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246EF" w14:textId="77777777" w:rsidR="00EC5F5A" w:rsidRDefault="00EC5F5A" w:rsidP="0030039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80B6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A3A51" w14:textId="77777777" w:rsidR="00E77341" w:rsidRDefault="00E77341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C35C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95"/>
      </w:tblGrid>
      <w:tr w:rsidR="00EC5F5A" w:rsidRPr="00647739" w14:paraId="5FC4F9E9" w14:textId="77777777" w:rsidTr="00647739">
        <w:trPr>
          <w:trHeight w:val="95"/>
        </w:trPr>
        <w:tc>
          <w:tcPr>
            <w:tcW w:w="2093" w:type="dxa"/>
            <w:hideMark/>
          </w:tcPr>
          <w:p w14:paraId="5357F2FA" w14:textId="77777777" w:rsidR="00EC5F5A" w:rsidRPr="00300392" w:rsidRDefault="00647739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Курс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:           </w:t>
            </w:r>
          </w:p>
        </w:tc>
        <w:tc>
          <w:tcPr>
            <w:tcW w:w="7395" w:type="dxa"/>
            <w:hideMark/>
          </w:tcPr>
          <w:p w14:paraId="70113902" w14:textId="1E2381F3" w:rsidR="00EC5F5A" w:rsidRPr="00647739" w:rsidRDefault="00602D1B" w:rsidP="0007364D">
            <w:pPr>
              <w:spacing w:line="264" w:lineRule="auto"/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602D1B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Основы радиохимии</w:t>
            </w:r>
          </w:p>
        </w:tc>
      </w:tr>
      <w:tr w:rsidR="00EC5F5A" w14:paraId="7CCCAF8D" w14:textId="77777777" w:rsidTr="00647739">
        <w:trPr>
          <w:trHeight w:val="95"/>
        </w:trPr>
        <w:tc>
          <w:tcPr>
            <w:tcW w:w="2093" w:type="dxa"/>
            <w:hideMark/>
          </w:tcPr>
          <w:p w14:paraId="22B446F9" w14:textId="0313BE6B" w:rsidR="00EC5F5A" w:rsidRPr="00300392" w:rsidRDefault="00D45DBD" w:rsidP="00AB3C5B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Модуль</w:t>
            </w:r>
            <w:r w:rsidR="0010302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 xml:space="preserve"> </w:t>
            </w:r>
            <w:r w:rsidR="0057186F">
              <w:rPr>
                <w:rFonts w:ascii="SeroPro-Black" w:hAnsi="SeroPro-Black" w:cs="Times New Roman"/>
                <w:color w:val="C00000"/>
                <w:sz w:val="36"/>
                <w:szCs w:val="28"/>
              </w:rPr>
              <w:t>4</w:t>
            </w:r>
            <w:r w:rsidR="00EC5F5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>: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    </w:t>
            </w:r>
          </w:p>
        </w:tc>
        <w:tc>
          <w:tcPr>
            <w:tcW w:w="7395" w:type="dxa"/>
            <w:hideMark/>
          </w:tcPr>
          <w:p w14:paraId="79138470" w14:textId="7B03DD7A" w:rsidR="00EC5F5A" w:rsidRPr="00647739" w:rsidRDefault="003A682D" w:rsidP="009D74DA">
            <w:pPr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3A682D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Выделение радионуклидов из растворов методом адсорбции</w:t>
            </w:r>
          </w:p>
        </w:tc>
      </w:tr>
    </w:tbl>
    <w:p w14:paraId="53779F98" w14:textId="77777777" w:rsidR="00EC5F5A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2F326F4C" w14:textId="77777777" w:rsidR="00646639" w:rsidRPr="00E77341" w:rsidRDefault="00646639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3CE491B9" w14:textId="77777777" w:rsidR="00EC5F5A" w:rsidRPr="00E77341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7594"/>
      </w:tblGrid>
      <w:tr w:rsidR="0010302A" w:rsidRPr="0007364D" w14:paraId="4258394B" w14:textId="77777777" w:rsidTr="00D32486">
        <w:tc>
          <w:tcPr>
            <w:tcW w:w="1978" w:type="dxa"/>
            <w:vAlign w:val="center"/>
          </w:tcPr>
          <w:p w14:paraId="27B73B41" w14:textId="77777777" w:rsidR="00C845A1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Автор</w:t>
            </w:r>
          </w:p>
        </w:tc>
        <w:tc>
          <w:tcPr>
            <w:tcW w:w="7594" w:type="dxa"/>
            <w:vAlign w:val="center"/>
          </w:tcPr>
          <w:p w14:paraId="3B68E64F" w14:textId="39791926" w:rsidR="0010302A" w:rsidRPr="00647739" w:rsidRDefault="00602D1B" w:rsidP="00602D1B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8"/>
              </w:rPr>
              <w:t>Макасеев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Юрий Николаевич</w:t>
            </w:r>
            <w:r w:rsidR="0010302A"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к.х.н.</w:t>
            </w:r>
            <w:r w:rsidR="005527C8">
              <w:rPr>
                <w:rFonts w:asciiTheme="majorHAnsi" w:hAnsiTheme="majorHAnsi" w:cstheme="majorHAnsi"/>
                <w:sz w:val="24"/>
                <w:szCs w:val="28"/>
              </w:rPr>
              <w:t>, доцент</w:t>
            </w:r>
          </w:p>
        </w:tc>
      </w:tr>
      <w:tr w:rsidR="005527C8" w:rsidRPr="0007364D" w14:paraId="2B88C84E" w14:textId="77777777" w:rsidTr="00FA520C">
        <w:tc>
          <w:tcPr>
            <w:tcW w:w="1978" w:type="dxa"/>
            <w:vAlign w:val="center"/>
          </w:tcPr>
          <w:p w14:paraId="26899552" w14:textId="77777777" w:rsidR="005527C8" w:rsidRDefault="005527C8" w:rsidP="00FA520C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073230DA" w14:textId="77777777" w:rsidR="005527C8" w:rsidRDefault="005527C8" w:rsidP="00FA520C">
            <w:pPr>
              <w:spacing w:line="264" w:lineRule="auto"/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8"/>
              </w:rPr>
              <w:t>Муслимова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Александра Валерьевна, к.х.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8"/>
              </w:rPr>
              <w:t>н</w:t>
            </w:r>
            <w:proofErr w:type="gramEnd"/>
            <w:r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</w:tc>
      </w:tr>
      <w:tr w:rsidR="0010302A" w:rsidRPr="0007364D" w14:paraId="2FA2561A" w14:textId="77777777" w:rsidTr="00D32486">
        <w:tc>
          <w:tcPr>
            <w:tcW w:w="1978" w:type="dxa"/>
            <w:vAlign w:val="center"/>
          </w:tcPr>
          <w:p w14:paraId="4D9ACEDB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46FE94E1" w14:textId="77777777" w:rsidR="0010302A" w:rsidRPr="00647739" w:rsidRDefault="0010302A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10302A" w:rsidRPr="00647739" w14:paraId="2746B8EA" w14:textId="77777777" w:rsidTr="00D32486">
        <w:tc>
          <w:tcPr>
            <w:tcW w:w="1978" w:type="dxa"/>
            <w:vAlign w:val="center"/>
          </w:tcPr>
          <w:p w14:paraId="01CDFF89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Рецензенты</w:t>
            </w:r>
          </w:p>
        </w:tc>
        <w:tc>
          <w:tcPr>
            <w:tcW w:w="7594" w:type="dxa"/>
            <w:vAlign w:val="center"/>
          </w:tcPr>
          <w:p w14:paraId="56D0E74F" w14:textId="10E0F8B7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3A1BE137" w14:textId="77777777" w:rsidTr="00D32486">
        <w:tc>
          <w:tcPr>
            <w:tcW w:w="1978" w:type="dxa"/>
          </w:tcPr>
          <w:p w14:paraId="5F30B31C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6A542BA9" w14:textId="21B246A5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7132D18B" w14:textId="77777777" w:rsidTr="00D32486">
        <w:tc>
          <w:tcPr>
            <w:tcW w:w="1978" w:type="dxa"/>
          </w:tcPr>
          <w:p w14:paraId="5A9BC742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2538055F" w14:textId="4F4CEA54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59DBF00" w14:textId="77777777" w:rsidR="00EC5F5A" w:rsidRPr="00647739" w:rsidRDefault="00EC5F5A" w:rsidP="00DE2144">
      <w:pPr>
        <w:spacing w:after="0" w:line="264" w:lineRule="auto"/>
        <w:contextualSpacing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p w14:paraId="4FB5466E" w14:textId="77777777" w:rsidR="00646639" w:rsidRPr="00647739" w:rsidRDefault="00646639" w:rsidP="00DE2144">
      <w:pPr>
        <w:spacing w:after="0" w:line="264" w:lineRule="auto"/>
        <w:contextualSpacing/>
        <w:jc w:val="center"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587"/>
      </w:tblGrid>
      <w:tr w:rsidR="00DE2144" w:rsidRPr="00647739" w14:paraId="1D940A68" w14:textId="77777777" w:rsidTr="00DE2144">
        <w:tc>
          <w:tcPr>
            <w:tcW w:w="1985" w:type="dxa"/>
          </w:tcPr>
          <w:p w14:paraId="785BC538" w14:textId="77777777" w:rsidR="00DE2144" w:rsidRPr="00647739" w:rsidRDefault="00647739" w:rsidP="00D546C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Длительность</w:t>
            </w:r>
          </w:p>
          <w:p w14:paraId="73A9FEAF" w14:textId="77777777" w:rsidR="00D546C6" w:rsidRPr="00602D1B" w:rsidRDefault="00D546C6" w:rsidP="00647739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 w:rsidRPr="00602D1B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(</w:t>
            </w:r>
            <w:r w:rsidR="00647739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рекомендуемая</w:t>
            </w:r>
            <w:r w:rsidRPr="00602D1B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)</w:t>
            </w:r>
          </w:p>
        </w:tc>
        <w:tc>
          <w:tcPr>
            <w:tcW w:w="7644" w:type="dxa"/>
          </w:tcPr>
          <w:p w14:paraId="5B9C7DD4" w14:textId="38B79075" w:rsidR="00DE2144" w:rsidRPr="00D45DBD" w:rsidRDefault="007D3171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3,5</w:t>
            </w:r>
            <w:bookmarkStart w:id="0" w:name="_GoBack"/>
            <w:bookmarkEnd w:id="0"/>
            <w:r w:rsidR="00D45DBD">
              <w:rPr>
                <w:rFonts w:asciiTheme="majorHAnsi" w:hAnsiTheme="majorHAnsi" w:cstheme="majorHAnsi"/>
                <w:sz w:val="24"/>
                <w:szCs w:val="28"/>
              </w:rPr>
              <w:t xml:space="preserve"> час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>а</w:t>
            </w:r>
          </w:p>
        </w:tc>
      </w:tr>
      <w:tr w:rsidR="00DE2144" w:rsidRPr="00647739" w14:paraId="3DD821C6" w14:textId="77777777" w:rsidTr="00D62079">
        <w:trPr>
          <w:trHeight w:val="201"/>
        </w:trPr>
        <w:tc>
          <w:tcPr>
            <w:tcW w:w="1985" w:type="dxa"/>
          </w:tcPr>
          <w:p w14:paraId="535FE9D5" w14:textId="77777777" w:rsidR="00DE2144" w:rsidRPr="00602D1B" w:rsidRDefault="00DE2144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644" w:type="dxa"/>
          </w:tcPr>
          <w:p w14:paraId="219A771C" w14:textId="77777777" w:rsidR="00DE2144" w:rsidRPr="00602D1B" w:rsidRDefault="00DE2144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D62079" w:rsidRPr="00647739" w14:paraId="473241E2" w14:textId="77777777" w:rsidTr="00DE2144">
        <w:tc>
          <w:tcPr>
            <w:tcW w:w="1985" w:type="dxa"/>
          </w:tcPr>
          <w:p w14:paraId="2794700A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Главная цель</w:t>
            </w:r>
          </w:p>
        </w:tc>
        <w:tc>
          <w:tcPr>
            <w:tcW w:w="7644" w:type="dxa"/>
          </w:tcPr>
          <w:p w14:paraId="20769688" w14:textId="77777777" w:rsidR="0057186F" w:rsidRDefault="00647739" w:rsidP="00907036">
            <w:pPr>
              <w:spacing w:line="264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По окончании изучения темы обучаемый будет 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>иметь</w:t>
            </w:r>
            <w:r w:rsidR="009D74DA">
              <w:t xml:space="preserve"> 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>о</w:t>
            </w:r>
            <w:r w:rsidR="009D74DA" w:rsidRPr="009D74DA">
              <w:rPr>
                <w:rFonts w:asciiTheme="majorHAnsi" w:hAnsiTheme="majorHAnsi" w:cstheme="majorHAnsi"/>
                <w:sz w:val="24"/>
                <w:szCs w:val="28"/>
              </w:rPr>
              <w:t>бщие сведения о</w:t>
            </w:r>
          </w:p>
          <w:p w14:paraId="049AF193" w14:textId="26EA7126" w:rsidR="0010302A" w:rsidRPr="00647739" w:rsidRDefault="0057186F" w:rsidP="0057186F">
            <w:pPr>
              <w:spacing w:line="264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8"/>
              </w:rPr>
              <w:t>в</w:t>
            </w:r>
            <w:r w:rsidRPr="0057186F">
              <w:rPr>
                <w:rFonts w:asciiTheme="majorHAnsi" w:hAnsiTheme="majorHAnsi" w:cstheme="majorHAnsi"/>
                <w:sz w:val="24"/>
                <w:szCs w:val="28"/>
              </w:rPr>
              <w:t>ыделени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и</w:t>
            </w:r>
            <w:proofErr w:type="gramEnd"/>
            <w:r w:rsidRPr="0057186F">
              <w:rPr>
                <w:rFonts w:asciiTheme="majorHAnsi" w:hAnsiTheme="majorHAnsi" w:cstheme="majorHAnsi"/>
                <w:sz w:val="24"/>
                <w:szCs w:val="28"/>
              </w:rPr>
              <w:t xml:space="preserve"> радионуклидов из растворов методом адсорбции</w:t>
            </w:r>
          </w:p>
        </w:tc>
      </w:tr>
      <w:tr w:rsidR="00C845A1" w:rsidRPr="00647739" w14:paraId="44EA5AD9" w14:textId="77777777" w:rsidTr="00DE2144">
        <w:tc>
          <w:tcPr>
            <w:tcW w:w="1985" w:type="dxa"/>
          </w:tcPr>
          <w:p w14:paraId="6E165EC1" w14:textId="77777777" w:rsidR="00C845A1" w:rsidRPr="00647739" w:rsidRDefault="00C845A1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644" w:type="dxa"/>
          </w:tcPr>
          <w:p w14:paraId="6B3E0247" w14:textId="77777777" w:rsidR="00C845A1" w:rsidRPr="00647739" w:rsidRDefault="00C845A1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D546C6" w:rsidRPr="00647739" w14:paraId="65D8DA94" w14:textId="77777777" w:rsidTr="009D74DA">
        <w:trPr>
          <w:trHeight w:val="3480"/>
        </w:trPr>
        <w:tc>
          <w:tcPr>
            <w:tcW w:w="1985" w:type="dxa"/>
          </w:tcPr>
          <w:p w14:paraId="6DAC16D0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Промежуточные цели</w:t>
            </w:r>
          </w:p>
        </w:tc>
        <w:tc>
          <w:tcPr>
            <w:tcW w:w="7644" w:type="dxa"/>
          </w:tcPr>
          <w:p w14:paraId="2637536A" w14:textId="1C1284B9" w:rsidR="0097709B" w:rsidRDefault="00334627" w:rsidP="00A11DF7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Иметь общие сведения о</w:t>
            </w:r>
            <w:r w:rsidR="009C30AB">
              <w:rPr>
                <w:rFonts w:asciiTheme="majorHAnsi" w:hAnsiTheme="majorHAnsi" w:cstheme="majorHAnsi"/>
                <w:sz w:val="24"/>
                <w:szCs w:val="28"/>
              </w:rPr>
              <w:t>б</w:t>
            </w:r>
            <w:r w:rsidR="00E57FE1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 w:rsidR="009C30AB">
              <w:rPr>
                <w:rFonts w:asciiTheme="majorHAnsi" w:hAnsiTheme="majorHAnsi" w:cstheme="majorHAnsi"/>
                <w:sz w:val="24"/>
                <w:szCs w:val="28"/>
              </w:rPr>
              <w:t>адсорбции радионуклидов</w:t>
            </w:r>
          </w:p>
          <w:p w14:paraId="55075697" w14:textId="33937DC3" w:rsidR="002B27C9" w:rsidRDefault="00334627" w:rsidP="00A11DF7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Знать </w:t>
            </w:r>
            <w:r w:rsidR="00B4704F">
              <w:rPr>
                <w:rFonts w:asciiTheme="majorHAnsi" w:hAnsiTheme="majorHAnsi" w:cstheme="majorHAnsi"/>
                <w:sz w:val="24"/>
                <w:szCs w:val="28"/>
              </w:rPr>
              <w:t xml:space="preserve">основы способа </w:t>
            </w:r>
            <w:r w:rsidR="00BF09E3">
              <w:rPr>
                <w:rFonts w:asciiTheme="majorHAnsi" w:hAnsiTheme="majorHAnsi" w:cstheme="majorHAnsi"/>
                <w:sz w:val="24"/>
                <w:szCs w:val="28"/>
              </w:rPr>
              <w:t>р</w:t>
            </w:r>
            <w:r w:rsidR="00BF09E3" w:rsidRPr="00BF09E3">
              <w:rPr>
                <w:rFonts w:asciiTheme="majorHAnsi" w:hAnsiTheme="majorHAnsi" w:cstheme="majorHAnsi"/>
                <w:sz w:val="24"/>
                <w:szCs w:val="28"/>
              </w:rPr>
              <w:t>азделени</w:t>
            </w:r>
            <w:r w:rsidR="00BF09E3">
              <w:rPr>
                <w:rFonts w:asciiTheme="majorHAnsi" w:hAnsiTheme="majorHAnsi" w:cstheme="majorHAnsi"/>
                <w:sz w:val="24"/>
                <w:szCs w:val="28"/>
              </w:rPr>
              <w:t>я</w:t>
            </w:r>
            <w:r w:rsidR="00BF09E3" w:rsidRPr="00BF09E3">
              <w:rPr>
                <w:rFonts w:asciiTheme="majorHAnsi" w:hAnsiTheme="majorHAnsi" w:cstheme="majorHAnsi"/>
                <w:sz w:val="24"/>
                <w:szCs w:val="28"/>
              </w:rPr>
              <w:t xml:space="preserve"> урана и тория-234 на адсорбционном носителе</w:t>
            </w:r>
            <w:r w:rsidR="00BF09E3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</w:p>
          <w:p w14:paraId="4EF99121" w14:textId="62DEBB18" w:rsidR="00334627" w:rsidRDefault="00334627" w:rsidP="00A11DF7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Объяснять </w:t>
            </w:r>
            <w:r w:rsidR="009C30AB">
              <w:rPr>
                <w:rFonts w:asciiTheme="majorHAnsi" w:hAnsiTheme="majorHAnsi" w:cstheme="majorHAnsi"/>
                <w:sz w:val="24"/>
                <w:szCs w:val="28"/>
              </w:rPr>
              <w:t>различие видов адсорбции</w:t>
            </w:r>
          </w:p>
          <w:p w14:paraId="556453EF" w14:textId="7A7419B6" w:rsidR="00AB3C5B" w:rsidRDefault="00A11DF7" w:rsidP="00B4704F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Назвать </w:t>
            </w:r>
            <w:r w:rsidR="00B4704F">
              <w:rPr>
                <w:rFonts w:asciiTheme="majorHAnsi" w:hAnsiTheme="majorHAnsi" w:cstheme="majorHAnsi"/>
                <w:sz w:val="24"/>
                <w:szCs w:val="28"/>
              </w:rPr>
              <w:t xml:space="preserve">основные законы, описывающие </w:t>
            </w:r>
            <w:r w:rsidR="009C30AB">
              <w:rPr>
                <w:rFonts w:asciiTheme="majorHAnsi" w:hAnsiTheme="majorHAnsi" w:cstheme="majorHAnsi"/>
                <w:sz w:val="24"/>
                <w:szCs w:val="28"/>
              </w:rPr>
              <w:t>адсорбцию</w:t>
            </w:r>
          </w:p>
          <w:p w14:paraId="587A45E9" w14:textId="6038B6CC" w:rsidR="00BF09E3" w:rsidRPr="00BF09E3" w:rsidRDefault="00BF09E3" w:rsidP="009C30AB">
            <w:p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BF09E3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</w:p>
        </w:tc>
      </w:tr>
    </w:tbl>
    <w:p w14:paraId="4B463EED" w14:textId="77777777" w:rsidR="00EC5F5A" w:rsidRPr="00647739" w:rsidRDefault="00EC5F5A" w:rsidP="0010302A">
      <w:pPr>
        <w:spacing w:after="0" w:line="264" w:lineRule="auto"/>
        <w:jc w:val="right"/>
        <w:rPr>
          <w:rFonts w:ascii="SeroPro-Light" w:hAnsi="SeroPro-Light" w:cs="Times New Roman"/>
          <w:color w:val="1F3864" w:themeColor="accent5" w:themeShade="80"/>
          <w:sz w:val="24"/>
          <w:szCs w:val="28"/>
        </w:rPr>
      </w:pPr>
    </w:p>
    <w:p w14:paraId="60E8D7CC" w14:textId="77777777" w:rsidR="00E77341" w:rsidRPr="00647739" w:rsidRDefault="00C845A1" w:rsidP="00646639">
      <w:pPr>
        <w:rPr>
          <w:rFonts w:ascii="Times New Roman" w:hAnsi="Times New Roman" w:cs="Times New Roman"/>
          <w:sz w:val="28"/>
          <w:szCs w:val="28"/>
        </w:rPr>
      </w:pPr>
      <w:r w:rsidRPr="00647739">
        <w:rPr>
          <w:rFonts w:ascii="Times New Roman" w:hAnsi="Times New Roman" w:cs="Times New Roman"/>
          <w:sz w:val="28"/>
          <w:szCs w:val="28"/>
        </w:rPr>
        <w:br w:type="page"/>
      </w:r>
    </w:p>
    <w:p w14:paraId="5FAB94CF" w14:textId="77777777" w:rsidR="00AC5350" w:rsidRPr="00647739" w:rsidRDefault="00AC5350" w:rsidP="00AC5350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6485F" w14:textId="4CD1D1AF" w:rsidR="00D26FA2" w:rsidRPr="00571DFB" w:rsidRDefault="003616FF" w:rsidP="00571DFB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4</w:t>
      </w:r>
      <w:r w:rsidR="00D56A14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 w:rsidR="00D26FA2" w:rsidRPr="00571DFB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1 </w:t>
      </w:r>
      <w:r w:rsidRPr="003616FF">
        <w:rPr>
          <w:rFonts w:ascii="SeroPro-Bold" w:hAnsi="SeroPro-Bold" w:cs="Times New Roman"/>
          <w:color w:val="1F3864" w:themeColor="accent5" w:themeShade="80"/>
          <w:sz w:val="28"/>
          <w:szCs w:val="28"/>
        </w:rPr>
        <w:t>Адсорбция радиоактивных изотопов</w:t>
      </w:r>
    </w:p>
    <w:p w14:paraId="75C6A536" w14:textId="77777777" w:rsidR="005527C8" w:rsidRDefault="005527C8" w:rsidP="00CD653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E971128" w14:textId="77777777" w:rsidR="00CD653F" w:rsidRPr="00CD653F" w:rsidRDefault="00CD653F" w:rsidP="00CD653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CD653F">
        <w:rPr>
          <w:rFonts w:ascii="SeroPro-Extralight" w:hAnsi="SeroPro-Extralight" w:cs="Times New Roman"/>
          <w:sz w:val="24"/>
          <w:szCs w:val="24"/>
        </w:rPr>
        <w:t>Этот процесс на практике используется для глубокой очистки растворов от радиоактивных элементов, но адсорбция может проявляться и с негативной стороны, когда она не нужна. Это адсорбция радионуклидов на стенках сосудов.</w:t>
      </w:r>
    </w:p>
    <w:p w14:paraId="047A39AD" w14:textId="77777777" w:rsidR="00CD653F" w:rsidRPr="00CD653F" w:rsidRDefault="00CD653F" w:rsidP="00CD653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CD653F">
        <w:rPr>
          <w:rFonts w:ascii="SeroPro-Extralight" w:hAnsi="SeroPro-Extralight" w:cs="Times New Roman"/>
          <w:sz w:val="24"/>
          <w:szCs w:val="24"/>
        </w:rPr>
        <w:t>Виды адсорбции:</w:t>
      </w:r>
    </w:p>
    <w:p w14:paraId="600344FD" w14:textId="2F0F13BF" w:rsidR="00CD653F" w:rsidRPr="004757D2" w:rsidRDefault="00CD653F" w:rsidP="004757D2">
      <w:pPr>
        <w:pStyle w:val="a3"/>
        <w:numPr>
          <w:ilvl w:val="0"/>
          <w:numId w:val="11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4757D2">
        <w:rPr>
          <w:rFonts w:ascii="SeroPro-Extralight" w:hAnsi="SeroPro-Extralight" w:cs="Times New Roman"/>
          <w:sz w:val="24"/>
          <w:szCs w:val="24"/>
        </w:rPr>
        <w:t>молекулярная,</w:t>
      </w:r>
    </w:p>
    <w:p w14:paraId="787A7F04" w14:textId="6C18CFF8" w:rsidR="00CD653F" w:rsidRPr="004757D2" w:rsidRDefault="00CD653F" w:rsidP="004757D2">
      <w:pPr>
        <w:pStyle w:val="a3"/>
        <w:numPr>
          <w:ilvl w:val="0"/>
          <w:numId w:val="11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4757D2">
        <w:rPr>
          <w:rFonts w:ascii="SeroPro-Extralight" w:hAnsi="SeroPro-Extralight" w:cs="Times New Roman"/>
          <w:sz w:val="24"/>
          <w:szCs w:val="24"/>
        </w:rPr>
        <w:t>ионная.</w:t>
      </w:r>
    </w:p>
    <w:p w14:paraId="454D8CE3" w14:textId="77777777" w:rsidR="00CD653F" w:rsidRDefault="00CD653F" w:rsidP="00CD653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CD653F">
        <w:rPr>
          <w:rFonts w:ascii="SeroPro-Extralight" w:hAnsi="SeroPro-Extralight" w:cs="Times New Roman"/>
          <w:b/>
          <w:i/>
          <w:sz w:val="24"/>
          <w:szCs w:val="24"/>
        </w:rPr>
        <w:t>Молекулярная адсорбция</w:t>
      </w:r>
      <w:r w:rsidRPr="00CD653F">
        <w:rPr>
          <w:rFonts w:ascii="SeroPro-Extralight" w:hAnsi="SeroPro-Extralight" w:cs="Times New Roman"/>
          <w:sz w:val="24"/>
          <w:szCs w:val="24"/>
        </w:rPr>
        <w:t xml:space="preserve"> реализуется за счет сил Ван-дер-Ваальса и подчиняется законам газовой адсорбции. </w:t>
      </w:r>
    </w:p>
    <w:p w14:paraId="17A26981" w14:textId="38C6FFBB" w:rsidR="00CD653F" w:rsidRDefault="00CD653F" w:rsidP="00CD653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97E6B">
        <w:rPr>
          <w:rFonts w:ascii="SeroPro-Extralight" w:hAnsi="SeroPro-Extralight" w:cs="Times New Roman"/>
          <w:b/>
          <w:i/>
          <w:sz w:val="24"/>
          <w:szCs w:val="24"/>
        </w:rPr>
        <w:t>Уравнение Фрейндлиха</w:t>
      </w:r>
      <w:r w:rsidRPr="00CD653F">
        <w:rPr>
          <w:rFonts w:ascii="SeroPro-Extralight" w:hAnsi="SeroPro-Extralight" w:cs="Times New Roman"/>
          <w:sz w:val="24"/>
          <w:szCs w:val="24"/>
        </w:rPr>
        <w:t>:</w:t>
      </w:r>
    </w:p>
    <w:p w14:paraId="23EC1249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2864E24" w14:textId="64E9FB00" w:rsidR="00966F38" w:rsidRPr="00966F38" w:rsidRDefault="00CD653F" w:rsidP="00450FD1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CD653F">
        <w:rPr>
          <w:position w:val="-10"/>
          <w:sz w:val="28"/>
          <w:szCs w:val="28"/>
        </w:rPr>
        <w:object w:dxaOrig="920" w:dyaOrig="360" w14:anchorId="442CA5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9" o:title=""/>
          </v:shape>
          <o:OLEObject Type="Embed" ProgID="Equation.3" ShapeID="_x0000_i1025" DrawAspect="Content" ObjectID="_1708511407" r:id="rId10"/>
        </w:object>
      </w:r>
      <w:r w:rsidR="00966F38" w:rsidRPr="00966F38">
        <w:rPr>
          <w:rFonts w:ascii="SeroPro-Extralight" w:hAnsi="SeroPro-Extralight" w:cs="Times New Roman"/>
          <w:sz w:val="24"/>
          <w:szCs w:val="24"/>
        </w:rPr>
        <w:t xml:space="preserve"> ,</w:t>
      </w:r>
    </w:p>
    <w:p w14:paraId="657089D3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2964602F" w14:textId="2840C71A" w:rsidR="00966F38" w:rsidRDefault="00966F38" w:rsidP="00450FD1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966F38">
        <w:rPr>
          <w:rFonts w:ascii="SeroPro-Extralight" w:hAnsi="SeroPro-Extralight" w:cs="Times New Roman"/>
          <w:sz w:val="24"/>
          <w:szCs w:val="24"/>
        </w:rPr>
        <w:t xml:space="preserve">где </w:t>
      </w:r>
      <w:r w:rsidR="00450FD1">
        <w:rPr>
          <w:rFonts w:ascii="SeroPro-Extralight" w:hAnsi="SeroPro-Extralight" w:cs="Times New Roman"/>
          <w:sz w:val="24"/>
          <w:szCs w:val="24"/>
        </w:rPr>
        <w:tab/>
      </w:r>
      <w:r w:rsidR="00DC7F76">
        <w:rPr>
          <w:rFonts w:ascii="SeroPro-Extralight" w:hAnsi="SeroPro-Extralight" w:cs="Times New Roman"/>
          <w:sz w:val="24"/>
          <w:szCs w:val="24"/>
        </w:rPr>
        <w:t>х –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</w:t>
      </w:r>
      <w:r w:rsidR="00CD653F" w:rsidRPr="00CD653F">
        <w:rPr>
          <w:rFonts w:ascii="SeroPro-Extralight" w:hAnsi="SeroPro-Extralight" w:cs="Times New Roman"/>
          <w:sz w:val="24"/>
          <w:szCs w:val="24"/>
        </w:rPr>
        <w:t>равновесн</w:t>
      </w:r>
      <w:r w:rsidR="00CD653F">
        <w:rPr>
          <w:rFonts w:ascii="SeroPro-Extralight" w:hAnsi="SeroPro-Extralight" w:cs="Times New Roman"/>
          <w:sz w:val="24"/>
          <w:szCs w:val="24"/>
        </w:rPr>
        <w:t>ая</w:t>
      </w:r>
      <w:r w:rsidR="00CD653F" w:rsidRPr="00CD653F">
        <w:rPr>
          <w:rFonts w:ascii="SeroPro-Extralight" w:hAnsi="SeroPro-Extralight" w:cs="Times New Roman"/>
          <w:sz w:val="24"/>
          <w:szCs w:val="24"/>
        </w:rPr>
        <w:t xml:space="preserve"> концентраци</w:t>
      </w:r>
      <w:r w:rsidR="00CD653F">
        <w:rPr>
          <w:rFonts w:ascii="SeroPro-Extralight" w:hAnsi="SeroPro-Extralight" w:cs="Times New Roman"/>
          <w:sz w:val="24"/>
          <w:szCs w:val="24"/>
        </w:rPr>
        <w:t>я</w:t>
      </w:r>
      <w:r w:rsidR="00CD653F" w:rsidRPr="00CD653F">
        <w:rPr>
          <w:rFonts w:ascii="SeroPro-Extralight" w:hAnsi="SeroPro-Extralight" w:cs="Times New Roman"/>
          <w:sz w:val="24"/>
          <w:szCs w:val="24"/>
        </w:rPr>
        <w:t xml:space="preserve"> сорбируемого вещества в твердом сорбенте</w:t>
      </w:r>
      <w:r w:rsidRPr="00966F38">
        <w:rPr>
          <w:rFonts w:ascii="SeroPro-Extralight" w:hAnsi="SeroPro-Extralight" w:cs="Times New Roman"/>
          <w:sz w:val="24"/>
          <w:szCs w:val="24"/>
        </w:rPr>
        <w:t>;</w:t>
      </w:r>
    </w:p>
    <w:p w14:paraId="7E2EA943" w14:textId="0C18358C" w:rsidR="00CD653F" w:rsidRPr="00966F38" w:rsidRDefault="00CD653F" w:rsidP="00CD653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  <w:lang w:val="en-US"/>
        </w:rPr>
        <w:t>y</w:t>
      </w:r>
      <w:r>
        <w:rPr>
          <w:rFonts w:ascii="SeroPro-Extralight" w:hAnsi="SeroPro-Extralight" w:cs="Times New Roman"/>
          <w:sz w:val="24"/>
          <w:szCs w:val="24"/>
        </w:rPr>
        <w:t xml:space="preserve"> –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</w:t>
      </w:r>
      <w:r w:rsidRPr="00CD653F">
        <w:rPr>
          <w:rFonts w:ascii="SeroPro-Extralight" w:hAnsi="SeroPro-Extralight" w:cs="Times New Roman"/>
          <w:sz w:val="24"/>
          <w:szCs w:val="24"/>
        </w:rPr>
        <w:t>равновесн</w:t>
      </w:r>
      <w:r>
        <w:rPr>
          <w:rFonts w:ascii="SeroPro-Extralight" w:hAnsi="SeroPro-Extralight" w:cs="Times New Roman"/>
          <w:sz w:val="24"/>
          <w:szCs w:val="24"/>
        </w:rPr>
        <w:t>ая</w:t>
      </w:r>
      <w:r w:rsidRPr="00CD653F">
        <w:rPr>
          <w:rFonts w:ascii="SeroPro-Extralight" w:hAnsi="SeroPro-Extralight" w:cs="Times New Roman"/>
          <w:sz w:val="24"/>
          <w:szCs w:val="24"/>
        </w:rPr>
        <w:t xml:space="preserve"> концентраци</w:t>
      </w:r>
      <w:r>
        <w:rPr>
          <w:rFonts w:ascii="SeroPro-Extralight" w:hAnsi="SeroPro-Extralight" w:cs="Times New Roman"/>
          <w:sz w:val="24"/>
          <w:szCs w:val="24"/>
        </w:rPr>
        <w:t>я</w:t>
      </w:r>
      <w:r w:rsidRPr="00CD653F">
        <w:rPr>
          <w:rFonts w:ascii="SeroPro-Extralight" w:hAnsi="SeroPro-Extralight" w:cs="Times New Roman"/>
          <w:sz w:val="24"/>
          <w:szCs w:val="24"/>
        </w:rPr>
        <w:t xml:space="preserve"> сорбируемого вещества в растворе</w:t>
      </w:r>
      <w:r w:rsidRPr="00966F38">
        <w:rPr>
          <w:rFonts w:ascii="SeroPro-Extralight" w:hAnsi="SeroPro-Extralight" w:cs="Times New Roman"/>
          <w:sz w:val="24"/>
          <w:szCs w:val="24"/>
        </w:rPr>
        <w:t>;</w:t>
      </w:r>
    </w:p>
    <w:p w14:paraId="0ACAC092" w14:textId="3787EC7A" w:rsidR="00966F38" w:rsidRPr="00966F38" w:rsidRDefault="00397E6B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  <w:lang w:val="en-US"/>
        </w:rPr>
        <w:t>A</w:t>
      </w:r>
      <w:r w:rsidRPr="00397E6B">
        <w:rPr>
          <w:rFonts w:ascii="SeroPro-Extralight" w:hAnsi="SeroPro-Extralight" w:cs="Times New Roman"/>
          <w:sz w:val="24"/>
          <w:szCs w:val="24"/>
        </w:rPr>
        <w:t xml:space="preserve">, </w:t>
      </w:r>
      <w:r>
        <w:rPr>
          <w:rFonts w:ascii="SeroPro-Extralight" w:hAnsi="SeroPro-Extralight" w:cs="Times New Roman"/>
          <w:sz w:val="24"/>
          <w:szCs w:val="24"/>
          <w:lang w:val="en-US"/>
        </w:rPr>
        <w:t>n</w:t>
      </w:r>
      <w:r w:rsidR="00DC7F76">
        <w:rPr>
          <w:rFonts w:ascii="SeroPro-Extralight" w:hAnsi="SeroPro-Extralight" w:cs="Times New Roman"/>
          <w:sz w:val="24"/>
          <w:szCs w:val="24"/>
        </w:rPr>
        <w:t xml:space="preserve"> –</w:t>
      </w:r>
      <w:r w:rsidR="00966F38" w:rsidRPr="00966F38">
        <w:rPr>
          <w:rFonts w:ascii="SeroPro-Extralight" w:hAnsi="SeroPro-Extralight" w:cs="Times New Roman"/>
          <w:sz w:val="24"/>
          <w:szCs w:val="24"/>
        </w:rPr>
        <w:t xml:space="preserve"> </w:t>
      </w:r>
      <w:r w:rsidRPr="00397E6B">
        <w:rPr>
          <w:rFonts w:ascii="SeroPro-Extralight" w:hAnsi="SeroPro-Extralight" w:cs="Times New Roman"/>
          <w:sz w:val="24"/>
          <w:szCs w:val="24"/>
        </w:rPr>
        <w:t>опытные коэффициенты, подбираемые экспериментально</w:t>
      </w:r>
      <w:r>
        <w:rPr>
          <w:rFonts w:ascii="SeroPro-Extralight" w:hAnsi="SeroPro-Extralight" w:cs="Times New Roman"/>
          <w:sz w:val="24"/>
          <w:szCs w:val="24"/>
        </w:rPr>
        <w:t>.</w:t>
      </w:r>
    </w:p>
    <w:p w14:paraId="5FEF526F" w14:textId="457592C4" w:rsid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4A8C47B0" w14:textId="339E08B1" w:rsidR="00397E6B" w:rsidRDefault="00397E6B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97E6B">
        <w:rPr>
          <w:rFonts w:ascii="SeroPro-Extralight" w:hAnsi="SeroPro-Extralight" w:cs="Times New Roman"/>
          <w:b/>
          <w:i/>
          <w:sz w:val="24"/>
          <w:szCs w:val="24"/>
        </w:rPr>
        <w:t>Уравнение Ленгмюра</w:t>
      </w:r>
      <w:r w:rsidRPr="00397E6B">
        <w:rPr>
          <w:rFonts w:ascii="SeroPro-Extralight" w:hAnsi="SeroPro-Extralight" w:cs="Times New Roman"/>
          <w:sz w:val="24"/>
          <w:szCs w:val="24"/>
        </w:rPr>
        <w:t>:</w:t>
      </w:r>
    </w:p>
    <w:p w14:paraId="08882991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AAF5DA4" w14:textId="292201EC" w:rsidR="00966F38" w:rsidRPr="00966F38" w:rsidRDefault="00397E6B" w:rsidP="006902B5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397E6B">
        <w:rPr>
          <w:position w:val="-22"/>
          <w:sz w:val="28"/>
          <w:szCs w:val="28"/>
        </w:rPr>
        <w:object w:dxaOrig="1359" w:dyaOrig="580" w14:anchorId="48D080CA">
          <v:shape id="_x0000_i1026" type="#_x0000_t75" style="width:68.25pt;height:29.25pt" o:ole="">
            <v:imagedata r:id="rId11" o:title=""/>
          </v:shape>
          <o:OLEObject Type="Embed" ProgID="Equation.3" ShapeID="_x0000_i1026" DrawAspect="Content" ObjectID="_1708511408" r:id="rId12"/>
        </w:object>
      </w:r>
      <w:r w:rsidR="00966F38" w:rsidRPr="00966F38">
        <w:rPr>
          <w:rFonts w:ascii="SeroPro-Extralight" w:hAnsi="SeroPro-Extralight" w:cs="Times New Roman"/>
          <w:sz w:val="24"/>
          <w:szCs w:val="24"/>
        </w:rPr>
        <w:t xml:space="preserve"> ,</w:t>
      </w:r>
    </w:p>
    <w:p w14:paraId="64A83EBB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257B8A31" w14:textId="6EE8DE6A" w:rsidR="00966F38" w:rsidRPr="00966F38" w:rsidRDefault="00966F38" w:rsidP="006902B5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966F38">
        <w:rPr>
          <w:rFonts w:ascii="SeroPro-Extralight" w:hAnsi="SeroPro-Extralight" w:cs="Times New Roman"/>
          <w:sz w:val="24"/>
          <w:szCs w:val="24"/>
        </w:rPr>
        <w:t xml:space="preserve">где </w:t>
      </w:r>
      <w:r w:rsidR="006902B5">
        <w:rPr>
          <w:rFonts w:ascii="SeroPro-Extralight" w:hAnsi="SeroPro-Extralight" w:cs="Times New Roman"/>
          <w:sz w:val="24"/>
          <w:szCs w:val="24"/>
        </w:rPr>
        <w:tab/>
      </w:r>
      <w:r w:rsidR="006902B5">
        <w:rPr>
          <w:rFonts w:ascii="SeroPro-Extralight" w:hAnsi="SeroPro-Extralight" w:cs="Times New Roman"/>
          <w:sz w:val="24"/>
          <w:szCs w:val="24"/>
          <w:lang w:val="en-US"/>
        </w:rPr>
        <w:t>x</w:t>
      </w:r>
      <w:r w:rsidR="006902B5">
        <w:rPr>
          <w:rFonts w:ascii="SeroPro-Extralight" w:hAnsi="SeroPro-Extralight" w:cs="Times New Roman"/>
          <w:sz w:val="24"/>
          <w:szCs w:val="24"/>
        </w:rPr>
        <w:t xml:space="preserve"> –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</w:t>
      </w:r>
      <w:r w:rsidR="00397E6B" w:rsidRPr="00397E6B">
        <w:rPr>
          <w:rFonts w:ascii="SeroPro-Extralight" w:hAnsi="SeroPro-Extralight" w:cs="Times New Roman"/>
          <w:sz w:val="24"/>
          <w:szCs w:val="24"/>
        </w:rPr>
        <w:t>равновесная концентрация сорбируемого вещества в твердом сорбенте</w:t>
      </w:r>
      <w:r w:rsidRPr="00966F38">
        <w:rPr>
          <w:rFonts w:ascii="SeroPro-Extralight" w:hAnsi="SeroPro-Extralight" w:cs="Times New Roman"/>
          <w:sz w:val="24"/>
          <w:szCs w:val="24"/>
        </w:rPr>
        <w:t>;</w:t>
      </w:r>
    </w:p>
    <w:p w14:paraId="0F712FC1" w14:textId="1256E95D" w:rsidR="00966F38" w:rsidRPr="00966F38" w:rsidRDefault="00397E6B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  <w:lang w:val="en-US"/>
        </w:rPr>
        <w:t>x</w:t>
      </w:r>
      <w:r w:rsidR="00A72AF9" w:rsidRPr="00A72AF9">
        <w:rPr>
          <w:rFonts w:ascii="Arial" w:hAnsi="Arial" w:cs="Arial"/>
          <w:color w:val="202124"/>
          <w:shd w:val="clear" w:color="auto" w:fill="FFFFFF"/>
          <w:vertAlign w:val="subscript"/>
        </w:rPr>
        <w:t>∞</w:t>
      </w:r>
      <w:r w:rsidR="006902B5">
        <w:rPr>
          <w:rFonts w:ascii="SeroPro-Extralight" w:hAnsi="SeroPro-Extralight" w:cs="Times New Roman"/>
          <w:sz w:val="24"/>
          <w:szCs w:val="24"/>
        </w:rPr>
        <w:t xml:space="preserve"> –</w:t>
      </w:r>
      <w:r w:rsidR="00966F38" w:rsidRPr="00966F38">
        <w:rPr>
          <w:rFonts w:ascii="SeroPro-Extralight" w:hAnsi="SeroPro-Extralight" w:cs="Times New Roman"/>
          <w:sz w:val="24"/>
          <w:szCs w:val="24"/>
        </w:rPr>
        <w:t xml:space="preserve"> </w:t>
      </w:r>
      <w:r w:rsidRPr="00397E6B">
        <w:rPr>
          <w:rFonts w:ascii="SeroPro-Extralight" w:hAnsi="SeroPro-Extralight" w:cs="Times New Roman"/>
          <w:sz w:val="24"/>
          <w:szCs w:val="24"/>
        </w:rPr>
        <w:t>равновесная концентрация сорбируемого вещества в твердом сорбенте в состоянии насыщения</w:t>
      </w:r>
      <w:r w:rsidR="00966F38" w:rsidRPr="00966F38">
        <w:rPr>
          <w:rFonts w:ascii="SeroPro-Extralight" w:hAnsi="SeroPro-Extralight" w:cs="Times New Roman"/>
          <w:sz w:val="24"/>
          <w:szCs w:val="24"/>
        </w:rPr>
        <w:t>;</w:t>
      </w:r>
    </w:p>
    <w:p w14:paraId="4DA5C346" w14:textId="03EF2CF6" w:rsidR="00966F38" w:rsidRDefault="006902B5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  <w:lang w:val="en-US"/>
        </w:rPr>
        <w:t>D</w:t>
      </w:r>
      <w:r w:rsidRPr="00397E6B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–</w:t>
      </w:r>
      <w:r w:rsidR="00966F38" w:rsidRPr="00966F38">
        <w:rPr>
          <w:rFonts w:ascii="SeroPro-Extralight" w:hAnsi="SeroPro-Extralight" w:cs="Times New Roman"/>
          <w:sz w:val="24"/>
          <w:szCs w:val="24"/>
        </w:rPr>
        <w:t xml:space="preserve"> коэффициент кристаллизации.</w:t>
      </w:r>
    </w:p>
    <w:p w14:paraId="2D2E805E" w14:textId="39ED30F5" w:rsidR="00397E6B" w:rsidRPr="00397E6B" w:rsidRDefault="00397E6B" w:rsidP="00397E6B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С –</w:t>
      </w:r>
      <w:r w:rsidRPr="00397E6B">
        <w:rPr>
          <w:rFonts w:ascii="SeroPro-Extralight" w:hAnsi="SeroPro-Extralight" w:cs="Times New Roman"/>
          <w:sz w:val="24"/>
          <w:szCs w:val="24"/>
        </w:rPr>
        <w:t xml:space="preserve"> концентрация сорбируемого вещества в растворе;</w:t>
      </w:r>
    </w:p>
    <w:p w14:paraId="099C9AA2" w14:textId="0F2FAE2B" w:rsidR="00397E6B" w:rsidRDefault="00397E6B" w:rsidP="00397E6B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А –</w:t>
      </w:r>
      <w:r w:rsidRPr="00397E6B">
        <w:rPr>
          <w:rFonts w:ascii="SeroPro-Extralight" w:hAnsi="SeroPro-Extralight" w:cs="Times New Roman"/>
          <w:sz w:val="24"/>
          <w:szCs w:val="24"/>
        </w:rPr>
        <w:t xml:space="preserve"> константа, характерная для данного типа сорбента, состава раствора и температуры.</w:t>
      </w:r>
    </w:p>
    <w:p w14:paraId="043A082E" w14:textId="67CEB65F" w:rsidR="00DB7C25" w:rsidRDefault="00DB7C25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59E46F7" w14:textId="3C9F69D9" w:rsidR="00DB7C25" w:rsidRDefault="00397E6B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97E6B">
        <w:rPr>
          <w:rFonts w:ascii="SeroPro-Extralight" w:hAnsi="SeroPro-Extralight" w:cs="Times New Roman"/>
          <w:sz w:val="24"/>
          <w:szCs w:val="24"/>
        </w:rPr>
        <w:t>На практике чаще всего встречается ионная адсорбция. Этот вид адсорбции происходит на мелкокристаллических осадках, на объемистых осадках (гидроксиды железа и алюминия, силикагель, алюмокремниевые гели), на частицах суспензий, коллоидов, на ионообменных материалах и бумажных фильтрах.</w:t>
      </w:r>
    </w:p>
    <w:p w14:paraId="4AAC6E3E" w14:textId="52B7473D" w:rsidR="000737A6" w:rsidRDefault="000737A6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5C34E1A6" w14:textId="77777777" w:rsidR="000737A6" w:rsidRDefault="000737A6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13F045ED" w14:textId="77777777" w:rsidR="00D26FA2" w:rsidRPr="00D26FA2" w:rsidRDefault="00D26FA2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02DD080" w14:textId="3CBB4B08" w:rsidR="00D26FA2" w:rsidRPr="00B64967" w:rsidRDefault="003616FF" w:rsidP="00B64967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4</w:t>
      </w:r>
      <w:r w:rsidR="00D56A14" w:rsidRPr="00D56A14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 w:rsidR="00D26FA2" w:rsidRPr="00D56A14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2 </w:t>
      </w:r>
      <w:r w:rsidRPr="003616FF">
        <w:rPr>
          <w:rFonts w:ascii="SeroPro-Bold" w:hAnsi="SeroPro-Bold" w:cs="Times New Roman"/>
          <w:color w:val="1F3864" w:themeColor="accent5" w:themeShade="80"/>
          <w:sz w:val="28"/>
          <w:szCs w:val="28"/>
        </w:rPr>
        <w:t>Адсорбция ионов на полярных кристаллах</w:t>
      </w:r>
    </w:p>
    <w:p w14:paraId="5813AE34" w14:textId="7EA3B365" w:rsidR="00FB3139" w:rsidRDefault="00FB3139" w:rsidP="00FB3139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B3139">
        <w:rPr>
          <w:rFonts w:ascii="SeroPro-Extralight" w:hAnsi="SeroPro-Extralight" w:cs="Times New Roman"/>
          <w:sz w:val="24"/>
          <w:szCs w:val="24"/>
        </w:rPr>
        <w:t xml:space="preserve">Механизм обмена на полярных кристаллах связан с образованием двойного электрического слоя (ДЭС). Например, рассмотрим адсорбцию изотопа </w:t>
      </w:r>
      <w:r w:rsidRPr="00FB3139">
        <w:rPr>
          <w:rFonts w:ascii="SeroPro-Extralight" w:hAnsi="SeroPro-Extralight" w:cs="Times New Roman"/>
          <w:sz w:val="24"/>
          <w:szCs w:val="24"/>
          <w:vertAlign w:val="superscript"/>
        </w:rPr>
        <w:t>212</w:t>
      </w:r>
      <w:r w:rsidRPr="00FB3139">
        <w:rPr>
          <w:rFonts w:ascii="SeroPro-Extralight" w:hAnsi="SeroPro-Extralight" w:cs="Times New Roman"/>
          <w:sz w:val="24"/>
          <w:szCs w:val="24"/>
        </w:rPr>
        <w:t xml:space="preserve">Pb на осадках AgI в присутствии избытка </w:t>
      </w:r>
      <w:r>
        <w:rPr>
          <w:rFonts w:ascii="SeroPro-Extralight" w:hAnsi="SeroPro-Extralight" w:cs="Times New Roman"/>
          <w:sz w:val="24"/>
          <w:szCs w:val="24"/>
          <w:lang w:val="en-US"/>
        </w:rPr>
        <w:t>AgNO</w:t>
      </w:r>
      <w:r w:rsidRPr="00FB3139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FB3139">
        <w:rPr>
          <w:rFonts w:ascii="SeroPro-Extralight" w:hAnsi="SeroPro-Extralight" w:cs="Times New Roman"/>
          <w:sz w:val="24"/>
          <w:szCs w:val="24"/>
        </w:rPr>
        <w:t xml:space="preserve"> или </w:t>
      </w:r>
      <w:r>
        <w:rPr>
          <w:rFonts w:ascii="SeroPro-Extralight" w:hAnsi="SeroPro-Extralight" w:cs="Times New Roman"/>
          <w:sz w:val="24"/>
          <w:szCs w:val="24"/>
          <w:lang w:val="en-US"/>
        </w:rPr>
        <w:t>KI</w:t>
      </w:r>
      <w:r w:rsidRPr="00FB3139">
        <w:rPr>
          <w:rFonts w:ascii="SeroPro-Extralight" w:hAnsi="SeroPro-Extralight" w:cs="Times New Roman"/>
          <w:sz w:val="24"/>
          <w:szCs w:val="24"/>
        </w:rPr>
        <w:t xml:space="preserve"> в растворе</w:t>
      </w:r>
      <w:r>
        <w:rPr>
          <w:rFonts w:ascii="SeroPro-Extralight" w:hAnsi="SeroPro-Extralight" w:cs="Times New Roman"/>
          <w:sz w:val="24"/>
          <w:szCs w:val="24"/>
        </w:rPr>
        <w:t xml:space="preserve"> (рис</w:t>
      </w:r>
      <w:r w:rsidR="00292B8E">
        <w:rPr>
          <w:rFonts w:ascii="SeroPro-Extralight" w:hAnsi="SeroPro-Extralight" w:cs="Times New Roman"/>
          <w:sz w:val="24"/>
          <w:szCs w:val="24"/>
        </w:rPr>
        <w:t>унок</w:t>
      </w:r>
      <w:r>
        <w:rPr>
          <w:rFonts w:ascii="SeroPro-Extralight" w:hAnsi="SeroPro-Extralight" w:cs="Times New Roman"/>
          <w:sz w:val="24"/>
          <w:szCs w:val="24"/>
        </w:rPr>
        <w:t xml:space="preserve"> 4.1)</w:t>
      </w:r>
      <w:r w:rsidRPr="00FB3139">
        <w:rPr>
          <w:rFonts w:ascii="SeroPro-Extralight" w:hAnsi="SeroPro-Extralight" w:cs="Times New Roman"/>
          <w:sz w:val="24"/>
          <w:szCs w:val="24"/>
        </w:rPr>
        <w:t>.</w:t>
      </w:r>
    </w:p>
    <w:p w14:paraId="69261357" w14:textId="77777777" w:rsidR="00292B8E" w:rsidRPr="00FB3139" w:rsidRDefault="00292B8E" w:rsidP="00FB3139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28A729AE" w14:textId="21145996" w:rsidR="00FB3139" w:rsidRDefault="00292B8E" w:rsidP="00292B8E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>
        <w:object w:dxaOrig="9509" w:dyaOrig="8155" w14:anchorId="15C426E2">
          <v:shape id="_x0000_i1027" type="#_x0000_t75" style="width:450pt;height:255.75pt" o:ole="">
            <v:imagedata r:id="rId13" o:title="" croptop="32351f" cropleft="7259f" cropright="8471f"/>
          </v:shape>
          <o:OLEObject Type="Embed" ProgID="Visio.Drawing.11" ShapeID="_x0000_i1027" DrawAspect="Content" ObjectID="_1708511409" r:id="rId14"/>
        </w:object>
      </w:r>
    </w:p>
    <w:p w14:paraId="366569BF" w14:textId="77777777" w:rsidR="00474A24" w:rsidRDefault="00474A24" w:rsidP="00474A24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</w:p>
    <w:p w14:paraId="7FDD2E24" w14:textId="5F5E0EAA" w:rsidR="00474A24" w:rsidRDefault="00474A24" w:rsidP="00474A24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474A24">
        <w:rPr>
          <w:rFonts w:ascii="SeroPro-Extralight" w:hAnsi="SeroPro-Extralight" w:cs="Times New Roman"/>
          <w:sz w:val="24"/>
          <w:szCs w:val="24"/>
        </w:rPr>
        <w:t xml:space="preserve">I – кристалл </w:t>
      </w:r>
      <w:r>
        <w:rPr>
          <w:rFonts w:ascii="SeroPro-Extralight" w:hAnsi="SeroPro-Extralight" w:cs="Times New Roman"/>
          <w:sz w:val="24"/>
          <w:szCs w:val="24"/>
          <w:lang w:val="en-US"/>
        </w:rPr>
        <w:t>AgI</w:t>
      </w:r>
      <w:r w:rsidRPr="00474A24">
        <w:rPr>
          <w:rFonts w:ascii="SeroPro-Extralight" w:hAnsi="SeroPro-Extralight" w:cs="Times New Roman"/>
          <w:sz w:val="24"/>
          <w:szCs w:val="24"/>
        </w:rPr>
        <w:t>; II – внутренняя часть двойного слоя (потенциал определяющая адсорбция); III – внутренняя часть двойного слоя (вторичная адсорбция ионов); IV – внешний диффузионный слой, который также характеризует вторичную адсорбцию</w:t>
      </w:r>
    </w:p>
    <w:p w14:paraId="11C0D2F9" w14:textId="77777777" w:rsidR="00474A24" w:rsidRDefault="00474A24" w:rsidP="00292B8E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</w:p>
    <w:p w14:paraId="47A8A6A0" w14:textId="1D7DD83C" w:rsidR="00292B8E" w:rsidRPr="00292B8E" w:rsidRDefault="00292B8E" w:rsidP="00292B8E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Рис. 4.1. </w:t>
      </w:r>
      <w:r w:rsidRPr="00292B8E">
        <w:rPr>
          <w:rFonts w:ascii="SeroPro-Extralight" w:hAnsi="SeroPro-Extralight" w:cs="Times New Roman"/>
          <w:sz w:val="24"/>
          <w:szCs w:val="24"/>
        </w:rPr>
        <w:t xml:space="preserve">Образование ДЭС в условиях избытка </w:t>
      </w:r>
      <w:r>
        <w:rPr>
          <w:rFonts w:ascii="SeroPro-Extralight" w:hAnsi="SeroPro-Extralight" w:cs="Times New Roman"/>
          <w:sz w:val="24"/>
          <w:szCs w:val="24"/>
          <w:lang w:val="en-US"/>
        </w:rPr>
        <w:t>AgNO</w:t>
      </w:r>
      <w:r w:rsidRPr="00FB3139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292B8E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458A5F08" w14:textId="07DC9966" w:rsidR="00292B8E" w:rsidRDefault="00292B8E" w:rsidP="00292B8E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292B8E">
        <w:rPr>
          <w:rFonts w:ascii="SeroPro-Extralight" w:hAnsi="SeroPro-Extralight" w:cs="Times New Roman"/>
          <w:sz w:val="24"/>
          <w:szCs w:val="24"/>
        </w:rPr>
        <w:t xml:space="preserve">или </w:t>
      </w:r>
      <w:r>
        <w:rPr>
          <w:rFonts w:ascii="SeroPro-Extralight" w:hAnsi="SeroPro-Extralight" w:cs="Times New Roman"/>
          <w:sz w:val="24"/>
          <w:szCs w:val="24"/>
          <w:lang w:val="en-US"/>
        </w:rPr>
        <w:t>KI</w:t>
      </w:r>
      <w:r w:rsidRPr="00292B8E">
        <w:rPr>
          <w:rFonts w:ascii="SeroPro-Extralight" w:hAnsi="SeroPro-Extralight" w:cs="Times New Roman"/>
          <w:sz w:val="24"/>
          <w:szCs w:val="24"/>
        </w:rPr>
        <w:t xml:space="preserve"> в растворе</w:t>
      </w:r>
    </w:p>
    <w:p w14:paraId="2C76639C" w14:textId="23CE5A84" w:rsidR="00292B8E" w:rsidRDefault="00292B8E" w:rsidP="00FB3139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E7339DE" w14:textId="753AE701" w:rsidR="004757D2" w:rsidRDefault="004757D2" w:rsidP="00FB3139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4757D2">
        <w:rPr>
          <w:rFonts w:ascii="SeroPro-Extralight" w:hAnsi="SeroPro-Extralight" w:cs="Times New Roman"/>
          <w:sz w:val="24"/>
          <w:szCs w:val="24"/>
        </w:rPr>
        <w:t>Первичная адсорбция происходит путем обмена между ионами кристалла и раствора или путем потенциалобразования на поверхности свободного заряда. Вторичная адсорбция – это ионообменное или электростатическое взаимодействие во внешнем слое. Иногда происходит Ван-дер-Ваальсовое взаимодействие, например, обмен молекул воды с ионами обоих знаков зарядов.</w:t>
      </w:r>
    </w:p>
    <w:p w14:paraId="0A2DDD88" w14:textId="2AC2F856" w:rsidR="00474A24" w:rsidRDefault="00474A24" w:rsidP="00FB3139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474A24">
        <w:rPr>
          <w:rFonts w:ascii="SeroPro-Extralight" w:hAnsi="SeroPro-Extralight" w:cs="Times New Roman"/>
          <w:sz w:val="24"/>
          <w:szCs w:val="24"/>
        </w:rPr>
        <w:t xml:space="preserve">Подобным образом осуществляется разделение урана и тория на адсорбционном носителе </w:t>
      </w:r>
      <w:r>
        <w:rPr>
          <w:rFonts w:ascii="SeroPro-Extralight" w:hAnsi="SeroPro-Extralight" w:cs="Times New Roman"/>
          <w:sz w:val="24"/>
          <w:szCs w:val="24"/>
          <w:lang w:val="en-US"/>
        </w:rPr>
        <w:t>Fe</w:t>
      </w:r>
      <w:r w:rsidRPr="00474A24">
        <w:rPr>
          <w:rFonts w:ascii="SeroPro-Extralight" w:hAnsi="SeroPro-Extralight" w:cs="Times New Roman"/>
          <w:sz w:val="24"/>
          <w:szCs w:val="24"/>
        </w:rPr>
        <w:t>(</w:t>
      </w:r>
      <w:r>
        <w:rPr>
          <w:rFonts w:ascii="SeroPro-Extralight" w:hAnsi="SeroPro-Extralight" w:cs="Times New Roman"/>
          <w:sz w:val="24"/>
          <w:szCs w:val="24"/>
          <w:lang w:val="en-US"/>
        </w:rPr>
        <w:t>OH</w:t>
      </w:r>
      <w:r w:rsidRPr="00474A24">
        <w:rPr>
          <w:rFonts w:ascii="SeroPro-Extralight" w:hAnsi="SeroPro-Extralight" w:cs="Times New Roman"/>
          <w:sz w:val="24"/>
          <w:szCs w:val="24"/>
        </w:rPr>
        <w:t>)</w:t>
      </w:r>
      <w:r w:rsidRPr="00474A24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474A24">
        <w:rPr>
          <w:rFonts w:ascii="SeroPro-Extralight" w:hAnsi="SeroPro-Extralight" w:cs="Times New Roman"/>
          <w:sz w:val="24"/>
          <w:szCs w:val="24"/>
        </w:rPr>
        <w:t>.</w:t>
      </w:r>
    </w:p>
    <w:p w14:paraId="14BDB457" w14:textId="77777777" w:rsidR="000737A6" w:rsidRDefault="000737A6" w:rsidP="00FB3139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45B1FCB0" w14:textId="36C969FB" w:rsidR="003616FF" w:rsidRDefault="003616FF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A414684" w14:textId="4C675F74" w:rsidR="003616FF" w:rsidRPr="00B64967" w:rsidRDefault="003616FF" w:rsidP="003616FF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lastRenderedPageBreak/>
        <w:t>4</w:t>
      </w:r>
      <w:r w:rsidRPr="00D56A14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3</w:t>
      </w:r>
      <w:r w:rsidRPr="00D56A14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Pr="003616FF">
        <w:rPr>
          <w:rFonts w:ascii="SeroPro-Bold" w:hAnsi="SeroPro-Bold" w:cs="Times New Roman"/>
          <w:color w:val="1F3864" w:themeColor="accent5" w:themeShade="80"/>
          <w:sz w:val="28"/>
          <w:szCs w:val="28"/>
        </w:rPr>
        <w:t>Адсорбция на гидроксидах и углях</w:t>
      </w:r>
    </w:p>
    <w:p w14:paraId="081112A5" w14:textId="77777777" w:rsidR="00EB467D" w:rsidRDefault="003616FF" w:rsidP="003616F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616FF">
        <w:rPr>
          <w:rFonts w:ascii="SeroPro-Extralight" w:hAnsi="SeroPro-Extralight" w:cs="Times New Roman"/>
          <w:sz w:val="24"/>
          <w:szCs w:val="24"/>
        </w:rPr>
        <w:t xml:space="preserve">Адсорбция на гидроксидах многовалентных металлов отлична от адсорбции на кристаллах непостоянством состава. Это связано со сложным механизмом адсорбции радионуклидов гидроксидами. Как правило, имеет место несколько механизмов адсорбции: </w:t>
      </w:r>
    </w:p>
    <w:p w14:paraId="37B2A66E" w14:textId="36DFD38C" w:rsidR="00EB467D" w:rsidRPr="00EB467D" w:rsidRDefault="00EB467D" w:rsidP="00474A24">
      <w:pPr>
        <w:pStyle w:val="a3"/>
        <w:numPr>
          <w:ilvl w:val="0"/>
          <w:numId w:val="9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ионообменная;</w:t>
      </w:r>
    </w:p>
    <w:p w14:paraId="5385BC6A" w14:textId="13276578" w:rsidR="00EB467D" w:rsidRPr="00EB467D" w:rsidRDefault="00EB467D" w:rsidP="00474A24">
      <w:pPr>
        <w:pStyle w:val="a3"/>
        <w:numPr>
          <w:ilvl w:val="0"/>
          <w:numId w:val="9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молекулярная;</w:t>
      </w:r>
    </w:p>
    <w:p w14:paraId="271B1422" w14:textId="77777777" w:rsidR="00EB467D" w:rsidRPr="00EB467D" w:rsidRDefault="003616FF" w:rsidP="00474A24">
      <w:pPr>
        <w:pStyle w:val="a3"/>
        <w:numPr>
          <w:ilvl w:val="0"/>
          <w:numId w:val="9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EB467D">
        <w:rPr>
          <w:rFonts w:ascii="SeroPro-Extralight" w:hAnsi="SeroPro-Extralight" w:cs="Times New Roman"/>
          <w:sz w:val="24"/>
          <w:szCs w:val="24"/>
        </w:rPr>
        <w:t xml:space="preserve">хемосорбция. </w:t>
      </w:r>
    </w:p>
    <w:p w14:paraId="7CAF26F6" w14:textId="1A4012B9" w:rsidR="003616FF" w:rsidRPr="003616FF" w:rsidRDefault="003616FF" w:rsidP="003616F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616FF">
        <w:rPr>
          <w:rFonts w:ascii="SeroPro-Extralight" w:hAnsi="SeroPro-Extralight" w:cs="Times New Roman"/>
          <w:sz w:val="24"/>
          <w:szCs w:val="24"/>
        </w:rPr>
        <w:t>Гидроксиды железа и алюминия адсорбируют катионы путем первичной обменной адсорбции.</w:t>
      </w:r>
    </w:p>
    <w:p w14:paraId="47CEFBD2" w14:textId="1770B3A6" w:rsidR="00EB467D" w:rsidRDefault="003616FF" w:rsidP="003616F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616FF">
        <w:rPr>
          <w:rFonts w:ascii="SeroPro-Extralight" w:hAnsi="SeroPro-Extralight" w:cs="Times New Roman"/>
          <w:sz w:val="24"/>
          <w:szCs w:val="24"/>
        </w:rPr>
        <w:t xml:space="preserve">Механизм адсорбции на углях </w:t>
      </w:r>
      <w:r w:rsidR="00474A24" w:rsidRPr="003616FF">
        <w:rPr>
          <w:rFonts w:ascii="SeroPro-Extralight" w:hAnsi="SeroPro-Extralight" w:cs="Times New Roman"/>
          <w:sz w:val="24"/>
          <w:szCs w:val="24"/>
        </w:rPr>
        <w:t>может быть</w:t>
      </w:r>
      <w:r w:rsidRPr="003616FF">
        <w:rPr>
          <w:rFonts w:ascii="SeroPro-Extralight" w:hAnsi="SeroPro-Extralight" w:cs="Times New Roman"/>
          <w:sz w:val="24"/>
          <w:szCs w:val="24"/>
        </w:rPr>
        <w:t xml:space="preserve"> как ионообменным</w:t>
      </w:r>
      <w:r w:rsidR="00474A24">
        <w:rPr>
          <w:rFonts w:ascii="SeroPro-Extralight" w:hAnsi="SeroPro-Extralight" w:cs="Times New Roman"/>
          <w:sz w:val="24"/>
          <w:szCs w:val="24"/>
        </w:rPr>
        <w:t>,</w:t>
      </w:r>
      <w:r w:rsidRPr="003616FF">
        <w:rPr>
          <w:rFonts w:ascii="SeroPro-Extralight" w:hAnsi="SeroPro-Extralight" w:cs="Times New Roman"/>
          <w:sz w:val="24"/>
          <w:szCs w:val="24"/>
        </w:rPr>
        <w:t xml:space="preserve"> так и молекулярным. </w:t>
      </w:r>
    </w:p>
    <w:p w14:paraId="5D51575B" w14:textId="77777777" w:rsidR="00EB467D" w:rsidRDefault="003616FF" w:rsidP="00EB467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616FF">
        <w:rPr>
          <w:rFonts w:ascii="SeroPro-Extralight" w:hAnsi="SeroPro-Extralight" w:cs="Times New Roman"/>
          <w:sz w:val="24"/>
          <w:szCs w:val="24"/>
        </w:rPr>
        <w:t>Различают угли</w:t>
      </w:r>
      <w:r w:rsidR="00EB467D">
        <w:rPr>
          <w:rFonts w:ascii="SeroPro-Extralight" w:hAnsi="SeroPro-Extralight" w:cs="Times New Roman"/>
          <w:sz w:val="24"/>
          <w:szCs w:val="24"/>
        </w:rPr>
        <w:t>:</w:t>
      </w:r>
    </w:p>
    <w:p w14:paraId="565335BD" w14:textId="5C1F6A88" w:rsidR="00EB467D" w:rsidRPr="00EB467D" w:rsidRDefault="00EB467D" w:rsidP="00474A24">
      <w:pPr>
        <w:pStyle w:val="a3"/>
        <w:numPr>
          <w:ilvl w:val="0"/>
          <w:numId w:val="10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EB467D">
        <w:rPr>
          <w:rFonts w:ascii="SeroPro-Extralight" w:hAnsi="SeroPro-Extralight" w:cs="Times New Roman"/>
          <w:sz w:val="24"/>
          <w:szCs w:val="24"/>
        </w:rPr>
        <w:t>зольные;</w:t>
      </w:r>
    </w:p>
    <w:p w14:paraId="55883BFE" w14:textId="2BCE32BC" w:rsidR="00EB467D" w:rsidRPr="00EB467D" w:rsidRDefault="00EB467D" w:rsidP="00474A24">
      <w:pPr>
        <w:pStyle w:val="a3"/>
        <w:numPr>
          <w:ilvl w:val="0"/>
          <w:numId w:val="10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EB467D">
        <w:rPr>
          <w:rFonts w:ascii="SeroPro-Extralight" w:hAnsi="SeroPro-Extralight" w:cs="Times New Roman"/>
          <w:sz w:val="24"/>
          <w:szCs w:val="24"/>
        </w:rPr>
        <w:t xml:space="preserve">обеззоленные; </w:t>
      </w:r>
    </w:p>
    <w:p w14:paraId="67F38CF6" w14:textId="11591B31" w:rsidR="003616FF" w:rsidRDefault="00EB467D" w:rsidP="00474A24">
      <w:pPr>
        <w:pStyle w:val="a3"/>
        <w:numPr>
          <w:ilvl w:val="0"/>
          <w:numId w:val="10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EB467D">
        <w:rPr>
          <w:rFonts w:ascii="SeroPro-Extralight" w:hAnsi="SeroPro-Extralight" w:cs="Times New Roman"/>
          <w:sz w:val="24"/>
          <w:szCs w:val="24"/>
        </w:rPr>
        <w:t>окисленные.</w:t>
      </w:r>
    </w:p>
    <w:p w14:paraId="60BD03B9" w14:textId="77777777" w:rsidR="005527C8" w:rsidRDefault="005527C8" w:rsidP="005527C8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</w:p>
    <w:p w14:paraId="34FF0451" w14:textId="04463531" w:rsidR="005527C8" w:rsidRPr="00B64967" w:rsidRDefault="005527C8" w:rsidP="005527C8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4</w:t>
      </w:r>
      <w:r w:rsidRPr="00D56A14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4</w:t>
      </w:r>
      <w:r w:rsidRPr="00D56A14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Pr="005527C8">
        <w:rPr>
          <w:rFonts w:ascii="SeroPro-Bold" w:hAnsi="SeroPro-Bold" w:cs="Times New Roman"/>
          <w:color w:val="1F3864" w:themeColor="accent5" w:themeShade="80"/>
          <w:sz w:val="28"/>
          <w:szCs w:val="28"/>
        </w:rPr>
        <w:t>Демонстрационный эксперимент «Разделение урана и тория-234 на адсорбционном носителе»</w:t>
      </w:r>
    </w:p>
    <w:p w14:paraId="798CCB43" w14:textId="77777777" w:rsid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45701633" w14:textId="77777777" w:rsidR="005527C8" w:rsidRP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 xml:space="preserve">Цель демонстрационного эксперимента: выделить изотоп 234Тh с радиохимической чистотой из раствора </w:t>
      </w:r>
      <w:proofErr w:type="spellStart"/>
      <w:r w:rsidRPr="005527C8">
        <w:rPr>
          <w:rFonts w:ascii="SeroPro-Extralight" w:hAnsi="SeroPro-Extralight" w:cs="Times New Roman"/>
          <w:sz w:val="24"/>
          <w:szCs w:val="24"/>
        </w:rPr>
        <w:t>уранилнитрата</w:t>
      </w:r>
      <w:proofErr w:type="spellEnd"/>
      <w:r w:rsidRPr="005527C8">
        <w:rPr>
          <w:rFonts w:ascii="SeroPro-Extralight" w:hAnsi="SeroPro-Extralight" w:cs="Times New Roman"/>
          <w:sz w:val="24"/>
          <w:szCs w:val="24"/>
        </w:rPr>
        <w:t xml:space="preserve"> дочерний продукт, используя адсорбционный носитель гидроксид железа.</w:t>
      </w:r>
    </w:p>
    <w:p w14:paraId="6631CD66" w14:textId="77777777" w:rsid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1FA1A124" w14:textId="3B11BF76" w:rsidR="005527C8" w:rsidRPr="00D05FA7" w:rsidRDefault="005527C8" w:rsidP="005527C8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4</w:t>
      </w:r>
      <w:r w:rsidRPr="00D05FA7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4.1</w:t>
      </w:r>
      <w:r w:rsidRPr="00D05FA7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Теоретическое введение</w:t>
      </w:r>
    </w:p>
    <w:p w14:paraId="16AFA8D0" w14:textId="77777777" w:rsid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14735B6A" w14:textId="781081D5" w:rsid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 xml:space="preserve">Адсорбционные методы используются для выделения радиоактивных изотопов из растворов, когда они находятся в растворе в микроконцентрациях (&lt;10-7 моль/л) и не могут осаждаться с образованием собственной твёрдой фазы, так как </w:t>
      </w:r>
      <w:proofErr w:type="gramStart"/>
      <w:r w:rsidRPr="005527C8">
        <w:rPr>
          <w:rFonts w:ascii="SeroPro-Extralight" w:hAnsi="SeroPro-Extralight" w:cs="Times New Roman"/>
          <w:sz w:val="24"/>
          <w:szCs w:val="24"/>
        </w:rPr>
        <w:t>не достигается произведение</w:t>
      </w:r>
      <w:proofErr w:type="gramEnd"/>
      <w:r w:rsidRPr="005527C8">
        <w:rPr>
          <w:rFonts w:ascii="SeroPro-Extralight" w:hAnsi="SeroPro-Extralight" w:cs="Times New Roman"/>
          <w:sz w:val="24"/>
          <w:szCs w:val="24"/>
        </w:rPr>
        <w:t xml:space="preserve"> растворимости их труднорастворимых соединений.</w:t>
      </w:r>
    </w:p>
    <w:p w14:paraId="69E8D81B" w14:textId="6F7EBF1C" w:rsid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>Адсорбция ионов может осуществляться на мелкокристаллических осадках, осадках с сильно развитой поверхностью типа гидроксидов, силикагеля, на частицах суспензий, коллоидов, угле, ионообменных веществах. Адсорбция ионов на гидроксидах многовалентных металлов отличается от адсорбции на кристаллах.</w:t>
      </w:r>
    </w:p>
    <w:p w14:paraId="19AAC47C" w14:textId="77777777" w:rsidR="005527C8" w:rsidRP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>Важнейшим отличительным признаком является непостоянство свойств поверхности таких адсорбентов. Для гидроксидов характерно три вида адсорбции: ионообменная, молекулярная и хемосорбция.</w:t>
      </w:r>
    </w:p>
    <w:p w14:paraId="6C7692F9" w14:textId="47408AE9" w:rsid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lastRenderedPageBreak/>
        <w:t xml:space="preserve">Наиболее хорошо известна адсорбция ионов на 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F</w:t>
      </w:r>
      <w:proofErr w:type="gramStart"/>
      <w:r w:rsidRPr="005527C8">
        <w:rPr>
          <w:rFonts w:ascii="SeroPro-Extralight" w:hAnsi="SeroPro-Extralight" w:cs="Times New Roman"/>
          <w:sz w:val="24"/>
          <w:szCs w:val="24"/>
        </w:rPr>
        <w:t>е(</w:t>
      </w:r>
      <w:proofErr w:type="gramEnd"/>
      <w:r w:rsidRPr="005527C8">
        <w:rPr>
          <w:rFonts w:ascii="SeroPro-Extralight" w:hAnsi="SeroPro-Extralight" w:cs="Times New Roman"/>
          <w:sz w:val="24"/>
          <w:szCs w:val="24"/>
        </w:rPr>
        <w:t>ОН)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и А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l</w:t>
      </w:r>
      <w:r w:rsidRPr="005527C8">
        <w:rPr>
          <w:rFonts w:ascii="SeroPro-Extralight" w:hAnsi="SeroPro-Extralight" w:cs="Times New Roman"/>
          <w:sz w:val="24"/>
          <w:szCs w:val="24"/>
        </w:rPr>
        <w:t>(ОН)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. Гидроксиды железа и алюминия могут адсорбировать катионы тория путём вторичной ионообменной адсорбции в </w:t>
      </w:r>
      <w:proofErr w:type="spellStart"/>
      <w:r w:rsidRPr="005527C8">
        <w:rPr>
          <w:rFonts w:ascii="SeroPro-Extralight" w:hAnsi="SeroPro-Extralight" w:cs="Times New Roman"/>
          <w:sz w:val="24"/>
          <w:szCs w:val="24"/>
        </w:rPr>
        <w:t>потенциалобразующем</w:t>
      </w:r>
      <w:proofErr w:type="spellEnd"/>
      <w:r w:rsidRPr="005527C8">
        <w:rPr>
          <w:rFonts w:ascii="SeroPro-Extralight" w:hAnsi="SeroPro-Extralight" w:cs="Times New Roman"/>
          <w:sz w:val="24"/>
          <w:szCs w:val="24"/>
        </w:rPr>
        <w:t xml:space="preserve"> слое, имеющем положительный заряд за счёт катионов 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F</w:t>
      </w:r>
      <w:r w:rsidRPr="005527C8">
        <w:rPr>
          <w:rFonts w:ascii="SeroPro-Extralight" w:hAnsi="SeroPro-Extralight" w:cs="Times New Roman"/>
          <w:sz w:val="24"/>
          <w:szCs w:val="24"/>
        </w:rPr>
        <w:t>е</w:t>
      </w:r>
      <w:r w:rsidRPr="005527C8">
        <w:rPr>
          <w:rFonts w:ascii="SeroPro-Extralight" w:hAnsi="SeroPro-Extralight" w:cs="Times New Roman"/>
          <w:sz w:val="24"/>
          <w:szCs w:val="24"/>
          <w:vertAlign w:val="superscript"/>
        </w:rPr>
        <w:t xml:space="preserve">3+ 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и А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l</w:t>
      </w:r>
      <w:r w:rsidRPr="005527C8">
        <w:rPr>
          <w:rFonts w:ascii="SeroPro-Extralight" w:hAnsi="SeroPro-Extralight" w:cs="Times New Roman"/>
          <w:sz w:val="24"/>
          <w:szCs w:val="24"/>
          <w:vertAlign w:val="superscript"/>
        </w:rPr>
        <w:t>3+</w:t>
      </w:r>
      <w:r w:rsidRPr="005527C8">
        <w:rPr>
          <w:rFonts w:ascii="SeroPro-Extralight" w:hAnsi="SeroPro-Extralight" w:cs="Times New Roman"/>
          <w:sz w:val="24"/>
          <w:szCs w:val="24"/>
        </w:rPr>
        <w:t>.</w:t>
      </w:r>
    </w:p>
    <w:p w14:paraId="7882FC5C" w14:textId="77777777" w:rsidR="005527C8" w:rsidRP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 xml:space="preserve">Природные тяжелые радиоактивные элементы образуют 3 ряда генетически связанных между собой изотопов, начинающихся с </w:t>
      </w:r>
      <w:r w:rsidRPr="005527C8">
        <w:rPr>
          <w:rFonts w:ascii="SeroPro-Extralight" w:hAnsi="SeroPro-Extralight" w:cs="Times New Roman"/>
          <w:sz w:val="24"/>
          <w:szCs w:val="24"/>
          <w:vertAlign w:val="superscript"/>
        </w:rPr>
        <w:t>238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U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, </w:t>
      </w:r>
      <w:r w:rsidRPr="005527C8">
        <w:rPr>
          <w:rFonts w:ascii="SeroPro-Extralight" w:hAnsi="SeroPro-Extralight" w:cs="Times New Roman"/>
          <w:sz w:val="24"/>
          <w:szCs w:val="24"/>
          <w:vertAlign w:val="superscript"/>
        </w:rPr>
        <w:t>235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U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, </w:t>
      </w:r>
      <w:r w:rsidRPr="005527C8">
        <w:rPr>
          <w:rFonts w:ascii="SeroPro-Extralight" w:hAnsi="SeroPro-Extralight" w:cs="Times New Roman"/>
          <w:sz w:val="24"/>
          <w:szCs w:val="24"/>
          <w:vertAlign w:val="superscript"/>
        </w:rPr>
        <w:t>232</w:t>
      </w:r>
      <w:r w:rsidRPr="005527C8">
        <w:rPr>
          <w:rFonts w:ascii="SeroPro-Extralight" w:hAnsi="SeroPro-Extralight" w:cs="Times New Roman"/>
          <w:sz w:val="24"/>
          <w:szCs w:val="24"/>
        </w:rPr>
        <w:t>Т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h</w:t>
      </w:r>
      <w:r w:rsidRPr="005527C8">
        <w:rPr>
          <w:rFonts w:ascii="SeroPro-Extralight" w:hAnsi="SeroPro-Extralight" w:cs="Times New Roman"/>
          <w:sz w:val="24"/>
          <w:szCs w:val="24"/>
        </w:rPr>
        <w:t>.</w:t>
      </w:r>
    </w:p>
    <w:p w14:paraId="54F40FA5" w14:textId="0C9FB110" w:rsid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 xml:space="preserve">Рассмотрим радиоактивный ряд распада </w:t>
      </w:r>
      <w:r w:rsidRPr="005527C8">
        <w:rPr>
          <w:rFonts w:ascii="SeroPro-Extralight" w:hAnsi="SeroPro-Extralight" w:cs="Times New Roman"/>
          <w:sz w:val="24"/>
          <w:szCs w:val="24"/>
          <w:vertAlign w:val="superscript"/>
        </w:rPr>
        <w:t>238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U</w:t>
      </w:r>
      <w:r>
        <w:rPr>
          <w:rFonts w:ascii="SeroPro-Extralight" w:hAnsi="SeroPro-Extralight" w:cs="Times New Roman"/>
          <w:sz w:val="24"/>
          <w:szCs w:val="24"/>
        </w:rPr>
        <w:t xml:space="preserve"> (рисунок 4.2).</w:t>
      </w:r>
    </w:p>
    <w:p w14:paraId="1A7568F2" w14:textId="320917B7" w:rsidR="005527C8" w:rsidRDefault="005527C8" w:rsidP="005527C8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noProof/>
          <w:sz w:val="24"/>
          <w:szCs w:val="24"/>
          <w:lang w:eastAsia="ru-RU"/>
        </w:rPr>
        <w:drawing>
          <wp:inline distT="0" distB="0" distL="0" distR="0" wp14:anchorId="78CEF011" wp14:editId="7960B740">
            <wp:extent cx="4065825" cy="4433129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769" cy="4434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DD9DA" w14:textId="0D869D78" w:rsidR="005527C8" w:rsidRDefault="005527C8" w:rsidP="005527C8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Рис. 4.2. Р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адиоактивный ряд распада </w:t>
      </w:r>
      <w:r w:rsidRPr="005527C8">
        <w:rPr>
          <w:rFonts w:ascii="SeroPro-Extralight" w:hAnsi="SeroPro-Extralight" w:cs="Times New Roman"/>
          <w:sz w:val="24"/>
          <w:szCs w:val="24"/>
          <w:vertAlign w:val="superscript"/>
        </w:rPr>
        <w:t>238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U</w:t>
      </w:r>
    </w:p>
    <w:p w14:paraId="422B4D12" w14:textId="77777777" w:rsid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476F37C8" w14:textId="17914732" w:rsid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 xml:space="preserve">В результате </w:t>
      </w:r>
      <w:proofErr w:type="gramStart"/>
      <w:r w:rsidRPr="005527C8">
        <w:rPr>
          <w:rFonts w:ascii="SeroPro-Extralight" w:hAnsi="SeroPro-Extralight" w:cs="Times New Roman"/>
          <w:sz w:val="24"/>
          <w:szCs w:val="24"/>
        </w:rPr>
        <w:sym w:font="Symbol" w:char="F061"/>
      </w:r>
      <w:r w:rsidRPr="005527C8">
        <w:rPr>
          <w:rFonts w:ascii="SeroPro-Extralight" w:hAnsi="SeroPro-Extralight" w:cs="Times New Roman"/>
          <w:sz w:val="24"/>
          <w:szCs w:val="24"/>
        </w:rPr>
        <w:t>-</w:t>
      </w:r>
      <w:proofErr w:type="gramEnd"/>
      <w:r w:rsidRPr="005527C8">
        <w:rPr>
          <w:rFonts w:ascii="SeroPro-Extralight" w:hAnsi="SeroPro-Extralight" w:cs="Times New Roman"/>
          <w:sz w:val="24"/>
          <w:szCs w:val="24"/>
        </w:rPr>
        <w:t xml:space="preserve">распада материнского </w:t>
      </w:r>
      <w:r w:rsidRPr="005527C8">
        <w:rPr>
          <w:rFonts w:ascii="SeroPro-Extralight" w:hAnsi="SeroPro-Extralight" w:cs="Times New Roman"/>
          <w:sz w:val="24"/>
          <w:szCs w:val="24"/>
          <w:vertAlign w:val="superscript"/>
        </w:rPr>
        <w:t>238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U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образуется </w:t>
      </w:r>
      <w:r w:rsidRPr="005527C8">
        <w:rPr>
          <w:rFonts w:ascii="SeroPro-Extralight" w:hAnsi="SeroPro-Extralight" w:cs="Times New Roman"/>
          <w:sz w:val="24"/>
          <w:szCs w:val="24"/>
        </w:rPr>
        <w:sym w:font="Symbol" w:char="F062"/>
      </w:r>
      <w:r w:rsidRPr="005527C8">
        <w:rPr>
          <w:rFonts w:ascii="SeroPro-Extralight" w:hAnsi="SeroPro-Extralight" w:cs="Times New Roman"/>
          <w:sz w:val="24"/>
          <w:szCs w:val="24"/>
        </w:rPr>
        <w:t xml:space="preserve">-активный изотоп </w:t>
      </w:r>
      <w:r w:rsidRPr="005527C8">
        <w:rPr>
          <w:rFonts w:ascii="SeroPro-Extralight" w:hAnsi="SeroPro-Extralight" w:cs="Times New Roman"/>
          <w:sz w:val="24"/>
          <w:szCs w:val="24"/>
          <w:vertAlign w:val="superscript"/>
        </w:rPr>
        <w:t>234</w:t>
      </w:r>
      <w:r w:rsidRPr="005527C8">
        <w:rPr>
          <w:rFonts w:ascii="SeroPro-Extralight" w:hAnsi="SeroPro-Extralight" w:cs="Times New Roman"/>
          <w:sz w:val="24"/>
          <w:szCs w:val="24"/>
        </w:rPr>
        <w:t>Т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h</w:t>
      </w:r>
      <w:r w:rsidRPr="005527C8">
        <w:rPr>
          <w:rFonts w:ascii="SeroPro-Extralight" w:hAnsi="SeroPro-Extralight" w:cs="Times New Roman"/>
          <w:sz w:val="24"/>
          <w:szCs w:val="24"/>
        </w:rPr>
        <w:t>.</w:t>
      </w:r>
    </w:p>
    <w:p w14:paraId="48716083" w14:textId="77777777" w:rsid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>Для выполнения работы необходимы следующие реактивы и приборы</w:t>
      </w:r>
      <w:r>
        <w:rPr>
          <w:rFonts w:ascii="SeroPro-Extralight" w:hAnsi="SeroPro-Extralight" w:cs="Times New Roman"/>
          <w:sz w:val="24"/>
          <w:szCs w:val="24"/>
        </w:rPr>
        <w:t>:</w:t>
      </w:r>
    </w:p>
    <w:p w14:paraId="691EE2C6" w14:textId="40905EA7" w:rsidR="005527C8" w:rsidRPr="005527C8" w:rsidRDefault="005527C8" w:rsidP="005527C8">
      <w:pPr>
        <w:pStyle w:val="a3"/>
        <w:numPr>
          <w:ilvl w:val="0"/>
          <w:numId w:val="13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5527C8">
        <w:rPr>
          <w:rFonts w:ascii="SeroPro-Extralight" w:hAnsi="SeroPro-Extralight" w:cs="Times New Roman"/>
          <w:sz w:val="24"/>
          <w:szCs w:val="24"/>
        </w:rPr>
        <w:t>Уранилнитрат</w:t>
      </w:r>
      <w:proofErr w:type="spellEnd"/>
      <w:r w:rsidRPr="005527C8">
        <w:rPr>
          <w:rFonts w:ascii="SeroPro-Extralight" w:hAnsi="SeroPro-Extralight" w:cs="Times New Roman"/>
          <w:sz w:val="24"/>
          <w:szCs w:val="24"/>
        </w:rPr>
        <w:t>, 20% раствор;</w:t>
      </w:r>
    </w:p>
    <w:p w14:paraId="60EEB618" w14:textId="77777777" w:rsidR="005527C8" w:rsidRPr="005527C8" w:rsidRDefault="005527C8" w:rsidP="005527C8">
      <w:pPr>
        <w:pStyle w:val="a3"/>
        <w:numPr>
          <w:ilvl w:val="0"/>
          <w:numId w:val="13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>Карбонат аммония, свежеприготовленный насыщенный раствор;</w:t>
      </w:r>
    </w:p>
    <w:p w14:paraId="40CCB3B3" w14:textId="77777777" w:rsidR="005527C8" w:rsidRPr="005527C8" w:rsidRDefault="005527C8" w:rsidP="005527C8">
      <w:pPr>
        <w:pStyle w:val="a3"/>
        <w:numPr>
          <w:ilvl w:val="0"/>
          <w:numId w:val="13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>Хлорид железа (III), концентрированный раствор;</w:t>
      </w:r>
    </w:p>
    <w:p w14:paraId="0816B2F9" w14:textId="77777777" w:rsidR="005527C8" w:rsidRPr="005527C8" w:rsidRDefault="005527C8" w:rsidP="005527C8">
      <w:pPr>
        <w:pStyle w:val="a3"/>
        <w:numPr>
          <w:ilvl w:val="0"/>
          <w:numId w:val="13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5527C8">
        <w:rPr>
          <w:rFonts w:ascii="SeroPro-Extralight" w:hAnsi="SeroPro-Extralight" w:cs="Times New Roman"/>
          <w:sz w:val="24"/>
          <w:szCs w:val="24"/>
        </w:rPr>
        <w:t>Хлороводородная</w:t>
      </w:r>
      <w:proofErr w:type="spellEnd"/>
      <w:r w:rsidRPr="005527C8">
        <w:rPr>
          <w:rFonts w:ascii="SeroPro-Extralight" w:hAnsi="SeroPro-Extralight" w:cs="Times New Roman"/>
          <w:sz w:val="24"/>
          <w:szCs w:val="24"/>
        </w:rPr>
        <w:t xml:space="preserve"> кислота, концентрированная;</w:t>
      </w:r>
    </w:p>
    <w:p w14:paraId="2CCF8AA8" w14:textId="69DC9EDF" w:rsidR="005527C8" w:rsidRPr="005527C8" w:rsidRDefault="005527C8" w:rsidP="005527C8">
      <w:pPr>
        <w:pStyle w:val="a3"/>
        <w:numPr>
          <w:ilvl w:val="0"/>
          <w:numId w:val="13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 xml:space="preserve">Две </w:t>
      </w:r>
      <w:proofErr w:type="spellStart"/>
      <w:r w:rsidRPr="005527C8">
        <w:rPr>
          <w:rFonts w:ascii="SeroPro-Extralight" w:hAnsi="SeroPro-Extralight" w:cs="Times New Roman"/>
          <w:sz w:val="24"/>
          <w:szCs w:val="24"/>
        </w:rPr>
        <w:t>центрифужные</w:t>
      </w:r>
      <w:proofErr w:type="spellEnd"/>
      <w:r w:rsidRPr="005527C8">
        <w:rPr>
          <w:rFonts w:ascii="SeroPro-Extralight" w:hAnsi="SeroPro-Extralight" w:cs="Times New Roman"/>
          <w:sz w:val="24"/>
          <w:szCs w:val="24"/>
        </w:rPr>
        <w:t xml:space="preserve"> пробирки; Стеклянные палочки.</w:t>
      </w:r>
    </w:p>
    <w:p w14:paraId="7D8BF711" w14:textId="77777777" w:rsid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7736BED" w14:textId="07A82108" w:rsidR="005527C8" w:rsidRPr="00D05FA7" w:rsidRDefault="005527C8" w:rsidP="005527C8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lastRenderedPageBreak/>
        <w:t>4</w:t>
      </w:r>
      <w:r w:rsidRPr="00D05FA7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4.2</w:t>
      </w:r>
      <w:r w:rsidRPr="00D05FA7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Порядок выполнения эксперимента</w:t>
      </w:r>
    </w:p>
    <w:p w14:paraId="0B7E7C89" w14:textId="05F739BE" w:rsidR="005527C8" w:rsidRP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 xml:space="preserve">Для выполнения эксперимента </w:t>
      </w:r>
      <w:r w:rsidR="00560B86">
        <w:rPr>
          <w:rFonts w:ascii="SeroPro-Extralight" w:hAnsi="SeroPro-Extralight" w:cs="Times New Roman"/>
          <w:sz w:val="24"/>
          <w:szCs w:val="24"/>
        </w:rPr>
        <w:t>берутся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две </w:t>
      </w:r>
      <w:proofErr w:type="spellStart"/>
      <w:r w:rsidRPr="005527C8">
        <w:rPr>
          <w:rFonts w:ascii="SeroPro-Extralight" w:hAnsi="SeroPro-Extralight" w:cs="Times New Roman"/>
          <w:sz w:val="24"/>
          <w:szCs w:val="24"/>
        </w:rPr>
        <w:t>центрифужные</w:t>
      </w:r>
      <w:proofErr w:type="spellEnd"/>
      <w:r w:rsidRPr="005527C8">
        <w:rPr>
          <w:rFonts w:ascii="SeroPro-Extralight" w:hAnsi="SeroPro-Extralight" w:cs="Times New Roman"/>
          <w:sz w:val="24"/>
          <w:szCs w:val="24"/>
        </w:rPr>
        <w:t xml:space="preserve"> пробирки. В первую </w:t>
      </w:r>
      <w:proofErr w:type="spellStart"/>
      <w:r w:rsidRPr="005527C8">
        <w:rPr>
          <w:rFonts w:ascii="SeroPro-Extralight" w:hAnsi="SeroPro-Extralight" w:cs="Times New Roman"/>
          <w:sz w:val="24"/>
          <w:szCs w:val="24"/>
        </w:rPr>
        <w:t>центрифужную</w:t>
      </w:r>
      <w:proofErr w:type="spellEnd"/>
      <w:r w:rsidRPr="005527C8">
        <w:rPr>
          <w:rFonts w:ascii="SeroPro-Extralight" w:hAnsi="SeroPro-Extralight" w:cs="Times New Roman"/>
          <w:sz w:val="24"/>
          <w:szCs w:val="24"/>
        </w:rPr>
        <w:t xml:space="preserve"> пробирку вноси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0,5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мл исходного раствора </w:t>
      </w:r>
      <w:proofErr w:type="spellStart"/>
      <w:r w:rsidRPr="005527C8">
        <w:rPr>
          <w:rFonts w:ascii="SeroPro-Extralight" w:hAnsi="SeroPro-Extralight" w:cs="Times New Roman"/>
          <w:sz w:val="24"/>
          <w:szCs w:val="24"/>
        </w:rPr>
        <w:t>уранилнитрата</w:t>
      </w:r>
      <w:proofErr w:type="spellEnd"/>
      <w:r w:rsidRPr="005527C8">
        <w:rPr>
          <w:rFonts w:ascii="SeroPro-Extralight" w:hAnsi="SeroPro-Extralight" w:cs="Times New Roman"/>
          <w:sz w:val="24"/>
          <w:szCs w:val="24"/>
        </w:rPr>
        <w:t xml:space="preserve"> для определения его </w:t>
      </w:r>
      <w:r w:rsidRPr="005527C8">
        <w:rPr>
          <w:rFonts w:ascii="SeroPro-Extralight" w:hAnsi="SeroPro-Extralight" w:cs="Times New Roman"/>
          <w:sz w:val="24"/>
          <w:szCs w:val="24"/>
        </w:rPr>
        <w:sym w:font="Symbol" w:char="F062"/>
      </w:r>
      <w:r w:rsidRPr="005527C8">
        <w:rPr>
          <w:rFonts w:ascii="SeroPro-Extralight" w:hAnsi="SeroPro-Extralight" w:cs="Times New Roman"/>
          <w:sz w:val="24"/>
          <w:szCs w:val="24"/>
        </w:rPr>
        <w:t xml:space="preserve"> - активности А</w:t>
      </w:r>
      <w:proofErr w:type="gramStart"/>
      <w:r w:rsidRPr="005527C8">
        <w:rPr>
          <w:rFonts w:ascii="SeroPro-Extralight" w:hAnsi="SeroPro-Extralight" w:cs="Times New Roman"/>
          <w:sz w:val="24"/>
          <w:szCs w:val="24"/>
          <w:vertAlign w:val="subscript"/>
        </w:rPr>
        <w:t>1</w:t>
      </w:r>
      <w:proofErr w:type="gramEnd"/>
      <w:r w:rsidRPr="005527C8">
        <w:rPr>
          <w:rFonts w:ascii="SeroPro-Extralight" w:hAnsi="SeroPro-Extralight" w:cs="Times New Roman"/>
          <w:sz w:val="24"/>
          <w:szCs w:val="24"/>
        </w:rPr>
        <w:t xml:space="preserve"> (</w:t>
      </w:r>
      <w:proofErr w:type="spellStart"/>
      <w:r w:rsidRPr="005527C8">
        <w:rPr>
          <w:rFonts w:ascii="SeroPro-Extralight" w:hAnsi="SeroPro-Extralight" w:cs="Times New Roman"/>
          <w:sz w:val="24"/>
          <w:szCs w:val="24"/>
        </w:rPr>
        <w:t>имп</w:t>
      </w:r>
      <w:proofErr w:type="spellEnd"/>
      <w:r w:rsidRPr="005527C8">
        <w:rPr>
          <w:rFonts w:ascii="SeroPro-Extralight" w:hAnsi="SeroPro-Extralight" w:cs="Times New Roman"/>
          <w:sz w:val="24"/>
          <w:szCs w:val="24"/>
        </w:rPr>
        <w:t>/с), добавля</w:t>
      </w:r>
      <w:r w:rsidR="00560B86">
        <w:rPr>
          <w:rFonts w:ascii="SeroPro-Extralight" w:hAnsi="SeroPro-Extralight" w:cs="Times New Roman"/>
          <w:sz w:val="24"/>
          <w:szCs w:val="24"/>
        </w:rPr>
        <w:t>ется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12 капель дистиллированной воды и 1,5мл раствора карбоната аммония. Раствор перемешивае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>, отбирае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микропипеткой 0,2мл раствора, выпаривае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на плитке до влажных солей и выполня</w:t>
      </w:r>
      <w:r w:rsidR="00560B86">
        <w:rPr>
          <w:rFonts w:ascii="SeroPro-Extralight" w:hAnsi="SeroPro-Extralight" w:cs="Times New Roman"/>
          <w:sz w:val="24"/>
          <w:szCs w:val="24"/>
        </w:rPr>
        <w:t>ются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измерения на бета </w:t>
      </w:r>
      <w:r w:rsidR="00560B86">
        <w:rPr>
          <w:rFonts w:ascii="SeroPro-Extralight" w:hAnsi="SeroPro-Extralight" w:cs="Times New Roman"/>
          <w:sz w:val="24"/>
          <w:szCs w:val="24"/>
        </w:rPr>
        <w:t>–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радиометре</w:t>
      </w:r>
      <w:r w:rsidR="00560B86">
        <w:rPr>
          <w:rFonts w:ascii="SeroPro-Extralight" w:hAnsi="SeroPro-Extralight" w:cs="Times New Roman"/>
          <w:sz w:val="24"/>
          <w:szCs w:val="24"/>
        </w:rPr>
        <w:t xml:space="preserve"> (</w:t>
      </w:r>
      <w:r w:rsidRPr="005527C8">
        <w:rPr>
          <w:rFonts w:ascii="SeroPro-Extralight" w:hAnsi="SeroPro-Extralight" w:cs="Times New Roman"/>
          <w:sz w:val="24"/>
          <w:szCs w:val="24"/>
        </w:rPr>
        <w:t>А</w:t>
      </w:r>
      <w:proofErr w:type="gramStart"/>
      <w:r w:rsidRPr="005527C8">
        <w:rPr>
          <w:rFonts w:ascii="SeroPro-Extralight" w:hAnsi="SeroPro-Extralight" w:cs="Times New Roman"/>
          <w:sz w:val="24"/>
          <w:szCs w:val="24"/>
          <w:vertAlign w:val="subscript"/>
        </w:rPr>
        <w:t>1</w:t>
      </w:r>
      <w:proofErr w:type="gramEnd"/>
      <w:r w:rsidRPr="005527C8">
        <w:rPr>
          <w:rFonts w:ascii="SeroPro-Extralight" w:hAnsi="SeroPro-Extralight" w:cs="Times New Roman"/>
          <w:sz w:val="24"/>
          <w:szCs w:val="24"/>
        </w:rPr>
        <w:t xml:space="preserve"> = </w:t>
      </w:r>
      <w:r w:rsidR="00452C64">
        <w:rPr>
          <w:rFonts w:ascii="SeroPro-Extralight" w:hAnsi="SeroPro-Extralight" w:cs="Times New Roman"/>
          <w:sz w:val="24"/>
          <w:szCs w:val="24"/>
        </w:rPr>
        <w:t>2,34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5527C8">
        <w:rPr>
          <w:rFonts w:ascii="SeroPro-Extralight" w:hAnsi="SeroPro-Extralight" w:cs="Times New Roman"/>
          <w:sz w:val="24"/>
          <w:szCs w:val="24"/>
        </w:rPr>
        <w:t>имп</w:t>
      </w:r>
      <w:proofErr w:type="spellEnd"/>
      <w:r w:rsidRPr="005527C8">
        <w:rPr>
          <w:rFonts w:ascii="SeroPro-Extralight" w:hAnsi="SeroPro-Extralight" w:cs="Times New Roman"/>
          <w:sz w:val="24"/>
          <w:szCs w:val="24"/>
        </w:rPr>
        <w:t>/с</w:t>
      </w:r>
      <w:r w:rsidR="00560B86">
        <w:rPr>
          <w:rFonts w:ascii="SeroPro-Extralight" w:hAnsi="SeroPro-Extralight" w:cs="Times New Roman"/>
          <w:sz w:val="24"/>
          <w:szCs w:val="24"/>
        </w:rPr>
        <w:t>)</w:t>
      </w:r>
      <w:r w:rsidRPr="005527C8">
        <w:rPr>
          <w:rFonts w:ascii="SeroPro-Extralight" w:hAnsi="SeroPro-Extralight" w:cs="Times New Roman"/>
          <w:sz w:val="24"/>
          <w:szCs w:val="24"/>
        </w:rPr>
        <w:t>.</w:t>
      </w:r>
    </w:p>
    <w:p w14:paraId="50C60D8F" w14:textId="0810CD0D" w:rsidR="005527C8" w:rsidRP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 xml:space="preserve">Для осаждения изотопа </w:t>
      </w:r>
      <w:r w:rsidRPr="005527C8">
        <w:rPr>
          <w:rFonts w:ascii="SeroPro-Extralight" w:hAnsi="SeroPro-Extralight" w:cs="Times New Roman"/>
          <w:sz w:val="24"/>
          <w:szCs w:val="24"/>
          <w:vertAlign w:val="superscript"/>
        </w:rPr>
        <w:t>234</w:t>
      </w:r>
      <w:r w:rsidRPr="005527C8">
        <w:rPr>
          <w:rFonts w:ascii="SeroPro-Extralight" w:hAnsi="SeroPro-Extralight" w:cs="Times New Roman"/>
          <w:sz w:val="24"/>
          <w:szCs w:val="24"/>
        </w:rPr>
        <w:t>Т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h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вноси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во вторую </w:t>
      </w:r>
      <w:proofErr w:type="spellStart"/>
      <w:r w:rsidRPr="005527C8">
        <w:rPr>
          <w:rFonts w:ascii="SeroPro-Extralight" w:hAnsi="SeroPro-Extralight" w:cs="Times New Roman"/>
          <w:sz w:val="24"/>
          <w:szCs w:val="24"/>
        </w:rPr>
        <w:t>центрифужную</w:t>
      </w:r>
      <w:proofErr w:type="spellEnd"/>
      <w:r w:rsidRPr="005527C8">
        <w:rPr>
          <w:rFonts w:ascii="SeroPro-Extralight" w:hAnsi="SeroPro-Extralight" w:cs="Times New Roman"/>
          <w:sz w:val="24"/>
          <w:szCs w:val="24"/>
        </w:rPr>
        <w:t xml:space="preserve"> пробирку 0,5мл раствора </w:t>
      </w:r>
      <w:proofErr w:type="spellStart"/>
      <w:r w:rsidRPr="005527C8">
        <w:rPr>
          <w:rFonts w:ascii="SeroPro-Extralight" w:hAnsi="SeroPro-Extralight" w:cs="Times New Roman"/>
          <w:sz w:val="24"/>
          <w:szCs w:val="24"/>
        </w:rPr>
        <w:t>уранилнитрата</w:t>
      </w:r>
      <w:proofErr w:type="spellEnd"/>
      <w:r w:rsidRPr="005527C8">
        <w:rPr>
          <w:rFonts w:ascii="SeroPro-Extralight" w:hAnsi="SeroPro-Extralight" w:cs="Times New Roman"/>
          <w:sz w:val="24"/>
          <w:szCs w:val="24"/>
        </w:rPr>
        <w:t>, добавляе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12 капель раствора хлорида железа (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III</w:t>
      </w:r>
      <w:r w:rsidRPr="005527C8">
        <w:rPr>
          <w:rFonts w:ascii="SeroPro-Extralight" w:hAnsi="SeroPro-Extralight" w:cs="Times New Roman"/>
          <w:sz w:val="24"/>
          <w:szCs w:val="24"/>
        </w:rPr>
        <w:t>) и 1,5мл раствора карбоната аммония и записывае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общий объём раствора 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V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. </w:t>
      </w:r>
    </w:p>
    <w:p w14:paraId="6330D7D4" w14:textId="4A89653A" w:rsidR="005527C8" w:rsidRP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>Содержимое пробирки тщательно перемешивае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стеклянной палочкой и нагревае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на кипящей водяной бане 2 минуты. </w:t>
      </w:r>
    </w:p>
    <w:p w14:paraId="47942D66" w14:textId="77777777" w:rsidR="005527C8" w:rsidRP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 xml:space="preserve">При этом </w:t>
      </w:r>
      <w:proofErr w:type="spellStart"/>
      <w:r w:rsidRPr="005527C8">
        <w:rPr>
          <w:rFonts w:ascii="SeroPro-Extralight" w:hAnsi="SeroPro-Extralight" w:cs="Times New Roman"/>
          <w:sz w:val="24"/>
          <w:szCs w:val="24"/>
        </w:rPr>
        <w:t>уранилнитрат</w:t>
      </w:r>
      <w:proofErr w:type="spellEnd"/>
      <w:r w:rsidRPr="005527C8">
        <w:rPr>
          <w:rFonts w:ascii="SeroPro-Extralight" w:hAnsi="SeroPro-Extralight" w:cs="Times New Roman"/>
          <w:sz w:val="24"/>
          <w:szCs w:val="24"/>
        </w:rPr>
        <w:t xml:space="preserve"> связывается в прочный </w:t>
      </w:r>
      <w:proofErr w:type="spellStart"/>
      <w:r w:rsidRPr="005527C8">
        <w:rPr>
          <w:rFonts w:ascii="SeroPro-Extralight" w:hAnsi="SeroPro-Extralight" w:cs="Times New Roman"/>
          <w:sz w:val="24"/>
          <w:szCs w:val="24"/>
        </w:rPr>
        <w:t>трикарбонатный</w:t>
      </w:r>
      <w:proofErr w:type="spellEnd"/>
      <w:r w:rsidRPr="005527C8">
        <w:rPr>
          <w:rFonts w:ascii="SeroPro-Extralight" w:hAnsi="SeroPro-Extralight" w:cs="Times New Roman"/>
          <w:sz w:val="24"/>
          <w:szCs w:val="24"/>
        </w:rPr>
        <w:t xml:space="preserve"> комплекс по следующей реакции и остается в растворе, а торий в виде катиона адсорбируется на поверхности гидроксида железа:</w:t>
      </w:r>
    </w:p>
    <w:p w14:paraId="1A9E76A7" w14:textId="77777777" w:rsidR="005527C8" w:rsidRP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4C3A9AEA" w14:textId="7FB40F04" w:rsidR="005527C8" w:rsidRPr="00560B86" w:rsidRDefault="005527C8" w:rsidP="005527C8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  <w:lang w:val="en-US"/>
        </w:rPr>
      </w:pPr>
      <w:proofErr w:type="gramStart"/>
      <w:r w:rsidRPr="005527C8">
        <w:rPr>
          <w:rFonts w:ascii="SeroPro-Extralight" w:hAnsi="SeroPro-Extralight" w:cs="Times New Roman"/>
          <w:sz w:val="24"/>
          <w:szCs w:val="24"/>
          <w:lang w:val="en-US"/>
        </w:rPr>
        <w:t>UO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(</w:t>
      </w:r>
      <w:proofErr w:type="gramEnd"/>
      <w:r w:rsidRPr="005527C8">
        <w:rPr>
          <w:rFonts w:ascii="SeroPro-Extralight" w:hAnsi="SeroPro-Extralight" w:cs="Times New Roman"/>
          <w:sz w:val="24"/>
          <w:szCs w:val="24"/>
          <w:lang w:val="en-US"/>
        </w:rPr>
        <w:t>NO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)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 xml:space="preserve"> + 3(NH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)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CO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 xml:space="preserve"> = (NH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)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UO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(CO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)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 xml:space="preserve"> + 2NH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NO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="00560B86" w:rsidRPr="00560B86">
        <w:rPr>
          <w:rFonts w:ascii="SeroPro-Extralight" w:hAnsi="SeroPro-Extralight" w:cs="Times New Roman"/>
          <w:sz w:val="24"/>
          <w:szCs w:val="24"/>
          <w:lang w:val="en-US"/>
        </w:rPr>
        <w:t>,</w:t>
      </w:r>
    </w:p>
    <w:p w14:paraId="74D08CBC" w14:textId="77777777" w:rsidR="00560B86" w:rsidRPr="00560B86" w:rsidRDefault="00560B86" w:rsidP="005527C8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  <w:lang w:val="en-US"/>
        </w:rPr>
      </w:pPr>
    </w:p>
    <w:p w14:paraId="7F55F053" w14:textId="13FD3B17" w:rsidR="005527C8" w:rsidRPr="00560B86" w:rsidRDefault="005527C8" w:rsidP="005527C8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  <w:lang w:val="en-US"/>
        </w:rPr>
      </w:pPr>
      <w:r w:rsidRPr="005527C8">
        <w:rPr>
          <w:rFonts w:ascii="SeroPro-Extralight" w:hAnsi="SeroPro-Extralight" w:cs="Times New Roman"/>
          <w:sz w:val="24"/>
          <w:szCs w:val="24"/>
          <w:lang w:val="en-US"/>
        </w:rPr>
        <w:t>Fe</w:t>
      </w:r>
      <w:r w:rsidRPr="005527C8">
        <w:rPr>
          <w:rFonts w:ascii="SeroPro-Extralight" w:hAnsi="SeroPro-Extralight" w:cs="Times New Roman"/>
          <w:sz w:val="24"/>
          <w:szCs w:val="24"/>
          <w:lang w:val="en-GB"/>
        </w:rPr>
        <w:t>Cl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GB"/>
        </w:rPr>
        <w:t>3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 xml:space="preserve"> + 3(NH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)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CO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 xml:space="preserve"> + 3H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 xml:space="preserve">O = </w:t>
      </w:r>
      <w:proofErr w:type="gramStart"/>
      <w:r w:rsidRPr="005527C8">
        <w:rPr>
          <w:rFonts w:ascii="SeroPro-Extralight" w:hAnsi="SeroPro-Extralight" w:cs="Times New Roman"/>
          <w:sz w:val="24"/>
          <w:szCs w:val="24"/>
          <w:lang w:val="en-US"/>
        </w:rPr>
        <w:t>Fe(</w:t>
      </w:r>
      <w:proofErr w:type="gramEnd"/>
      <w:r w:rsidRPr="005527C8">
        <w:rPr>
          <w:rFonts w:ascii="SeroPro-Extralight" w:hAnsi="SeroPro-Extralight" w:cs="Times New Roman"/>
          <w:sz w:val="24"/>
          <w:szCs w:val="24"/>
          <w:lang w:val="en-US"/>
        </w:rPr>
        <w:t>OH)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 xml:space="preserve"> +  3NH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Cl + 3 NH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HCO</w:t>
      </w:r>
      <w:r w:rsidRPr="005527C8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="00560B86" w:rsidRPr="00560B86">
        <w:rPr>
          <w:rFonts w:ascii="SeroPro-Extralight" w:hAnsi="SeroPro-Extralight" w:cs="Times New Roman"/>
          <w:sz w:val="24"/>
          <w:szCs w:val="24"/>
          <w:lang w:val="en-US"/>
        </w:rPr>
        <w:t>.</w:t>
      </w:r>
    </w:p>
    <w:p w14:paraId="1EF1A0E2" w14:textId="77777777" w:rsidR="005527C8" w:rsidRPr="005527C8" w:rsidRDefault="005527C8" w:rsidP="005527C8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  <w:lang w:val="en-US"/>
        </w:rPr>
      </w:pPr>
    </w:p>
    <w:p w14:paraId="36B5B3D3" w14:textId="50AA5A31" w:rsidR="005527C8" w:rsidRP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>Затем осадок отделяе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gramStart"/>
      <w:r w:rsidRPr="005527C8">
        <w:rPr>
          <w:rFonts w:ascii="SeroPro-Extralight" w:hAnsi="SeroPro-Extralight" w:cs="Times New Roman"/>
          <w:sz w:val="24"/>
          <w:szCs w:val="24"/>
        </w:rPr>
        <w:t>центрифугированием</w:t>
      </w:r>
      <w:proofErr w:type="gramEnd"/>
      <w:r w:rsidRPr="005527C8">
        <w:rPr>
          <w:rFonts w:ascii="SeroPro-Extralight" w:hAnsi="SeroPro-Extralight" w:cs="Times New Roman"/>
          <w:sz w:val="24"/>
          <w:szCs w:val="24"/>
        </w:rPr>
        <w:t xml:space="preserve"> и раствор удаляе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из пробирки.</w:t>
      </w:r>
    </w:p>
    <w:p w14:paraId="3C43A6CC" w14:textId="1688A2EA" w:rsidR="005527C8" w:rsidRP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 xml:space="preserve">Осадок гидроксида железа с адсорбированным изотопом </w:t>
      </w:r>
      <w:r w:rsidRPr="005527C8">
        <w:rPr>
          <w:rFonts w:ascii="SeroPro-Extralight" w:hAnsi="SeroPro-Extralight" w:cs="Times New Roman"/>
          <w:sz w:val="24"/>
          <w:szCs w:val="24"/>
          <w:vertAlign w:val="superscript"/>
        </w:rPr>
        <w:t>234</w:t>
      </w:r>
      <w:r w:rsidRPr="005527C8">
        <w:rPr>
          <w:rFonts w:ascii="SeroPro-Extralight" w:hAnsi="SeroPro-Extralight" w:cs="Times New Roman"/>
          <w:sz w:val="24"/>
          <w:szCs w:val="24"/>
        </w:rPr>
        <w:t>Т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h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промывае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горячим раствором карбоната аммония, разбавленного водой 1:1, и центрифугируе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>. Удаляе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промывн</w:t>
      </w:r>
      <w:r w:rsidR="00560B86">
        <w:rPr>
          <w:rFonts w:ascii="SeroPro-Extralight" w:hAnsi="SeroPro-Extralight" w:cs="Times New Roman"/>
          <w:sz w:val="24"/>
          <w:szCs w:val="24"/>
        </w:rPr>
        <w:t>ая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жидкость из пробирки. Операцию промывки повторя</w:t>
      </w:r>
      <w:r w:rsidR="00560B86">
        <w:rPr>
          <w:rFonts w:ascii="SeroPro-Extralight" w:hAnsi="SeroPro-Extralight" w:cs="Times New Roman"/>
          <w:sz w:val="24"/>
          <w:szCs w:val="24"/>
        </w:rPr>
        <w:t>ют</w:t>
      </w:r>
      <w:r w:rsidRPr="005527C8">
        <w:rPr>
          <w:rFonts w:ascii="SeroPro-Extralight" w:hAnsi="SeroPro-Extralight" w:cs="Times New Roman"/>
          <w:sz w:val="24"/>
          <w:szCs w:val="24"/>
        </w:rPr>
        <w:t>. Измеряе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активность промывных вод.</w:t>
      </w:r>
    </w:p>
    <w:p w14:paraId="0878F178" w14:textId="02198367" w:rsidR="005527C8" w:rsidRP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>Промытый осадок бурого цвета растворяе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в минимальном количестве концентрированной </w:t>
      </w:r>
      <w:proofErr w:type="spellStart"/>
      <w:r w:rsidRPr="005527C8">
        <w:rPr>
          <w:rFonts w:ascii="SeroPro-Extralight" w:hAnsi="SeroPro-Extralight" w:cs="Times New Roman"/>
          <w:sz w:val="24"/>
          <w:szCs w:val="24"/>
          <w:lang w:val="en-US"/>
        </w:rPr>
        <w:t>HCl</w:t>
      </w:r>
      <w:proofErr w:type="spellEnd"/>
      <w:r w:rsidRPr="005527C8">
        <w:rPr>
          <w:rFonts w:ascii="SeroPro-Extralight" w:hAnsi="SeroPro-Extralight" w:cs="Times New Roman"/>
          <w:sz w:val="24"/>
          <w:szCs w:val="24"/>
        </w:rPr>
        <w:t xml:space="preserve"> до получения раствора светло соломенного цвета и разбавляе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дистиллированной водой до исходного объёма </w:t>
      </w:r>
      <w:r w:rsidRPr="005527C8">
        <w:rPr>
          <w:rFonts w:ascii="SeroPro-Extralight" w:hAnsi="SeroPro-Extralight" w:cs="Times New Roman"/>
          <w:sz w:val="24"/>
          <w:szCs w:val="24"/>
          <w:lang w:val="en-US"/>
        </w:rPr>
        <w:t>V</w:t>
      </w:r>
      <w:r w:rsidRPr="005527C8">
        <w:rPr>
          <w:rFonts w:ascii="SeroPro-Extralight" w:hAnsi="SeroPro-Extralight" w:cs="Times New Roman"/>
          <w:sz w:val="24"/>
          <w:szCs w:val="24"/>
        </w:rPr>
        <w:t>.</w:t>
      </w:r>
    </w:p>
    <w:p w14:paraId="22D44C1B" w14:textId="3D2F5984" w:rsidR="005527C8" w:rsidRP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527C8">
        <w:rPr>
          <w:rFonts w:ascii="SeroPro-Extralight" w:hAnsi="SeroPro-Extralight" w:cs="Times New Roman"/>
          <w:sz w:val="24"/>
          <w:szCs w:val="24"/>
        </w:rPr>
        <w:t>Раствор перемешивае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>, отбирае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0,2</w:t>
      </w:r>
      <w:r w:rsidR="00452C64">
        <w:rPr>
          <w:rFonts w:ascii="SeroPro-Extralight" w:hAnsi="SeroPro-Extralight" w:cs="Times New Roman"/>
          <w:sz w:val="24"/>
          <w:szCs w:val="24"/>
        </w:rPr>
        <w:t xml:space="preserve"> </w:t>
      </w:r>
      <w:r w:rsidRPr="005527C8">
        <w:rPr>
          <w:rFonts w:ascii="SeroPro-Extralight" w:hAnsi="SeroPro-Extralight" w:cs="Times New Roman"/>
          <w:sz w:val="24"/>
          <w:szCs w:val="24"/>
        </w:rPr>
        <w:t>мл раствора на мишень, высушивае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на плитке и измеряе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 β - активность А</w:t>
      </w:r>
      <w:proofErr w:type="gramStart"/>
      <w:r w:rsidRPr="005527C8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proofErr w:type="gramEnd"/>
      <w:r w:rsidR="00560B86">
        <w:rPr>
          <w:rFonts w:ascii="SeroPro-Extralight" w:hAnsi="SeroPro-Extralight" w:cs="Times New Roman"/>
          <w:sz w:val="24"/>
          <w:szCs w:val="24"/>
        </w:rPr>
        <w:t xml:space="preserve"> = </w:t>
      </w:r>
      <w:r w:rsidR="00452C64">
        <w:rPr>
          <w:rFonts w:ascii="SeroPro-Extralight" w:hAnsi="SeroPro-Extralight" w:cs="Times New Roman"/>
          <w:sz w:val="24"/>
          <w:szCs w:val="24"/>
        </w:rPr>
        <w:t>2</w:t>
      </w:r>
      <w:r w:rsidRPr="005527C8">
        <w:rPr>
          <w:rFonts w:ascii="SeroPro-Extralight" w:hAnsi="SeroPro-Extralight" w:cs="Times New Roman"/>
          <w:sz w:val="24"/>
          <w:szCs w:val="24"/>
        </w:rPr>
        <w:t>,</w:t>
      </w:r>
      <w:r w:rsidR="00452C64">
        <w:rPr>
          <w:rFonts w:ascii="SeroPro-Extralight" w:hAnsi="SeroPro-Extralight" w:cs="Times New Roman"/>
          <w:sz w:val="24"/>
          <w:szCs w:val="24"/>
        </w:rPr>
        <w:t>2</w:t>
      </w:r>
      <w:r w:rsidRPr="005527C8">
        <w:rPr>
          <w:rFonts w:ascii="SeroPro-Extralight" w:hAnsi="SeroPro-Extralight" w:cs="Times New Roman"/>
          <w:sz w:val="24"/>
          <w:szCs w:val="24"/>
        </w:rPr>
        <w:t xml:space="preserve">2 </w:t>
      </w:r>
      <w:proofErr w:type="spellStart"/>
      <w:r w:rsidRPr="005527C8">
        <w:rPr>
          <w:rFonts w:ascii="SeroPro-Extralight" w:hAnsi="SeroPro-Extralight" w:cs="Times New Roman"/>
          <w:sz w:val="24"/>
          <w:szCs w:val="24"/>
        </w:rPr>
        <w:t>имп</w:t>
      </w:r>
      <w:proofErr w:type="spellEnd"/>
      <w:r w:rsidRPr="005527C8">
        <w:rPr>
          <w:rFonts w:ascii="SeroPro-Extralight" w:hAnsi="SeroPro-Extralight" w:cs="Times New Roman"/>
          <w:sz w:val="24"/>
          <w:szCs w:val="24"/>
        </w:rPr>
        <w:t>/с.</w:t>
      </w:r>
    </w:p>
    <w:p w14:paraId="7B56991A" w14:textId="345D54F4" w:rsidR="00452C64" w:rsidRPr="00452C64" w:rsidRDefault="00452C64" w:rsidP="00452C6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452C64">
        <w:rPr>
          <w:rFonts w:ascii="SeroPro-Extralight" w:hAnsi="SeroPro-Extralight" w:cs="Times New Roman"/>
          <w:sz w:val="24"/>
          <w:szCs w:val="24"/>
        </w:rPr>
        <w:t>По найденным активностям А</w:t>
      </w:r>
      <w:proofErr w:type="gramStart"/>
      <w:r w:rsidRPr="00452C64">
        <w:rPr>
          <w:rFonts w:ascii="SeroPro-Extralight" w:hAnsi="SeroPro-Extralight" w:cs="Times New Roman"/>
          <w:sz w:val="24"/>
          <w:szCs w:val="24"/>
          <w:vertAlign w:val="subscript"/>
        </w:rPr>
        <w:t>1</w:t>
      </w:r>
      <w:proofErr w:type="gramEnd"/>
      <w:r w:rsidRPr="00452C64">
        <w:rPr>
          <w:rFonts w:ascii="SeroPro-Extralight" w:hAnsi="SeroPro-Extralight" w:cs="Times New Roman"/>
          <w:sz w:val="24"/>
          <w:szCs w:val="24"/>
        </w:rPr>
        <w:t xml:space="preserve"> и А</w:t>
      </w:r>
      <w:r w:rsidRPr="00452C64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452C64">
        <w:rPr>
          <w:rFonts w:ascii="SeroPro-Extralight" w:hAnsi="SeroPro-Extralight" w:cs="Times New Roman"/>
          <w:sz w:val="24"/>
          <w:szCs w:val="24"/>
        </w:rPr>
        <w:t xml:space="preserve"> рассчитывае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452C64">
        <w:rPr>
          <w:rFonts w:ascii="SeroPro-Extralight" w:hAnsi="SeroPro-Extralight" w:cs="Times New Roman"/>
          <w:sz w:val="24"/>
          <w:szCs w:val="24"/>
        </w:rPr>
        <w:t xml:space="preserve"> захват изотопа </w:t>
      </w:r>
      <w:r w:rsidRPr="00452C64">
        <w:rPr>
          <w:rFonts w:ascii="SeroPro-Extralight" w:hAnsi="SeroPro-Extralight" w:cs="Times New Roman"/>
          <w:sz w:val="24"/>
          <w:szCs w:val="24"/>
          <w:vertAlign w:val="superscript"/>
        </w:rPr>
        <w:t>234</w:t>
      </w:r>
      <w:proofErr w:type="spellStart"/>
      <w:r w:rsidRPr="00452C64">
        <w:rPr>
          <w:rFonts w:ascii="SeroPro-Extralight" w:hAnsi="SeroPro-Extralight" w:cs="Times New Roman"/>
          <w:sz w:val="24"/>
          <w:szCs w:val="24"/>
          <w:lang w:val="en-US"/>
        </w:rPr>
        <w:t>Th</w:t>
      </w:r>
      <w:proofErr w:type="spellEnd"/>
      <w:r w:rsidRPr="00452C64">
        <w:rPr>
          <w:rFonts w:ascii="SeroPro-Extralight" w:hAnsi="SeroPro-Extralight" w:cs="Times New Roman"/>
          <w:sz w:val="24"/>
          <w:szCs w:val="24"/>
        </w:rPr>
        <w:t xml:space="preserve"> гидроксидом железа:</w:t>
      </w:r>
    </w:p>
    <w:p w14:paraId="70496707" w14:textId="2C908721" w:rsidR="00452C64" w:rsidRPr="00452C64" w:rsidRDefault="00E01F3E" w:rsidP="00452C64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∙100%=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2,22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2,34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∙100%=95%</m:t>
          </m:r>
        </m:oMath>
      </m:oMathPara>
    </w:p>
    <w:p w14:paraId="45787489" w14:textId="77777777" w:rsidR="005527C8" w:rsidRPr="005527C8" w:rsidRDefault="005527C8" w:rsidP="005527C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E3DE7D6" w14:textId="5DE35C04" w:rsidR="00452C64" w:rsidRPr="00452C64" w:rsidRDefault="00452C64" w:rsidP="00452C6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452C64">
        <w:rPr>
          <w:rFonts w:ascii="SeroPro-Extralight" w:hAnsi="SeroPro-Extralight" w:cs="Times New Roman"/>
          <w:sz w:val="24"/>
          <w:szCs w:val="24"/>
        </w:rPr>
        <w:t>Полученный на мишени образец используе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452C64">
        <w:rPr>
          <w:rFonts w:ascii="SeroPro-Extralight" w:hAnsi="SeroPro-Extralight" w:cs="Times New Roman"/>
          <w:sz w:val="24"/>
          <w:szCs w:val="24"/>
        </w:rPr>
        <w:t xml:space="preserve"> для его идентификации путем определения периода полураспада графическим методом и поэтому храни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452C64">
        <w:rPr>
          <w:rFonts w:ascii="SeroPro-Extralight" w:hAnsi="SeroPro-Extralight" w:cs="Times New Roman"/>
          <w:sz w:val="24"/>
          <w:szCs w:val="24"/>
        </w:rPr>
        <w:t xml:space="preserve"> в </w:t>
      </w:r>
      <w:r w:rsidRPr="00452C64">
        <w:rPr>
          <w:rFonts w:ascii="SeroPro-Extralight" w:hAnsi="SeroPro-Extralight" w:cs="Times New Roman"/>
          <w:sz w:val="24"/>
          <w:szCs w:val="24"/>
        </w:rPr>
        <w:lastRenderedPageBreak/>
        <w:t>эксикаторе с отметкой исполнителя в течение всего периода измерения бета - активности. По результатам измерений</w:t>
      </w:r>
      <w:r>
        <w:rPr>
          <w:rFonts w:ascii="SeroPro-Extralight" w:hAnsi="SeroPro-Extralight" w:cs="Times New Roman"/>
          <w:sz w:val="24"/>
          <w:szCs w:val="24"/>
        </w:rPr>
        <w:t xml:space="preserve"> (таблица 4.1)</w:t>
      </w:r>
      <w:r w:rsidRPr="00452C64">
        <w:rPr>
          <w:rFonts w:ascii="SeroPro-Extralight" w:hAnsi="SeroPro-Extralight" w:cs="Times New Roman"/>
          <w:sz w:val="24"/>
          <w:szCs w:val="24"/>
        </w:rPr>
        <w:t xml:space="preserve"> падающей бета – активности выделенного осадка строи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452C64">
        <w:rPr>
          <w:rFonts w:ascii="SeroPro-Extralight" w:hAnsi="SeroPro-Extralight" w:cs="Times New Roman"/>
          <w:sz w:val="24"/>
          <w:szCs w:val="24"/>
        </w:rPr>
        <w:t xml:space="preserve"> график функции </w:t>
      </w:r>
      <w:proofErr w:type="spellStart"/>
      <w:r w:rsidRPr="00452C64">
        <w:rPr>
          <w:rFonts w:ascii="SeroPro-Extralight" w:hAnsi="SeroPro-Extralight" w:cs="Times New Roman"/>
          <w:sz w:val="24"/>
          <w:szCs w:val="24"/>
          <w:lang w:val="en-US"/>
        </w:rPr>
        <w:t>lnA</w:t>
      </w:r>
      <w:proofErr w:type="spellEnd"/>
      <w:r w:rsidRPr="00452C64">
        <w:rPr>
          <w:rFonts w:ascii="SeroPro-Extralight" w:hAnsi="SeroPro-Extralight" w:cs="Times New Roman"/>
          <w:sz w:val="24"/>
          <w:szCs w:val="24"/>
        </w:rPr>
        <w:t xml:space="preserve"> от времени</w:t>
      </w:r>
      <w:r>
        <w:rPr>
          <w:rFonts w:ascii="SeroPro-Extralight" w:hAnsi="SeroPro-Extralight" w:cs="Times New Roman"/>
          <w:sz w:val="24"/>
          <w:szCs w:val="24"/>
        </w:rPr>
        <w:t xml:space="preserve"> (рис.4.3)</w:t>
      </w:r>
      <w:r w:rsidRPr="00452C64">
        <w:rPr>
          <w:rFonts w:ascii="SeroPro-Extralight" w:hAnsi="SeroPro-Extralight" w:cs="Times New Roman"/>
          <w:sz w:val="24"/>
          <w:szCs w:val="24"/>
        </w:rPr>
        <w:t>, из которого определяе</w:t>
      </w:r>
      <w:r w:rsidR="00560B86">
        <w:rPr>
          <w:rFonts w:ascii="SeroPro-Extralight" w:hAnsi="SeroPro-Extralight" w:cs="Times New Roman"/>
          <w:sz w:val="24"/>
          <w:szCs w:val="24"/>
        </w:rPr>
        <w:t>тся</w:t>
      </w:r>
      <w:r w:rsidRPr="00452C64">
        <w:rPr>
          <w:rFonts w:ascii="SeroPro-Extralight" w:hAnsi="SeroPro-Extralight" w:cs="Times New Roman"/>
          <w:sz w:val="24"/>
          <w:szCs w:val="24"/>
        </w:rPr>
        <w:t xml:space="preserve"> период полураспада равный 24, 1 суткам, что соответствует периоду полураспада изотопа тория 234.  </w:t>
      </w:r>
    </w:p>
    <w:p w14:paraId="27F3FC1F" w14:textId="77777777" w:rsidR="00452C64" w:rsidRDefault="00452C64" w:rsidP="00452C6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b/>
          <w:sz w:val="24"/>
          <w:szCs w:val="24"/>
        </w:rPr>
      </w:pPr>
    </w:p>
    <w:p w14:paraId="39602061" w14:textId="6D3C37EB" w:rsidR="00452C64" w:rsidRPr="00452C64" w:rsidRDefault="00452C64" w:rsidP="00452C6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452C64">
        <w:rPr>
          <w:rFonts w:ascii="SeroPro-Extralight" w:hAnsi="SeroPro-Extralight" w:cs="Times New Roman"/>
          <w:sz w:val="24"/>
          <w:szCs w:val="24"/>
        </w:rPr>
        <w:t xml:space="preserve">Таблица 4.1 </w:t>
      </w:r>
      <w:r>
        <w:rPr>
          <w:rFonts w:ascii="SeroPro-Extralight" w:hAnsi="SeroPro-Extralight" w:cs="Times New Roman"/>
          <w:sz w:val="24"/>
          <w:szCs w:val="24"/>
        </w:rPr>
        <w:t>–</w:t>
      </w:r>
      <w:r w:rsidRPr="00452C64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Результаты измерений</w:t>
      </w:r>
    </w:p>
    <w:tbl>
      <w:tblPr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862"/>
        <w:gridCol w:w="862"/>
        <w:gridCol w:w="862"/>
        <w:gridCol w:w="862"/>
        <w:gridCol w:w="862"/>
        <w:gridCol w:w="862"/>
        <w:gridCol w:w="862"/>
      </w:tblGrid>
      <w:tr w:rsidR="00452C64" w:rsidRPr="00452C64" w14:paraId="2FF802AB" w14:textId="77777777" w:rsidTr="00452C64">
        <w:trPr>
          <w:trHeight w:val="556"/>
        </w:trPr>
        <w:tc>
          <w:tcPr>
            <w:tcW w:w="2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AC180" w14:textId="77777777" w:rsidR="004F18C8" w:rsidRPr="00452C64" w:rsidRDefault="00452C64" w:rsidP="00452C64">
            <w:pPr>
              <w:spacing w:after="0" w:line="276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  t</w:t>
            </w: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, сутки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E2C4E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6A03F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E9116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0F11B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E52CE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B72F1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25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553AE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30</w:t>
            </w:r>
          </w:p>
        </w:tc>
      </w:tr>
      <w:tr w:rsidR="00452C64" w:rsidRPr="00452C64" w14:paraId="324588CE" w14:textId="77777777" w:rsidTr="00452C64">
        <w:trPr>
          <w:trHeight w:val="556"/>
        </w:trPr>
        <w:tc>
          <w:tcPr>
            <w:tcW w:w="2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B2666" w14:textId="77777777" w:rsidR="004F18C8" w:rsidRPr="00452C64" w:rsidRDefault="00452C64" w:rsidP="00452C64">
            <w:pPr>
              <w:spacing w:after="0" w:line="276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  A</w:t>
            </w: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 xml:space="preserve">, </w:t>
            </w:r>
            <w:proofErr w:type="spellStart"/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имп</w:t>
            </w:r>
            <w:proofErr w:type="spellEnd"/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./с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CED72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2,22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E18D0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1,90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ABAB4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1,56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96EBF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1,37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A69AF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1,30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51F4F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1,10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F1781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1,15</w:t>
            </w:r>
          </w:p>
        </w:tc>
      </w:tr>
      <w:tr w:rsidR="00452C64" w:rsidRPr="00452C64" w14:paraId="21E4B33C" w14:textId="77777777" w:rsidTr="00452C64">
        <w:trPr>
          <w:trHeight w:val="556"/>
        </w:trPr>
        <w:tc>
          <w:tcPr>
            <w:tcW w:w="2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E119E" w14:textId="77777777" w:rsidR="004F18C8" w:rsidRPr="00452C64" w:rsidRDefault="00452C64" w:rsidP="00452C64">
            <w:pPr>
              <w:spacing w:after="0" w:line="276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52C64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lnA</w:t>
            </w:r>
            <w:proofErr w:type="spellEnd"/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69884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0,73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5C9AE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0,62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70E39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0,50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97DD7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0,39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D98D7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0,27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D53FD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0,15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BC942" w14:textId="77777777" w:rsidR="004F18C8" w:rsidRPr="00452C64" w:rsidRDefault="00452C64" w:rsidP="00452C64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452C64">
              <w:rPr>
                <w:rFonts w:ascii="SeroPro-Extralight" w:hAnsi="SeroPro-Extralight" w:cs="Times New Roman"/>
                <w:sz w:val="24"/>
                <w:szCs w:val="24"/>
              </w:rPr>
              <w:t>0,04</w:t>
            </w:r>
          </w:p>
        </w:tc>
      </w:tr>
    </w:tbl>
    <w:p w14:paraId="37C6F43E" w14:textId="77777777" w:rsidR="00452C64" w:rsidRDefault="00452C64" w:rsidP="00452C6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b/>
          <w:sz w:val="24"/>
          <w:szCs w:val="24"/>
        </w:rPr>
      </w:pPr>
    </w:p>
    <w:p w14:paraId="6694C18B" w14:textId="3641C0F9" w:rsidR="00452C64" w:rsidRDefault="00452C64" w:rsidP="00452C64">
      <w:pPr>
        <w:spacing w:after="0" w:line="276" w:lineRule="auto"/>
        <w:ind w:right="57"/>
        <w:jc w:val="center"/>
        <w:rPr>
          <w:rFonts w:ascii="SeroPro-Extralight" w:hAnsi="SeroPro-Extralight" w:cs="Times New Roman"/>
          <w:b/>
          <w:sz w:val="24"/>
          <w:szCs w:val="24"/>
        </w:rPr>
      </w:pPr>
      <w:r>
        <w:rPr>
          <w:rFonts w:ascii="SeroPro-Extralight" w:hAnsi="SeroPro-Extralight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E0301C" wp14:editId="5DD078D8">
            <wp:extent cx="3527189" cy="26765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10" cy="2676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BF9D4" w14:textId="224230A4" w:rsidR="00452C64" w:rsidRDefault="00452C64" w:rsidP="00452C64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Рис. 4.3. Г</w:t>
      </w:r>
      <w:r w:rsidRPr="00452C64">
        <w:rPr>
          <w:rFonts w:ascii="SeroPro-Extralight" w:hAnsi="SeroPro-Extralight" w:cs="Times New Roman"/>
          <w:sz w:val="24"/>
          <w:szCs w:val="24"/>
        </w:rPr>
        <w:t xml:space="preserve">рафик функции </w:t>
      </w:r>
      <w:proofErr w:type="spellStart"/>
      <w:r w:rsidRPr="00452C64">
        <w:rPr>
          <w:rFonts w:ascii="SeroPro-Extralight" w:hAnsi="SeroPro-Extralight" w:cs="Times New Roman"/>
          <w:sz w:val="24"/>
          <w:szCs w:val="24"/>
          <w:lang w:val="en-US"/>
        </w:rPr>
        <w:t>lnA</w:t>
      </w:r>
      <w:proofErr w:type="spellEnd"/>
      <w:r w:rsidRPr="00452C64">
        <w:rPr>
          <w:rFonts w:ascii="SeroPro-Extralight" w:hAnsi="SeroPro-Extralight" w:cs="Times New Roman"/>
          <w:sz w:val="24"/>
          <w:szCs w:val="24"/>
        </w:rPr>
        <w:t xml:space="preserve"> от времени</w:t>
      </w:r>
    </w:p>
    <w:p w14:paraId="21B8D7F4" w14:textId="77777777" w:rsidR="00452C64" w:rsidRDefault="00452C64" w:rsidP="00452C64">
      <w:pPr>
        <w:spacing w:after="0" w:line="276" w:lineRule="auto"/>
        <w:ind w:right="57"/>
        <w:jc w:val="center"/>
        <w:rPr>
          <w:rFonts w:ascii="SeroPro-Extralight" w:hAnsi="SeroPro-Extralight" w:cs="Times New Roman"/>
          <w:b/>
          <w:sz w:val="24"/>
          <w:szCs w:val="24"/>
        </w:rPr>
      </w:pPr>
    </w:p>
    <w:p w14:paraId="3C7BF0EE" w14:textId="31BF1296" w:rsidR="005527C8" w:rsidRDefault="00452C64" w:rsidP="00452C6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452C64">
        <w:rPr>
          <w:rFonts w:ascii="SeroPro-Extralight" w:hAnsi="SeroPro-Extralight" w:cs="Times New Roman"/>
          <w:sz w:val="24"/>
          <w:szCs w:val="24"/>
        </w:rPr>
        <w:t>В результате выполненно</w:t>
      </w:r>
      <w:r w:rsidR="00560B86">
        <w:rPr>
          <w:rFonts w:ascii="SeroPro-Extralight" w:hAnsi="SeroPro-Extralight" w:cs="Times New Roman"/>
          <w:sz w:val="24"/>
          <w:szCs w:val="24"/>
        </w:rPr>
        <w:t>го эксперимента</w:t>
      </w:r>
      <w:r w:rsidRPr="00452C64">
        <w:rPr>
          <w:rFonts w:ascii="SeroPro-Extralight" w:hAnsi="SeroPro-Extralight" w:cs="Times New Roman"/>
          <w:sz w:val="24"/>
          <w:szCs w:val="24"/>
        </w:rPr>
        <w:t xml:space="preserve"> выделен дочерний продукт распада изотопа </w:t>
      </w:r>
      <w:r w:rsidRPr="00452C64">
        <w:rPr>
          <w:rFonts w:ascii="SeroPro-Extralight" w:hAnsi="SeroPro-Extralight" w:cs="Times New Roman"/>
          <w:sz w:val="24"/>
          <w:szCs w:val="24"/>
          <w:vertAlign w:val="superscript"/>
        </w:rPr>
        <w:t>234</w:t>
      </w:r>
      <w:proofErr w:type="spellStart"/>
      <w:r w:rsidRPr="00452C64">
        <w:rPr>
          <w:rFonts w:ascii="SeroPro-Extralight" w:hAnsi="SeroPro-Extralight" w:cs="Times New Roman"/>
          <w:sz w:val="24"/>
          <w:szCs w:val="24"/>
          <w:lang w:val="en-US"/>
        </w:rPr>
        <w:t>Th</w:t>
      </w:r>
      <w:proofErr w:type="spellEnd"/>
      <w:r w:rsidRPr="00452C64">
        <w:rPr>
          <w:rFonts w:ascii="SeroPro-Extralight" w:hAnsi="SeroPro-Extralight" w:cs="Times New Roman"/>
          <w:sz w:val="24"/>
          <w:szCs w:val="24"/>
        </w:rPr>
        <w:t xml:space="preserve"> на адсорбционном носителе гидроксиде железа из раствора </w:t>
      </w:r>
      <w:proofErr w:type="spellStart"/>
      <w:r w:rsidRPr="00452C64">
        <w:rPr>
          <w:rFonts w:ascii="SeroPro-Extralight" w:hAnsi="SeroPro-Extralight" w:cs="Times New Roman"/>
          <w:sz w:val="24"/>
          <w:szCs w:val="24"/>
        </w:rPr>
        <w:t>уранилнитрата</w:t>
      </w:r>
      <w:proofErr w:type="spellEnd"/>
      <w:r w:rsidRPr="00452C64">
        <w:rPr>
          <w:rFonts w:ascii="SeroPro-Extralight" w:hAnsi="SeroPro-Extralight" w:cs="Times New Roman"/>
          <w:sz w:val="24"/>
          <w:szCs w:val="24"/>
        </w:rPr>
        <w:t xml:space="preserve">. Потери изотопа </w:t>
      </w:r>
      <w:r w:rsidRPr="00452C64">
        <w:rPr>
          <w:rFonts w:ascii="SeroPro-Extralight" w:hAnsi="SeroPro-Extralight" w:cs="Times New Roman"/>
          <w:sz w:val="24"/>
          <w:szCs w:val="24"/>
          <w:vertAlign w:val="superscript"/>
        </w:rPr>
        <w:t>234</w:t>
      </w:r>
      <w:proofErr w:type="spellStart"/>
      <w:r w:rsidRPr="00452C64">
        <w:rPr>
          <w:rFonts w:ascii="SeroPro-Extralight" w:hAnsi="SeroPro-Extralight" w:cs="Times New Roman"/>
          <w:sz w:val="24"/>
          <w:szCs w:val="24"/>
          <w:lang w:val="en-US"/>
        </w:rPr>
        <w:t>Th</w:t>
      </w:r>
      <w:proofErr w:type="spellEnd"/>
      <w:r w:rsidRPr="00452C64">
        <w:rPr>
          <w:rFonts w:ascii="SeroPro-Extralight" w:hAnsi="SeroPro-Extralight" w:cs="Times New Roman"/>
          <w:sz w:val="24"/>
          <w:szCs w:val="24"/>
        </w:rPr>
        <w:t xml:space="preserve"> составили 5 %.</w:t>
      </w:r>
    </w:p>
    <w:p w14:paraId="14C37757" w14:textId="4546940A" w:rsidR="00452C64" w:rsidRPr="00452C64" w:rsidRDefault="00452C64" w:rsidP="00452C6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452C64">
        <w:rPr>
          <w:rFonts w:ascii="SeroPro-Extralight" w:hAnsi="SeroPro-Extralight" w:cs="Times New Roman"/>
          <w:sz w:val="24"/>
          <w:szCs w:val="24"/>
        </w:rPr>
        <w:t xml:space="preserve">Погрешность: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1/2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эксп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1/2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теор</m:t>
                    </m:r>
                  </m:sup>
                </m:sSubSup>
              </m:e>
            </m:d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1/2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теор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∙100=0,8%</m:t>
        </m:r>
      </m:oMath>
      <w:r w:rsidR="00560B86">
        <w:rPr>
          <w:rFonts w:ascii="SeroPro-Extralight" w:hAnsi="SeroPro-Extralight" w:cs="Times New Roman"/>
          <w:sz w:val="24"/>
          <w:szCs w:val="24"/>
        </w:rPr>
        <w:t>.</w:t>
      </w:r>
    </w:p>
    <w:p w14:paraId="741B17BF" w14:textId="77777777" w:rsidR="00452C64" w:rsidRPr="005527C8" w:rsidRDefault="00452C64" w:rsidP="00452C6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sectPr w:rsidR="00452C64" w:rsidRPr="005527C8" w:rsidSect="00646639">
      <w:headerReference w:type="default" r:id="rId17"/>
      <w:footerReference w:type="default" r:id="rId18"/>
      <w:pgSz w:w="11906" w:h="16838"/>
      <w:pgMar w:top="1262" w:right="1133" w:bottom="851" w:left="1701" w:header="28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CB6BC" w14:textId="77777777" w:rsidR="00E01F3E" w:rsidRDefault="00E01F3E" w:rsidP="00081B73">
      <w:pPr>
        <w:spacing w:after="0" w:line="240" w:lineRule="auto"/>
      </w:pPr>
      <w:r>
        <w:separator/>
      </w:r>
    </w:p>
  </w:endnote>
  <w:endnote w:type="continuationSeparator" w:id="0">
    <w:p w14:paraId="6E882AC8" w14:textId="77777777" w:rsidR="00E01F3E" w:rsidRDefault="00E01F3E" w:rsidP="0008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roPro-Black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roPro-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Bold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Extra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69073" w14:textId="77777777" w:rsidR="00AB3C5B" w:rsidRPr="00EF67C3" w:rsidRDefault="00AB3C5B" w:rsidP="00646639">
    <w:pPr>
      <w:pStyle w:val="a8"/>
      <w:rPr>
        <w:rFonts w:ascii="SeroPro-Light" w:hAnsi="SeroPro-Light"/>
        <w:sz w:val="16"/>
        <w:szCs w:val="16"/>
        <w:lang w:val="en-US"/>
      </w:rPr>
    </w:pPr>
  </w:p>
  <w:p w14:paraId="36C07E0B" w14:textId="77777777" w:rsidR="00AB3C5B" w:rsidRDefault="00AB3C5B" w:rsidP="00646639">
    <w:pPr>
      <w:pStyle w:val="a8"/>
      <w:rPr>
        <w:rFonts w:ascii="SeroPro-Light" w:hAnsi="SeroPro-Light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FFE99" wp14:editId="39870D32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19916" cy="0"/>
              <wp:effectExtent l="0" t="0" r="24130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218376B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0" to="11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kPHgIAAGUEAAAOAAAAZHJzL2Uyb0RvYy54bWysVEtu2zAQ3RfoHQjua0kukjSC5SxipJt+&#10;jH4OQFOkRYA/kIw/u7brAj5Cr9BFCgRImzNIN8qQspX+gKJFNzQ5nPdm3tPQk7ONkmjFnBdGV7gY&#10;5RgxTU0t9LLCb99cPHqCkQ9E10QazSq8ZR6fTR8+mKxtycamMbJmDgGJ9uXaVrgJwZZZ5mnDFPEj&#10;Y5mGS26cIgGObpnVjqyBXclsnOfH2dq42jpDmfcQnfWXeJr4OWc0vOTcs4BkhaG3kFaX1kVcs+mE&#10;lEtHbCPovg3yD10oIjQUHahmJBB06cQvVEpQZ7zhYUSNygzngrKkAdQU+U9qXjfEsqQFzPF2sMn/&#10;P1r6YjV3SNTw7R5jpImCb9R+6t51u/Zr+7nboe59e9t+aa/a6/Zbe919gP1N9xH28bK92Yd3CODg&#10;5dr6EijP9dztT97OXTRmw52KvyAZbZL/28F/tgmIQvDkqDg9LY4xooe77B5onQ9PmVEobioshY7W&#10;kJKsnvkAxSD1kBLDUsfVGynqCyFlOsShYufSoRWBcVgsx4lAXqrnpu5jJ0d5noYC2NIMxvTE/QNT&#10;LDQjvulBfutnJkT5gIp1s2hDLzztwlayvqdXjIPZILVIpYcSPRGhlOlQDEyQHWEc+h+A+Z+B+/wI&#10;ZekJ/A14QKTKRocBrIQ27nfVw+bQMu/zDw70uqMFC1Nv00gka2CWk1f7dxcfy/fnBL//d5jeAQAA&#10;//8DAFBLAwQUAAYACAAAACEA36+/vdkAAAADAQAADwAAAGRycy9kb3ducmV2LnhtbEyPwU7DMBBE&#10;70j8g7VI3KjTiKIqxKkQiFMloKVw3sRLEojXke227t/jcCmXkUazmnlbrqIZxIGc7y0rmM8yEMSN&#10;1T23CnbvzzdLED4gaxwsk4ITeVhVlxclFtoeeUOHbWhFKmFfoIIuhLGQ0jcdGfQzOxKn7Ms6gyFZ&#10;10rt8JjKzSDzLLuTBntOCx2O9NhR87PdGwWfmxfz8Zq3T/HbrRdv/WK9O8Vaqeur+HAPIlAM52OY&#10;8BM6VImptnvWXgwK0iPhT6dsvrzNQdSTl1Up/7NXvwAAAP//AwBQSwECLQAUAAYACAAAACEAtoM4&#10;kv4AAADhAQAAEwAAAAAAAAAAAAAAAAAAAAAAW0NvbnRlbnRfVHlwZXNdLnhtbFBLAQItABQABgAI&#10;AAAAIQA4/SH/1gAAAJQBAAALAAAAAAAAAAAAAAAAAC8BAABfcmVscy8ucmVsc1BLAQItABQABgAI&#10;AAAAIQCn0ikPHgIAAGUEAAAOAAAAAAAAAAAAAAAAAC4CAABkcnMvZTJvRG9jLnhtbFBLAQItABQA&#10;BgAIAAAAIQDfr7+92QAAAAMBAAAPAAAAAAAAAAAAAAAAAHgEAABkcnMvZG93bnJldi54bWxQSwUG&#10;AAAAAAQABADzAAAAfgUAAAAA&#10;" strokecolor="#aeaaaa [2414]" strokeweight=".5pt">
              <v:stroke dashstyle="1 1" joinstyle="miter"/>
              <w10:wrap anchorx="page"/>
            </v:line>
          </w:pict>
        </mc:Fallback>
      </mc:AlternateContent>
    </w:r>
  </w:p>
  <w:tbl>
    <w:tblPr>
      <w:tblStyle w:val="aa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5528"/>
      <w:gridCol w:w="2835"/>
    </w:tblGrid>
    <w:tr w:rsidR="00AB3C5B" w14:paraId="39B743C7" w14:textId="77777777" w:rsidTr="00646639">
      <w:tc>
        <w:tcPr>
          <w:tcW w:w="2694" w:type="dxa"/>
          <w:vAlign w:val="center"/>
        </w:tcPr>
        <w:p w14:paraId="11B045EA" w14:textId="2764DC6A" w:rsidR="00AB3C5B" w:rsidRPr="00602D1B" w:rsidRDefault="00AB3C5B" w:rsidP="00602D1B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Москва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, 20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22</w:t>
          </w:r>
        </w:p>
      </w:tc>
      <w:tc>
        <w:tcPr>
          <w:tcW w:w="5528" w:type="dxa"/>
          <w:vAlign w:val="center"/>
        </w:tcPr>
        <w:p w14:paraId="13BAC9CA" w14:textId="461D440D" w:rsidR="00AB3C5B" w:rsidRPr="00D45DBD" w:rsidRDefault="00AB3C5B" w:rsidP="00D12F14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 w:rsidRPr="00D45DB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Произведено ФГАОУ ВО НИЯУ МИФИ. Все права защищены. Любое использование данной работы подлежит получению лицензии от ФГАОУ ВО НИЯУ МИФИ.</w:t>
          </w:r>
        </w:p>
      </w:tc>
      <w:tc>
        <w:tcPr>
          <w:tcW w:w="2835" w:type="dxa"/>
          <w:vAlign w:val="center"/>
        </w:tcPr>
        <w:p w14:paraId="7FDC18FB" w14:textId="4946FB2E" w:rsidR="00AB3C5B" w:rsidRPr="00646639" w:rsidRDefault="00AB3C5B" w:rsidP="00E77341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Страница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 xml:space="preserve"> 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begin"/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instrText>PAGE   \* MERGEFORMAT</w:instrTex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separate"/>
          </w:r>
          <w:r w:rsidR="007D3171">
            <w:rPr>
              <w:rFonts w:ascii="SeroPro-Light" w:hAnsi="SeroPro-Light"/>
              <w:noProof/>
              <w:color w:val="AEAAAA" w:themeColor="background2" w:themeShade="BF"/>
              <w:sz w:val="20"/>
              <w:szCs w:val="20"/>
              <w:lang w:val="en-US"/>
            </w:rPr>
            <w:t>1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end"/>
          </w:r>
        </w:p>
      </w:tc>
    </w:tr>
  </w:tbl>
  <w:p w14:paraId="46B00707" w14:textId="77777777" w:rsidR="00AB3C5B" w:rsidRPr="005458E6" w:rsidRDefault="00AB3C5B" w:rsidP="00300392">
    <w:pPr>
      <w:pStyle w:val="a8"/>
      <w:rPr>
        <w:rFonts w:ascii="SeroPro-Light" w:hAnsi="SeroPro-Light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15949" w14:textId="77777777" w:rsidR="00E01F3E" w:rsidRDefault="00E01F3E" w:rsidP="00081B73">
      <w:pPr>
        <w:spacing w:after="0" w:line="240" w:lineRule="auto"/>
      </w:pPr>
      <w:r>
        <w:separator/>
      </w:r>
    </w:p>
  </w:footnote>
  <w:footnote w:type="continuationSeparator" w:id="0">
    <w:p w14:paraId="5381B390" w14:textId="77777777" w:rsidR="00E01F3E" w:rsidRDefault="00E01F3E" w:rsidP="0008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1105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5528"/>
      <w:gridCol w:w="2825"/>
    </w:tblGrid>
    <w:tr w:rsidR="00AB3C5B" w:rsidRPr="00C845A1" w14:paraId="550F2548" w14:textId="77777777" w:rsidTr="00646639">
      <w:tc>
        <w:tcPr>
          <w:tcW w:w="2699" w:type="dxa"/>
          <w:vAlign w:val="center"/>
        </w:tcPr>
        <w:p w14:paraId="2812FF70" w14:textId="4DDFA587" w:rsidR="00AB3C5B" w:rsidRPr="00C845A1" w:rsidRDefault="00AB3C5B" w:rsidP="00765B6E">
          <w:pPr>
            <w:pStyle w:val="a6"/>
            <w:rPr>
              <w:color w:val="595959" w:themeColor="text1" w:themeTint="A6"/>
            </w:rPr>
          </w:pPr>
          <w:r>
            <w:rPr>
              <w:noProof/>
              <w:lang w:eastAsia="ru-RU"/>
            </w:rPr>
            <w:drawing>
              <wp:inline distT="0" distB="0" distL="0" distR="0" wp14:anchorId="40B60370" wp14:editId="39FDB348">
                <wp:extent cx="869196" cy="866775"/>
                <wp:effectExtent l="0" t="0" r="762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267" cy="87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7BDE2454" w14:textId="5DFA1E03" w:rsidR="00AB3C5B" w:rsidRPr="00647739" w:rsidRDefault="00AB3C5B" w:rsidP="00765B6E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Курс</w:t>
          </w:r>
          <w:r w:rsidRPr="0064773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Pr="00602D1B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Основы радиохимии</w:t>
          </w:r>
        </w:p>
        <w:p w14:paraId="1424B702" w14:textId="225BAF51" w:rsidR="00AB3C5B" w:rsidRPr="00647739" w:rsidRDefault="00AB3C5B" w:rsidP="0057186F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Модуль </w:t>
          </w:r>
          <w:r w:rsidR="0057186F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4</w:t>
          </w:r>
          <w:r w:rsidRPr="00602D1B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="0057186F" w:rsidRPr="0057186F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Выделение радионуклидов из растворов методом адсорбции</w:t>
          </w:r>
        </w:p>
      </w:tc>
      <w:tc>
        <w:tcPr>
          <w:tcW w:w="2825" w:type="dxa"/>
          <w:vAlign w:val="center"/>
        </w:tcPr>
        <w:p w14:paraId="5F8D9161" w14:textId="77777777" w:rsidR="00AB3C5B" w:rsidRPr="00646639" w:rsidRDefault="00AB3C5B" w:rsidP="00300392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_________________</w:t>
          </w:r>
        </w:p>
      </w:tc>
    </w:tr>
  </w:tbl>
  <w:p w14:paraId="41161C57" w14:textId="77777777" w:rsidR="00AB3C5B" w:rsidRDefault="00AB3C5B" w:rsidP="00646639">
    <w:pPr>
      <w:pStyle w:val="a6"/>
      <w:rPr>
        <w:color w:val="595959" w:themeColor="text1" w:themeTint="A6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54AA5" wp14:editId="087D6A9F">
              <wp:simplePos x="0" y="0"/>
              <wp:positionH relativeFrom="page">
                <wp:align>right</wp:align>
              </wp:positionH>
              <wp:positionV relativeFrom="paragraph">
                <wp:posOffset>166562</wp:posOffset>
              </wp:positionV>
              <wp:extent cx="7519916" cy="0"/>
              <wp:effectExtent l="0" t="0" r="241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1D8AD7F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13.1pt" to="113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KMHQIAAGMEAAAOAAAAZHJzL2Uyb0RvYy54bWysVMuO0zAU3SPxD5b3NEmlmWGiprOYatjw&#10;qHh8gOvYjSW/ZHvadAeskfoJ/AILkEYa4BuSP+LaaTO8JARi49rX95x7z8l1ZxetkmjDnBdGV7iY&#10;5BgxTU0t9LrCr15ePXiIkQ9E10QazSq8Yx5fzO/fm21tyaamMbJmDgGJ9uXWVrgJwZZZ5mnDFPET&#10;Y5mGS26cIgGObp3VjmyBXclsmuen2da42jpDmfcQXQyXeJ74OWc0POPcs4BkhaG3kFaX1lVcs/mM&#10;lGtHbCPooQ3yD10oIjQUHakWJBB07cQvVEpQZ7zhYUKNygzngrKkAdQU+U9qXjTEsqQFzPF2tMn/&#10;P1r6dLN0SNTw7TDSRMEn6t73r/t997n70O9R/6b72n3qPnY33Zfupn8L+9v+HezjZXd7CO9REZ3c&#10;Wl8C4aVeusPJ26WLtrTcqfgLglGb3N+N7rM2IArBs5Pi/Lw4xYge77I7oHU+PGJGobipsBQ6GkNK&#10;snnsAxSD1GNKDEsdV2+kqK+ElOkQR4pdSoc2BIZhtZ4mAnmtnph6iJ2d5HkaCWBLExjTE/cPTLHQ&#10;gvhmAPmdX5gQ5QMq1s2iDYPwtAs7yYaenjMOVoPUIpUeSwxEhFKmQzIyMUF2hHHofwTmfwYe8iOU&#10;pQfwN+ARkSobHUawEtq431UP7bFlPuQfHRh0RwtWpt6lkUjWwCQnrw6vLj6V788JfvffMP8GAAD/&#10;/wMAUEsDBBQABgAIAAAAIQBjFgiO3AAAAAcBAAAPAAAAZHJzL2Rvd25yZXYueG1sTI9BT8MwDIXv&#10;k/gPkZG4bekqNk2l7oRAnCYBG4Nz2pi20DhVkm3ZvycTB7j5+VnvfS7X0QziSM73lhHmswwEcWN1&#10;zy3C/u1pugLhg2KtBsuEcCYP6+pqUqpC2xNv6bgLrUgh7AuF0IUwFlL6piOj/MyOxMn7tM6okKRr&#10;pXbqlMLNIPMsW0qjek4NnRrpoaPme3cwCB/bZ/P+kreP8cttFq/9YrM/xxrx5jre34EIFMPfMVzw&#10;EzpUiam2B9ZeDAjpkYCQL3MQF3e+uk1T/buRVSn/81c/AAAA//8DAFBLAQItABQABgAIAAAAIQC2&#10;gziS/gAAAOEBAAATAAAAAAAAAAAAAAAAAAAAAABbQ29udGVudF9UeXBlc10ueG1sUEsBAi0AFAAG&#10;AAgAAAAhADj9If/WAAAAlAEAAAsAAAAAAAAAAAAAAAAALwEAAF9yZWxzLy5yZWxzUEsBAi0AFAAG&#10;AAgAAAAhAGz6EowdAgAAYwQAAA4AAAAAAAAAAAAAAAAALgIAAGRycy9lMm9Eb2MueG1sUEsBAi0A&#10;FAAGAAgAAAAhAGMWCI7cAAAABwEAAA8AAAAAAAAAAAAAAAAAdwQAAGRycy9kb3ducmV2LnhtbFBL&#10;BQYAAAAABAAEAPMAAACABQAAAAA=&#10;" strokecolor="#aeaaaa [2414]" strokeweight=".5pt">
              <v:stroke dashstyle="1 1" joinstyle="miter"/>
              <w10:wrap anchorx="page"/>
            </v:line>
          </w:pict>
        </mc:Fallback>
      </mc:AlternateContent>
    </w:r>
  </w:p>
  <w:p w14:paraId="0849FFA3" w14:textId="77777777" w:rsidR="00AB3C5B" w:rsidRPr="00C845A1" w:rsidRDefault="00AB3C5B" w:rsidP="00646639">
    <w:pPr>
      <w:pStyle w:val="a6"/>
      <w:rPr>
        <w:color w:val="595959" w:themeColor="text1" w:themeTint="A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765"/>
    <w:multiLevelType w:val="hybridMultilevel"/>
    <w:tmpl w:val="46F224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6255F8"/>
    <w:multiLevelType w:val="hybridMultilevel"/>
    <w:tmpl w:val="AEDA90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F90EFD"/>
    <w:multiLevelType w:val="hybridMultilevel"/>
    <w:tmpl w:val="3F5896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A87C12"/>
    <w:multiLevelType w:val="hybridMultilevel"/>
    <w:tmpl w:val="0AB4D8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3D1B3C"/>
    <w:multiLevelType w:val="hybridMultilevel"/>
    <w:tmpl w:val="E3283B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8479D3"/>
    <w:multiLevelType w:val="hybridMultilevel"/>
    <w:tmpl w:val="BA2832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EB6B37"/>
    <w:multiLevelType w:val="hybridMultilevel"/>
    <w:tmpl w:val="C2D63E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4768A8"/>
    <w:multiLevelType w:val="hybridMultilevel"/>
    <w:tmpl w:val="9FF88B94"/>
    <w:lvl w:ilvl="0" w:tplc="EF0E7D86">
      <w:start w:val="1"/>
      <w:numFmt w:val="bullet"/>
      <w:lvlText w:val="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9E4BE4"/>
    <w:multiLevelType w:val="hybridMultilevel"/>
    <w:tmpl w:val="63A892E2"/>
    <w:lvl w:ilvl="0" w:tplc="6AD4B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C50DEA"/>
    <w:multiLevelType w:val="hybridMultilevel"/>
    <w:tmpl w:val="E4F62D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B55545"/>
    <w:multiLevelType w:val="hybridMultilevel"/>
    <w:tmpl w:val="E5162E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5E51B5"/>
    <w:multiLevelType w:val="multilevel"/>
    <w:tmpl w:val="91C0D5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85C40CB"/>
    <w:multiLevelType w:val="hybridMultilevel"/>
    <w:tmpl w:val="E940028C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2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A8"/>
    <w:rsid w:val="0001639A"/>
    <w:rsid w:val="00017324"/>
    <w:rsid w:val="00030680"/>
    <w:rsid w:val="00032905"/>
    <w:rsid w:val="00032FEC"/>
    <w:rsid w:val="00067311"/>
    <w:rsid w:val="00071D31"/>
    <w:rsid w:val="0007364D"/>
    <w:rsid w:val="000737A6"/>
    <w:rsid w:val="00074323"/>
    <w:rsid w:val="00081B73"/>
    <w:rsid w:val="00097C06"/>
    <w:rsid w:val="000A1A87"/>
    <w:rsid w:val="000B2033"/>
    <w:rsid w:val="000D3972"/>
    <w:rsid w:val="000F4D8F"/>
    <w:rsid w:val="0010302A"/>
    <w:rsid w:val="001131FC"/>
    <w:rsid w:val="00121066"/>
    <w:rsid w:val="00145D19"/>
    <w:rsid w:val="00174445"/>
    <w:rsid w:val="001779D3"/>
    <w:rsid w:val="00196AAC"/>
    <w:rsid w:val="001A392C"/>
    <w:rsid w:val="001B1A28"/>
    <w:rsid w:val="001C092D"/>
    <w:rsid w:val="0020728B"/>
    <w:rsid w:val="00225474"/>
    <w:rsid w:val="002567BF"/>
    <w:rsid w:val="00274663"/>
    <w:rsid w:val="00284B4F"/>
    <w:rsid w:val="00292B8E"/>
    <w:rsid w:val="002A091F"/>
    <w:rsid w:val="002B27C9"/>
    <w:rsid w:val="002C617F"/>
    <w:rsid w:val="002C77B4"/>
    <w:rsid w:val="00300392"/>
    <w:rsid w:val="003046AD"/>
    <w:rsid w:val="0032171A"/>
    <w:rsid w:val="00321D33"/>
    <w:rsid w:val="00324D37"/>
    <w:rsid w:val="00330D8A"/>
    <w:rsid w:val="00334627"/>
    <w:rsid w:val="00344236"/>
    <w:rsid w:val="00356C11"/>
    <w:rsid w:val="003616FF"/>
    <w:rsid w:val="00397E6B"/>
    <w:rsid w:val="003A682D"/>
    <w:rsid w:val="003B1253"/>
    <w:rsid w:val="003E27CA"/>
    <w:rsid w:val="003E291B"/>
    <w:rsid w:val="003F6F05"/>
    <w:rsid w:val="0040072C"/>
    <w:rsid w:val="00442D2B"/>
    <w:rsid w:val="00450FD1"/>
    <w:rsid w:val="00452C64"/>
    <w:rsid w:val="00474A24"/>
    <w:rsid w:val="004757D2"/>
    <w:rsid w:val="00483E16"/>
    <w:rsid w:val="004E34A6"/>
    <w:rsid w:val="004F18C8"/>
    <w:rsid w:val="005138AB"/>
    <w:rsid w:val="00522E20"/>
    <w:rsid w:val="00531551"/>
    <w:rsid w:val="005458E6"/>
    <w:rsid w:val="005525B6"/>
    <w:rsid w:val="005527C8"/>
    <w:rsid w:val="00560B86"/>
    <w:rsid w:val="00562903"/>
    <w:rsid w:val="0057185D"/>
    <w:rsid w:val="0057186F"/>
    <w:rsid w:val="00571DFB"/>
    <w:rsid w:val="005A009B"/>
    <w:rsid w:val="005C79AC"/>
    <w:rsid w:val="005D3AA0"/>
    <w:rsid w:val="00602D1B"/>
    <w:rsid w:val="00607995"/>
    <w:rsid w:val="006205DD"/>
    <w:rsid w:val="00646639"/>
    <w:rsid w:val="00647739"/>
    <w:rsid w:val="00672F7C"/>
    <w:rsid w:val="006754F4"/>
    <w:rsid w:val="00685E40"/>
    <w:rsid w:val="006902B5"/>
    <w:rsid w:val="006A693C"/>
    <w:rsid w:val="006B58B3"/>
    <w:rsid w:val="006C10A4"/>
    <w:rsid w:val="006D509A"/>
    <w:rsid w:val="006E778E"/>
    <w:rsid w:val="0073273A"/>
    <w:rsid w:val="00742860"/>
    <w:rsid w:val="00762E42"/>
    <w:rsid w:val="00765B6E"/>
    <w:rsid w:val="0078419F"/>
    <w:rsid w:val="00786BD8"/>
    <w:rsid w:val="00791E99"/>
    <w:rsid w:val="007A7C7C"/>
    <w:rsid w:val="007B5315"/>
    <w:rsid w:val="007B54DE"/>
    <w:rsid w:val="007C37E6"/>
    <w:rsid w:val="007C7DE1"/>
    <w:rsid w:val="007D3171"/>
    <w:rsid w:val="007F7EA8"/>
    <w:rsid w:val="008654E0"/>
    <w:rsid w:val="00894426"/>
    <w:rsid w:val="008A5D84"/>
    <w:rsid w:val="008B6F68"/>
    <w:rsid w:val="008C62E2"/>
    <w:rsid w:val="009045EA"/>
    <w:rsid w:val="00907036"/>
    <w:rsid w:val="00907FE0"/>
    <w:rsid w:val="00910C0F"/>
    <w:rsid w:val="009163FE"/>
    <w:rsid w:val="00917C7C"/>
    <w:rsid w:val="00923DB5"/>
    <w:rsid w:val="009445FA"/>
    <w:rsid w:val="00953BF1"/>
    <w:rsid w:val="009576F5"/>
    <w:rsid w:val="00961847"/>
    <w:rsid w:val="00964EE4"/>
    <w:rsid w:val="00966F38"/>
    <w:rsid w:val="00973D35"/>
    <w:rsid w:val="00974C94"/>
    <w:rsid w:val="0097709B"/>
    <w:rsid w:val="0099590E"/>
    <w:rsid w:val="009C0716"/>
    <w:rsid w:val="009C1198"/>
    <w:rsid w:val="009C30AB"/>
    <w:rsid w:val="009C3627"/>
    <w:rsid w:val="009D693F"/>
    <w:rsid w:val="009D74DA"/>
    <w:rsid w:val="009E6502"/>
    <w:rsid w:val="009F220F"/>
    <w:rsid w:val="00A00A96"/>
    <w:rsid w:val="00A11DF7"/>
    <w:rsid w:val="00A20E73"/>
    <w:rsid w:val="00A33ECB"/>
    <w:rsid w:val="00A45169"/>
    <w:rsid w:val="00A4646A"/>
    <w:rsid w:val="00A528C1"/>
    <w:rsid w:val="00A54FEB"/>
    <w:rsid w:val="00A55FB6"/>
    <w:rsid w:val="00A60695"/>
    <w:rsid w:val="00A72AF9"/>
    <w:rsid w:val="00A954F2"/>
    <w:rsid w:val="00AB2EF6"/>
    <w:rsid w:val="00AB3C5B"/>
    <w:rsid w:val="00AB3F56"/>
    <w:rsid w:val="00AC5350"/>
    <w:rsid w:val="00B15220"/>
    <w:rsid w:val="00B44DD9"/>
    <w:rsid w:val="00B4704F"/>
    <w:rsid w:val="00B5454E"/>
    <w:rsid w:val="00B606CE"/>
    <w:rsid w:val="00B64967"/>
    <w:rsid w:val="00B73A72"/>
    <w:rsid w:val="00B937C9"/>
    <w:rsid w:val="00BA036F"/>
    <w:rsid w:val="00BC0D81"/>
    <w:rsid w:val="00BD03B2"/>
    <w:rsid w:val="00BF09E3"/>
    <w:rsid w:val="00C145A1"/>
    <w:rsid w:val="00C31C5B"/>
    <w:rsid w:val="00C32909"/>
    <w:rsid w:val="00C521C7"/>
    <w:rsid w:val="00C61290"/>
    <w:rsid w:val="00C67523"/>
    <w:rsid w:val="00C773DD"/>
    <w:rsid w:val="00C845A1"/>
    <w:rsid w:val="00C920E8"/>
    <w:rsid w:val="00CA2D4C"/>
    <w:rsid w:val="00CA4A51"/>
    <w:rsid w:val="00CB15C8"/>
    <w:rsid w:val="00CB6779"/>
    <w:rsid w:val="00CD653F"/>
    <w:rsid w:val="00CE1088"/>
    <w:rsid w:val="00D05FA7"/>
    <w:rsid w:val="00D12F14"/>
    <w:rsid w:val="00D2531B"/>
    <w:rsid w:val="00D26FA2"/>
    <w:rsid w:val="00D32486"/>
    <w:rsid w:val="00D449A6"/>
    <w:rsid w:val="00D45DBD"/>
    <w:rsid w:val="00D546C6"/>
    <w:rsid w:val="00D56A14"/>
    <w:rsid w:val="00D62079"/>
    <w:rsid w:val="00D6336B"/>
    <w:rsid w:val="00D74515"/>
    <w:rsid w:val="00D9232A"/>
    <w:rsid w:val="00DA21E5"/>
    <w:rsid w:val="00DA4ED5"/>
    <w:rsid w:val="00DB7C25"/>
    <w:rsid w:val="00DC2658"/>
    <w:rsid w:val="00DC7F76"/>
    <w:rsid w:val="00DD2EB4"/>
    <w:rsid w:val="00DE2144"/>
    <w:rsid w:val="00DE667E"/>
    <w:rsid w:val="00E01F3E"/>
    <w:rsid w:val="00E04997"/>
    <w:rsid w:val="00E100B9"/>
    <w:rsid w:val="00E23619"/>
    <w:rsid w:val="00E42D4C"/>
    <w:rsid w:val="00E44F0D"/>
    <w:rsid w:val="00E5454D"/>
    <w:rsid w:val="00E5587C"/>
    <w:rsid w:val="00E57FE1"/>
    <w:rsid w:val="00E77341"/>
    <w:rsid w:val="00E8760D"/>
    <w:rsid w:val="00EB467D"/>
    <w:rsid w:val="00EC5F5A"/>
    <w:rsid w:val="00ED5D45"/>
    <w:rsid w:val="00EE3A08"/>
    <w:rsid w:val="00EE6003"/>
    <w:rsid w:val="00EF67C3"/>
    <w:rsid w:val="00EF7B60"/>
    <w:rsid w:val="00F912A6"/>
    <w:rsid w:val="00FB3139"/>
    <w:rsid w:val="00F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F3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81B73"/>
  </w:style>
  <w:style w:type="table" w:styleId="aa">
    <w:name w:val="Table Grid"/>
    <w:basedOn w:val="a1"/>
    <w:rsid w:val="0008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CE108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qFormat/>
    <w:rsid w:val="009C3627"/>
    <w:rPr>
      <w:b/>
      <w:bCs/>
    </w:rPr>
  </w:style>
  <w:style w:type="character" w:styleId="ae">
    <w:name w:val="Hyperlink"/>
    <w:basedOn w:val="a0"/>
    <w:rsid w:val="009C3627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C612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81B73"/>
  </w:style>
  <w:style w:type="table" w:styleId="aa">
    <w:name w:val="Table Grid"/>
    <w:basedOn w:val="a1"/>
    <w:rsid w:val="0008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CE108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qFormat/>
    <w:rsid w:val="009C3627"/>
    <w:rPr>
      <w:b/>
      <w:bCs/>
    </w:rPr>
  </w:style>
  <w:style w:type="character" w:styleId="ae">
    <w:name w:val="Hyperlink"/>
    <w:basedOn w:val="a0"/>
    <w:rsid w:val="009C3627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C612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24DC-8365-4895-8A41-33905965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zhenay2002 Kulikov</dc:creator>
  <cp:lastModifiedBy>x</cp:lastModifiedBy>
  <cp:revision>6</cp:revision>
  <cp:lastPrinted>2019-12-17T12:43:00Z</cp:lastPrinted>
  <dcterms:created xsi:type="dcterms:W3CDTF">2022-02-15T04:39:00Z</dcterms:created>
  <dcterms:modified xsi:type="dcterms:W3CDTF">2022-03-11T06:39:00Z</dcterms:modified>
</cp:coreProperties>
</file>