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46EF" w14:textId="77777777" w:rsidR="00EC5F5A" w:rsidRDefault="00EC5F5A" w:rsidP="0030039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5"/>
      </w:tblGrid>
      <w:tr w:rsidR="00EC5F5A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40E51FE5" w:rsidR="00EC5F5A" w:rsidRPr="00647739" w:rsidRDefault="00434909" w:rsidP="0007364D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434909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Производство керамического ядерного топлива</w:t>
            </w:r>
          </w:p>
        </w:tc>
      </w:tr>
      <w:tr w:rsidR="00EC5F5A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080F17D8" w:rsidR="00EC5F5A" w:rsidRPr="00300392" w:rsidRDefault="00D45DBD" w:rsidP="00662C8A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662C8A">
              <w:rPr>
                <w:rFonts w:ascii="SeroPro-Black" w:hAnsi="SeroPro-Black" w:cs="Times New Roman"/>
                <w:color w:val="C00000"/>
                <w:sz w:val="36"/>
                <w:szCs w:val="28"/>
              </w:rPr>
              <w:t>6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79138470" w14:textId="62FA204A" w:rsidR="00EC5F5A" w:rsidRPr="00647739" w:rsidRDefault="00662C8A" w:rsidP="00DE2144">
            <w:pPr>
              <w:spacing w:line="360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662C8A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Технология нитридного керамического топлива</w:t>
            </w:r>
          </w:p>
        </w:tc>
      </w:tr>
    </w:tbl>
    <w:p w14:paraId="53779F98" w14:textId="77777777" w:rsidR="00EC5F5A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2F326F4C" w14:textId="77777777" w:rsidR="00646639" w:rsidRPr="00E77341" w:rsidRDefault="00646639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0631FAEA" w14:textId="77777777" w:rsidR="00161A8C" w:rsidRPr="00E77341" w:rsidRDefault="00161A8C" w:rsidP="00161A8C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7594"/>
      </w:tblGrid>
      <w:tr w:rsidR="00161A8C" w:rsidRPr="0007364D" w14:paraId="56F0A902" w14:textId="77777777" w:rsidTr="004753EA">
        <w:tc>
          <w:tcPr>
            <w:tcW w:w="1978" w:type="dxa"/>
            <w:vAlign w:val="center"/>
          </w:tcPr>
          <w:p w14:paraId="4673883F" w14:textId="77777777" w:rsidR="00161A8C" w:rsidRPr="00647739" w:rsidRDefault="00161A8C" w:rsidP="004753EA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594" w:type="dxa"/>
            <w:vAlign w:val="center"/>
          </w:tcPr>
          <w:p w14:paraId="593EBD4A" w14:textId="66078AE4" w:rsidR="00161A8C" w:rsidRPr="00647739" w:rsidRDefault="00161A8C" w:rsidP="004753E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8"/>
              </w:rPr>
              <w:t>Гузеев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Виталий Васильевич, д.т.н.</w:t>
            </w:r>
            <w:r w:rsidR="000C2747">
              <w:rPr>
                <w:rFonts w:asciiTheme="majorHAnsi" w:hAnsiTheme="majorHAnsi" w:cstheme="majorHAnsi"/>
                <w:sz w:val="24"/>
                <w:szCs w:val="28"/>
              </w:rPr>
              <w:t>, профессор</w:t>
            </w:r>
          </w:p>
        </w:tc>
      </w:tr>
      <w:tr w:rsidR="00161A8C" w:rsidRPr="0007364D" w14:paraId="0143AD95" w14:textId="77777777" w:rsidTr="004753EA">
        <w:tc>
          <w:tcPr>
            <w:tcW w:w="1978" w:type="dxa"/>
            <w:vAlign w:val="center"/>
          </w:tcPr>
          <w:p w14:paraId="6990857F" w14:textId="77777777" w:rsidR="00161A8C" w:rsidRPr="00647739" w:rsidRDefault="00161A8C" w:rsidP="004753EA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685E35D2" w14:textId="77777777" w:rsidR="00161A8C" w:rsidRPr="00647739" w:rsidRDefault="00161A8C" w:rsidP="004753EA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61A8C" w:rsidRPr="00647739" w14:paraId="03DE8654" w14:textId="77777777" w:rsidTr="004753EA">
        <w:tc>
          <w:tcPr>
            <w:tcW w:w="1978" w:type="dxa"/>
            <w:vAlign w:val="center"/>
          </w:tcPr>
          <w:p w14:paraId="1C66DD03" w14:textId="77777777" w:rsidR="00161A8C" w:rsidRPr="00647739" w:rsidRDefault="00161A8C" w:rsidP="004753EA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594" w:type="dxa"/>
            <w:vAlign w:val="center"/>
          </w:tcPr>
          <w:p w14:paraId="31397231" w14:textId="02E3AFF7" w:rsidR="00161A8C" w:rsidRPr="00647739" w:rsidRDefault="00161A8C" w:rsidP="004753EA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61A8C" w:rsidRPr="00647739" w14:paraId="60FB441D" w14:textId="77777777" w:rsidTr="004753EA">
        <w:tc>
          <w:tcPr>
            <w:tcW w:w="1978" w:type="dxa"/>
          </w:tcPr>
          <w:p w14:paraId="0AD3E90C" w14:textId="77777777" w:rsidR="00161A8C" w:rsidRPr="00161A8C" w:rsidRDefault="00161A8C" w:rsidP="004753EA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7EA026BE" w14:textId="73E25405" w:rsidR="00161A8C" w:rsidRPr="00161A8C" w:rsidRDefault="00161A8C" w:rsidP="004753EA">
            <w:pPr>
              <w:spacing w:line="264" w:lineRule="auto"/>
              <w:contextualSpacing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</w:p>
        </w:tc>
      </w:tr>
    </w:tbl>
    <w:p w14:paraId="09F50957" w14:textId="77777777" w:rsidR="00161A8C" w:rsidRPr="00647739" w:rsidRDefault="00161A8C" w:rsidP="00161A8C">
      <w:pPr>
        <w:spacing w:after="0" w:line="264" w:lineRule="auto"/>
        <w:contextualSpacing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p w14:paraId="4FB5466E" w14:textId="77777777" w:rsidR="00646639" w:rsidRPr="00647739" w:rsidRDefault="00646639" w:rsidP="00DE2144">
      <w:pPr>
        <w:spacing w:after="0" w:line="264" w:lineRule="auto"/>
        <w:contextualSpacing/>
        <w:jc w:val="center"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87"/>
      </w:tblGrid>
      <w:tr w:rsidR="00DE2144" w:rsidRPr="00647739" w14:paraId="1D940A68" w14:textId="77777777" w:rsidTr="00DE2144">
        <w:tc>
          <w:tcPr>
            <w:tcW w:w="1985" w:type="dxa"/>
          </w:tcPr>
          <w:p w14:paraId="785BC538" w14:textId="77777777" w:rsidR="00DE2144" w:rsidRPr="00647739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07364D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</w:pPr>
            <w:r w:rsidRPr="0007364D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(</w:t>
            </w:r>
            <w:r w:rsidR="00647739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07364D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)</w:t>
            </w:r>
          </w:p>
        </w:tc>
        <w:tc>
          <w:tcPr>
            <w:tcW w:w="7644" w:type="dxa"/>
          </w:tcPr>
          <w:p w14:paraId="5B9C7DD4" w14:textId="0DB0B16D" w:rsidR="00DE2144" w:rsidRPr="00D45DBD" w:rsidRDefault="000C2747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3</w:t>
            </w:r>
            <w:r w:rsidR="00D45DBD">
              <w:rPr>
                <w:rFonts w:asciiTheme="majorHAnsi" w:hAnsiTheme="majorHAnsi" w:cstheme="majorHAnsi"/>
                <w:sz w:val="24"/>
                <w:szCs w:val="28"/>
              </w:rPr>
              <w:t xml:space="preserve"> час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647739" w14:paraId="3DD821C6" w14:textId="77777777" w:rsidTr="00D62079">
        <w:trPr>
          <w:trHeight w:val="201"/>
        </w:trPr>
        <w:tc>
          <w:tcPr>
            <w:tcW w:w="1985" w:type="dxa"/>
          </w:tcPr>
          <w:p w14:paraId="535FE9D5" w14:textId="77777777" w:rsidR="00DE2144" w:rsidRPr="0007364D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  <w:lang w:val="en-US"/>
              </w:rPr>
            </w:pPr>
          </w:p>
        </w:tc>
        <w:tc>
          <w:tcPr>
            <w:tcW w:w="7644" w:type="dxa"/>
          </w:tcPr>
          <w:p w14:paraId="219A771C" w14:textId="77777777" w:rsidR="00DE2144" w:rsidRPr="0007364D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  <w:lang w:val="en-US"/>
              </w:rPr>
            </w:pPr>
          </w:p>
        </w:tc>
      </w:tr>
      <w:tr w:rsidR="00D62079" w:rsidRPr="00647739" w14:paraId="473241E2" w14:textId="77777777" w:rsidTr="00DE2144">
        <w:tc>
          <w:tcPr>
            <w:tcW w:w="1985" w:type="dxa"/>
          </w:tcPr>
          <w:p w14:paraId="2794700A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644" w:type="dxa"/>
          </w:tcPr>
          <w:p w14:paraId="049AF193" w14:textId="48B40DE9" w:rsidR="0010302A" w:rsidRPr="00647739" w:rsidRDefault="00647739" w:rsidP="00662C8A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будет способен </w:t>
            </w:r>
            <w:r w:rsidR="00434909">
              <w:rPr>
                <w:rFonts w:asciiTheme="majorHAnsi" w:hAnsiTheme="majorHAnsi" w:cstheme="majorHAnsi"/>
                <w:sz w:val="24"/>
                <w:szCs w:val="28"/>
              </w:rPr>
              <w:t xml:space="preserve">дать </w:t>
            </w:r>
            <w:r w:rsidR="000C2747">
              <w:rPr>
                <w:rFonts w:asciiTheme="majorHAnsi" w:hAnsiTheme="majorHAnsi" w:cstheme="majorHAnsi"/>
                <w:sz w:val="24"/>
                <w:szCs w:val="28"/>
              </w:rPr>
              <w:t xml:space="preserve">описание </w:t>
            </w:r>
            <w:r w:rsidR="00662C8A">
              <w:rPr>
                <w:rFonts w:asciiTheme="majorHAnsi" w:hAnsiTheme="majorHAnsi" w:cstheme="majorHAnsi"/>
                <w:sz w:val="24"/>
                <w:szCs w:val="28"/>
              </w:rPr>
              <w:t>т</w:t>
            </w:r>
            <w:r w:rsidR="00662C8A" w:rsidRPr="00662C8A">
              <w:rPr>
                <w:rFonts w:asciiTheme="majorHAnsi" w:hAnsiTheme="majorHAnsi" w:cstheme="majorHAnsi"/>
                <w:sz w:val="24"/>
                <w:szCs w:val="28"/>
              </w:rPr>
              <w:t>ехнологи</w:t>
            </w:r>
            <w:r w:rsidR="00662C8A">
              <w:rPr>
                <w:rFonts w:asciiTheme="majorHAnsi" w:hAnsiTheme="majorHAnsi" w:cstheme="majorHAnsi"/>
                <w:sz w:val="24"/>
                <w:szCs w:val="28"/>
              </w:rPr>
              <w:t>и</w:t>
            </w:r>
            <w:r w:rsidR="00662C8A" w:rsidRPr="00662C8A">
              <w:rPr>
                <w:rFonts w:asciiTheme="majorHAnsi" w:hAnsiTheme="majorHAnsi" w:cstheme="majorHAnsi"/>
                <w:sz w:val="24"/>
                <w:szCs w:val="28"/>
              </w:rPr>
              <w:t xml:space="preserve"> нитридного керамического топлива</w:t>
            </w:r>
            <w:r w:rsidR="00D32486" w:rsidRPr="00647739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C845A1" w:rsidRPr="00647739" w14:paraId="44EA5AD9" w14:textId="77777777" w:rsidTr="00DE2144">
        <w:tc>
          <w:tcPr>
            <w:tcW w:w="1985" w:type="dxa"/>
          </w:tcPr>
          <w:p w14:paraId="6E165EC1" w14:textId="77777777" w:rsidR="00C845A1" w:rsidRPr="00647739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644" w:type="dxa"/>
          </w:tcPr>
          <w:p w14:paraId="6B3E0247" w14:textId="77777777" w:rsidR="00C845A1" w:rsidRPr="00647739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546C6" w:rsidRPr="00647739" w14:paraId="65D8DA94" w14:textId="77777777" w:rsidTr="00DE2144">
        <w:tc>
          <w:tcPr>
            <w:tcW w:w="1985" w:type="dxa"/>
          </w:tcPr>
          <w:p w14:paraId="6DAC16D0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644" w:type="dxa"/>
          </w:tcPr>
          <w:p w14:paraId="7DF41D8C" w14:textId="040C9CD7" w:rsidR="00C845A1" w:rsidRPr="00647739" w:rsidRDefault="00434909" w:rsidP="00D32486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Знать </w:t>
            </w:r>
            <w:r w:rsidR="000C2747">
              <w:rPr>
                <w:rFonts w:asciiTheme="majorHAnsi" w:hAnsiTheme="majorHAnsi" w:cstheme="majorHAnsi"/>
                <w:sz w:val="24"/>
                <w:szCs w:val="28"/>
              </w:rPr>
              <w:t xml:space="preserve">свойства </w:t>
            </w:r>
            <w:r w:rsidR="00662C8A">
              <w:rPr>
                <w:rFonts w:asciiTheme="majorHAnsi" w:hAnsiTheme="majorHAnsi" w:cstheme="majorHAnsi"/>
                <w:sz w:val="24"/>
                <w:szCs w:val="28"/>
              </w:rPr>
              <w:t>нитридов</w:t>
            </w:r>
            <w:r w:rsidR="000C2747">
              <w:rPr>
                <w:rFonts w:asciiTheme="majorHAnsi" w:hAnsiTheme="majorHAnsi" w:cstheme="majorHAnsi"/>
                <w:sz w:val="24"/>
                <w:szCs w:val="28"/>
              </w:rPr>
              <w:t xml:space="preserve"> урана</w:t>
            </w:r>
          </w:p>
          <w:p w14:paraId="01B9F05D" w14:textId="6959D8DD" w:rsidR="000C2747" w:rsidRPr="00647739" w:rsidRDefault="000C2747" w:rsidP="000C2747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Назвать </w:t>
            </w:r>
            <w:r w:rsidR="00662C8A">
              <w:rPr>
                <w:rFonts w:asciiTheme="majorHAnsi" w:hAnsiTheme="majorHAnsi" w:cstheme="majorHAnsi"/>
                <w:sz w:val="24"/>
                <w:szCs w:val="28"/>
              </w:rPr>
              <w:t>способы получения нитридов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урана</w:t>
            </w:r>
          </w:p>
          <w:p w14:paraId="587A45E9" w14:textId="75CA26AF" w:rsidR="0010302A" w:rsidRPr="00647739" w:rsidRDefault="00662C8A" w:rsidP="00662C8A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Назвать этапы подготовки смеси </w:t>
            </w:r>
            <w:r w:rsidRPr="00662C8A">
              <w:rPr>
                <w:rFonts w:asciiTheme="majorHAnsi" w:hAnsiTheme="majorHAnsi" w:cstheme="majorHAnsi"/>
                <w:sz w:val="24"/>
                <w:szCs w:val="28"/>
              </w:rPr>
              <w:t>для прессования таблеток ядерного топлива</w:t>
            </w:r>
          </w:p>
        </w:tc>
      </w:tr>
    </w:tbl>
    <w:p w14:paraId="4B463EED" w14:textId="77777777" w:rsidR="00EC5F5A" w:rsidRPr="00647739" w:rsidRDefault="00EC5F5A" w:rsidP="0010302A">
      <w:pPr>
        <w:spacing w:after="0" w:line="264" w:lineRule="auto"/>
        <w:jc w:val="right"/>
        <w:rPr>
          <w:rFonts w:ascii="SeroPro-Light" w:hAnsi="SeroPro-Light" w:cs="Times New Roman"/>
          <w:color w:val="1F3864" w:themeColor="accent5" w:themeShade="80"/>
          <w:sz w:val="24"/>
          <w:szCs w:val="28"/>
        </w:rPr>
      </w:pPr>
    </w:p>
    <w:p w14:paraId="60E8D7CC" w14:textId="77777777" w:rsidR="00E77341" w:rsidRPr="00647739" w:rsidRDefault="00C845A1" w:rsidP="00646639">
      <w:pPr>
        <w:rPr>
          <w:rFonts w:ascii="Times New Roman" w:hAnsi="Times New Roman" w:cs="Times New Roman"/>
          <w:sz w:val="28"/>
          <w:szCs w:val="28"/>
        </w:rPr>
      </w:pPr>
      <w:r w:rsidRPr="00647739">
        <w:rPr>
          <w:rFonts w:ascii="Times New Roman" w:hAnsi="Times New Roman" w:cs="Times New Roman"/>
          <w:sz w:val="28"/>
          <w:szCs w:val="28"/>
        </w:rPr>
        <w:br w:type="page"/>
      </w:r>
    </w:p>
    <w:p w14:paraId="5FAB94CF" w14:textId="77777777" w:rsidR="00AC5350" w:rsidRPr="00647739" w:rsidRDefault="00AC5350" w:rsidP="00AC535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8B206" w14:textId="1AAABC48" w:rsidR="00AC5350" w:rsidRPr="00647739" w:rsidRDefault="00662C8A" w:rsidP="00AC5350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6</w:t>
      </w:r>
      <w:r w:rsidR="00AC5350"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.1. </w:t>
      </w:r>
      <w:r w:rsidRPr="00662C8A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Нитриды урана. Строение и свойства</w:t>
      </w:r>
    </w:p>
    <w:p w14:paraId="440795F4" w14:textId="77777777" w:rsidR="000C2747" w:rsidRDefault="000C2747" w:rsidP="00FE319E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60FE4CD" w14:textId="60C98E76" w:rsidR="00662C8A" w:rsidRPr="00662C8A" w:rsidRDefault="00662C8A" w:rsidP="00662C8A">
      <w:pPr>
        <w:suppressAutoHyphens/>
        <w:spacing w:before="120" w:after="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Рассмотрим нитриды урана.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В системе уран-азот известно 4 фазы: UN, α-U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>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662C8A">
        <w:rPr>
          <w:rFonts w:ascii="SeroPro-Extralight" w:hAnsi="SeroPro-Extralight" w:cs="Times New Roman"/>
          <w:sz w:val="24"/>
          <w:szCs w:val="24"/>
        </w:rPr>
        <w:t>, β-</w:t>
      </w:r>
      <w:r w:rsidRPr="00662C8A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  <w:lang w:val="en-US"/>
        </w:rPr>
        <w:t>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, </w:t>
      </w:r>
      <w:r w:rsidRPr="00662C8A">
        <w:rPr>
          <w:rFonts w:ascii="SeroPro-Extralight" w:hAnsi="SeroPro-Extralight" w:cs="Times New Roman"/>
          <w:sz w:val="24"/>
          <w:szCs w:val="24"/>
          <w:lang w:val="en-US"/>
        </w:rPr>
        <w:t>UN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(или </w:t>
      </w:r>
      <w:r w:rsidRPr="00662C8A">
        <w:rPr>
          <w:rFonts w:ascii="SeroPro-Extralight" w:hAnsi="SeroPro-Extralight" w:cs="Times New Roman"/>
          <w:sz w:val="24"/>
          <w:szCs w:val="24"/>
          <w:lang w:val="en-US"/>
        </w:rPr>
        <w:t>UN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1,9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). Все они при высокой температуре </w:t>
      </w:r>
      <w:proofErr w:type="spellStart"/>
      <w:r w:rsidRPr="00662C8A">
        <w:rPr>
          <w:rFonts w:ascii="SeroPro-Extralight" w:hAnsi="SeroPro-Extralight" w:cs="Times New Roman"/>
          <w:sz w:val="24"/>
          <w:szCs w:val="24"/>
        </w:rPr>
        <w:t>диссоциируют</w:t>
      </w:r>
      <w:proofErr w:type="spellEnd"/>
      <w:r w:rsidRPr="00662C8A">
        <w:rPr>
          <w:rFonts w:ascii="SeroPro-Extralight" w:hAnsi="SeroPro-Extralight" w:cs="Times New Roman"/>
          <w:sz w:val="24"/>
          <w:szCs w:val="24"/>
        </w:rPr>
        <w:t>, поэтому вид диаграммы состояния зависит от давления азота в системе</w:t>
      </w:r>
      <w:r>
        <w:rPr>
          <w:rFonts w:ascii="SeroPro-Extralight" w:hAnsi="SeroPro-Extralight" w:cs="Times New Roman"/>
          <w:sz w:val="24"/>
          <w:szCs w:val="24"/>
        </w:rPr>
        <w:t xml:space="preserve"> (рис.6.1)</w:t>
      </w:r>
      <w:r w:rsidRPr="00662C8A">
        <w:rPr>
          <w:rFonts w:ascii="SeroPro-Extralight" w:hAnsi="SeroPro-Extralight" w:cs="Times New Roman"/>
          <w:sz w:val="24"/>
          <w:szCs w:val="24"/>
        </w:rPr>
        <w:t>.</w:t>
      </w:r>
    </w:p>
    <w:p w14:paraId="70965D1A" w14:textId="6F5D75C1" w:rsidR="00662C8A" w:rsidRDefault="00662C8A" w:rsidP="00662C8A">
      <w:pPr>
        <w:suppressAutoHyphens/>
        <w:spacing w:after="0"/>
        <w:jc w:val="center"/>
      </w:pPr>
      <w:r w:rsidRPr="00662C8A">
        <w:drawing>
          <wp:inline distT="0" distB="0" distL="0" distR="0" wp14:anchorId="6F7B4E98" wp14:editId="4C10BEF4">
            <wp:extent cx="3977222" cy="3183147"/>
            <wp:effectExtent l="0" t="0" r="444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00" cy="319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537EA043" w14:textId="6B2FF24C" w:rsidR="00662C8A" w:rsidRPr="008050AE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8050AE">
        <w:rPr>
          <w:rFonts w:ascii="SeroPro-Extralight" w:hAnsi="SeroPro-Extralight" w:cs="Times New Roman"/>
          <w:sz w:val="24"/>
          <w:szCs w:val="24"/>
        </w:rPr>
        <w:t xml:space="preserve">Рис. </w:t>
      </w:r>
      <w:r>
        <w:rPr>
          <w:rFonts w:ascii="SeroPro-Extralight" w:hAnsi="SeroPro-Extralight" w:cs="Times New Roman"/>
          <w:sz w:val="24"/>
          <w:szCs w:val="24"/>
        </w:rPr>
        <w:t>6</w:t>
      </w:r>
      <w:r w:rsidRPr="008050AE">
        <w:rPr>
          <w:rFonts w:ascii="SeroPro-Extralight" w:hAnsi="SeroPro-Extralight" w:cs="Times New Roman"/>
          <w:sz w:val="24"/>
          <w:szCs w:val="24"/>
        </w:rPr>
        <w:t xml:space="preserve">.1.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Фазовая 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>диаграм­ма</w:t>
      </w:r>
      <w:proofErr w:type="gramEnd"/>
      <w:r w:rsidRPr="00662C8A">
        <w:rPr>
          <w:rFonts w:ascii="SeroPro-Extralight" w:hAnsi="SeroPro-Extralight" w:cs="Times New Roman"/>
          <w:sz w:val="24"/>
          <w:szCs w:val="24"/>
        </w:rPr>
        <w:t xml:space="preserve"> U </w:t>
      </w:r>
      <w:r>
        <w:rPr>
          <w:rFonts w:ascii="SeroPro-Extralight" w:hAnsi="SeroPro-Extralight" w:cs="Times New Roman"/>
          <w:sz w:val="24"/>
          <w:szCs w:val="24"/>
        </w:rPr>
        <w:t>–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N</w:t>
      </w:r>
      <w:r>
        <w:rPr>
          <w:rFonts w:ascii="SeroPro-Extralight" w:hAnsi="SeroPro-Extralight" w:cs="Times New Roman"/>
          <w:sz w:val="24"/>
          <w:szCs w:val="24"/>
        </w:rPr>
        <w:t xml:space="preserve"> при различных давлениях азота</w:t>
      </w:r>
    </w:p>
    <w:p w14:paraId="6AC95B5F" w14:textId="77777777" w:rsidR="00662C8A" w:rsidRPr="00662C8A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5A5E1896" w14:textId="62241095" w:rsidR="00662C8A" w:rsidRPr="00662C8A" w:rsidRDefault="00662C8A" w:rsidP="00662C8A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Н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а </w:t>
      </w:r>
      <w:r>
        <w:rPr>
          <w:rFonts w:ascii="SeroPro-Extralight" w:hAnsi="SeroPro-Extralight" w:cs="Times New Roman"/>
          <w:sz w:val="24"/>
          <w:szCs w:val="24"/>
        </w:rPr>
        <w:t>рисунке 6.2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приведена диаграмма состояния в системе U-N при давлениях азота 1 атмосфера.</w:t>
      </w:r>
    </w:p>
    <w:p w14:paraId="27B8EB08" w14:textId="13A75B0B" w:rsidR="00662C8A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drawing>
          <wp:inline distT="0" distB="0" distL="0" distR="0" wp14:anchorId="165C6614" wp14:editId="69B9689C">
            <wp:extent cx="3209027" cy="2353099"/>
            <wp:effectExtent l="0" t="0" r="0" b="9525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698" cy="235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858A" w14:textId="0DB4E1BB" w:rsidR="00662C8A" w:rsidRPr="008050AE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8050AE">
        <w:rPr>
          <w:rFonts w:ascii="SeroPro-Extralight" w:hAnsi="SeroPro-Extralight" w:cs="Times New Roman"/>
          <w:sz w:val="24"/>
          <w:szCs w:val="24"/>
        </w:rPr>
        <w:t xml:space="preserve">Рис. </w:t>
      </w:r>
      <w:r>
        <w:rPr>
          <w:rFonts w:ascii="SeroPro-Extralight" w:hAnsi="SeroPro-Extralight" w:cs="Times New Roman"/>
          <w:sz w:val="24"/>
          <w:szCs w:val="24"/>
        </w:rPr>
        <w:t>6</w:t>
      </w:r>
      <w:r w:rsidRPr="008050AE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>2</w:t>
      </w:r>
      <w:r w:rsidRPr="008050AE">
        <w:rPr>
          <w:rFonts w:ascii="SeroPro-Extralight" w:hAnsi="SeroPro-Extralight" w:cs="Times New Roman"/>
          <w:sz w:val="24"/>
          <w:szCs w:val="24"/>
        </w:rPr>
        <w:t xml:space="preserve">.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Диаграмма состояния в системе U-N при давлении азота 1 </w:t>
      </w:r>
      <w:proofErr w:type="spellStart"/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>атм</w:t>
      </w:r>
      <w:proofErr w:type="spellEnd"/>
      <w:proofErr w:type="gramEnd"/>
    </w:p>
    <w:p w14:paraId="66E21A91" w14:textId="77777777" w:rsidR="00662C8A" w:rsidRPr="00662C8A" w:rsidRDefault="00662C8A" w:rsidP="00662C8A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DA76C30" w14:textId="6B22956E" w:rsidR="00662C8A" w:rsidRPr="00662C8A" w:rsidRDefault="00662C8A" w:rsidP="00CB092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По внешнему виду нитриды урана описаны как черно-бурые, серо-стальные, темно-серые или черные порошки.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Фазовые области между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U и UN,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UN и U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>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гетерогенны.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Уран и </w:t>
      </w:r>
      <w:proofErr w:type="spellStart"/>
      <w:r w:rsidRPr="00662C8A">
        <w:rPr>
          <w:rFonts w:ascii="SeroPro-Extralight" w:hAnsi="SeroPro-Extralight" w:cs="Times New Roman"/>
          <w:sz w:val="24"/>
          <w:szCs w:val="24"/>
        </w:rPr>
        <w:t>мононитрид</w:t>
      </w:r>
      <w:proofErr w:type="spellEnd"/>
      <w:r w:rsidRPr="00662C8A">
        <w:rPr>
          <w:rFonts w:ascii="SeroPro-Extralight" w:hAnsi="SeroPro-Extralight" w:cs="Times New Roman"/>
          <w:sz w:val="24"/>
          <w:szCs w:val="24"/>
        </w:rPr>
        <w:t xml:space="preserve"> урана образуют между собой эвтектику.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UN при низких температурах практически не обладает областью гомогенности. При высокой температуре существует небольшая область нестехиометрических растворов с составами UN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0,96</w:t>
      </w:r>
      <w:r w:rsidR="00CB0929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при</w:t>
      </w:r>
      <w:r w:rsidR="00CB0929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1500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и UN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0,92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при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1800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SeroPro-Extralight" w:hAnsi="SeroPro-Extralight" w:cs="Times New Roman"/>
          <w:sz w:val="24"/>
          <w:szCs w:val="24"/>
        </w:rPr>
        <w:t>С</w:t>
      </w:r>
      <w:r w:rsidRPr="00662C8A">
        <w:rPr>
          <w:rFonts w:ascii="SeroPro-Extralight" w:hAnsi="SeroPro-Extralight" w:cs="Times New Roman"/>
          <w:sz w:val="24"/>
          <w:szCs w:val="24"/>
        </w:rPr>
        <w:t>.</w:t>
      </w:r>
      <w:r w:rsidR="00CB0929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Состав области со стороны обедненной ураном имеет границы</w:t>
      </w:r>
      <w:r w:rsidR="00CB0929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UN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1,04</w:t>
      </w:r>
      <w:r w:rsidR="00CB0929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при</w:t>
      </w:r>
      <w:r w:rsidR="00CB0929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1600 </w:t>
      </w:r>
      <w:r w:rsidR="00CB0929">
        <w:rPr>
          <w:rFonts w:ascii="Calibri" w:hAnsi="Calibri" w:cs="Times New Roman"/>
          <w:sz w:val="24"/>
          <w:szCs w:val="24"/>
        </w:rPr>
        <w:t>⁰</w:t>
      </w:r>
      <w:r w:rsidR="00CB0929">
        <w:rPr>
          <w:rFonts w:ascii="SeroPro-Extralight" w:hAnsi="SeroPro-Extralight" w:cs="Times New Roman"/>
          <w:sz w:val="24"/>
          <w:szCs w:val="24"/>
        </w:rPr>
        <w:t>С</w:t>
      </w:r>
      <w:r w:rsidRPr="00662C8A">
        <w:rPr>
          <w:rFonts w:ascii="SeroPro-Extralight" w:hAnsi="SeroPro-Extralight" w:cs="Times New Roman"/>
          <w:sz w:val="24"/>
          <w:szCs w:val="24"/>
        </w:rPr>
        <w:t>.</w:t>
      </w:r>
    </w:p>
    <w:p w14:paraId="6EBEC82A" w14:textId="28CB8291" w:rsidR="00662C8A" w:rsidRDefault="00662C8A" w:rsidP="00CB092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 xml:space="preserve">В таблице </w:t>
      </w:r>
      <w:r w:rsidR="00CB0929">
        <w:rPr>
          <w:rFonts w:ascii="SeroPro-Extralight" w:hAnsi="SeroPro-Extralight" w:cs="Times New Roman"/>
          <w:sz w:val="24"/>
          <w:szCs w:val="24"/>
        </w:rPr>
        <w:t xml:space="preserve">6.1 </w:t>
      </w:r>
      <w:r w:rsidRPr="00662C8A">
        <w:rPr>
          <w:rFonts w:ascii="SeroPro-Extralight" w:hAnsi="SeroPro-Extralight" w:cs="Times New Roman"/>
          <w:sz w:val="24"/>
          <w:szCs w:val="24"/>
        </w:rPr>
        <w:t>представлены основные характеристики нитридов урана.</w:t>
      </w:r>
    </w:p>
    <w:p w14:paraId="54ACAF6D" w14:textId="6F7EEB81" w:rsidR="00CB0929" w:rsidRPr="00662C8A" w:rsidRDefault="00CB0929" w:rsidP="00CB0929">
      <w:pPr>
        <w:suppressAutoHyphens/>
        <w:spacing w:after="0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Табл. 6.1. </w:t>
      </w:r>
      <w:r w:rsidRPr="00CB0929">
        <w:rPr>
          <w:rFonts w:ascii="SeroPro-Extralight" w:hAnsi="SeroPro-Extralight" w:cs="Times New Roman"/>
          <w:sz w:val="24"/>
          <w:szCs w:val="24"/>
        </w:rPr>
        <w:t>Характеристики нитридов урана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3"/>
        <w:gridCol w:w="2866"/>
        <w:gridCol w:w="1784"/>
        <w:gridCol w:w="1644"/>
        <w:gridCol w:w="1831"/>
      </w:tblGrid>
      <w:tr w:rsidR="00CB0929" w:rsidRPr="00CB0929" w14:paraId="5F491416" w14:textId="77777777" w:rsidTr="00CB0929">
        <w:trPr>
          <w:trHeight w:val="771"/>
        </w:trPr>
        <w:tc>
          <w:tcPr>
            <w:tcW w:w="1163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C9E3BBF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proofErr w:type="gramStart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Соеди-нение</w:t>
            </w:r>
            <w:proofErr w:type="spellEnd"/>
            <w:proofErr w:type="gramEnd"/>
          </w:p>
        </w:tc>
        <w:tc>
          <w:tcPr>
            <w:tcW w:w="2866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D67097E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Тип кристаллической решётки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4E41165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 xml:space="preserve">Параметры решетки, </w:t>
            </w:r>
            <w:proofErr w:type="spellStart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нм</w:t>
            </w:r>
            <w:proofErr w:type="spellEnd"/>
          </w:p>
        </w:tc>
        <w:tc>
          <w:tcPr>
            <w:tcW w:w="1644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C7C3BBD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 xml:space="preserve">Плотность, </w:t>
            </w:r>
            <w:proofErr w:type="gramStart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г</w:t>
            </w:r>
            <w:proofErr w:type="gramEnd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/см</w:t>
            </w:r>
            <w:r w:rsidRPr="00CB0929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31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50C98A7" w14:textId="7D3073CA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Температура плавления, ⁰</w:t>
            </w:r>
            <w:proofErr w:type="gramStart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B0929" w:rsidRPr="00CB0929" w14:paraId="53A1C3D4" w14:textId="77777777" w:rsidTr="00CB0929">
        <w:trPr>
          <w:trHeight w:val="684"/>
        </w:trPr>
        <w:tc>
          <w:tcPr>
            <w:tcW w:w="1163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1946C88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UN</w:t>
            </w:r>
          </w:p>
        </w:tc>
        <w:tc>
          <w:tcPr>
            <w:tcW w:w="2866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6145D66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Кубическая гранецентрированная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CA2D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0,4889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FC0F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14,32</w:t>
            </w:r>
          </w:p>
        </w:tc>
        <w:tc>
          <w:tcPr>
            <w:tcW w:w="18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1B1E0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2850</w:t>
            </w:r>
          </w:p>
        </w:tc>
      </w:tr>
      <w:tr w:rsidR="00CB0929" w:rsidRPr="00CB0929" w14:paraId="4A6E0D8F" w14:textId="77777777" w:rsidTr="00CB0929">
        <w:trPr>
          <w:trHeight w:val="680"/>
        </w:trPr>
        <w:tc>
          <w:tcPr>
            <w:tcW w:w="1163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FE2739A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  <w:lang w:val="el-GR"/>
              </w:rPr>
              <w:t>α-</w:t>
            </w:r>
            <w:r w:rsidRPr="00CB0929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U</w:t>
            </w:r>
            <w:r w:rsidRPr="00CB0929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B0929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N</w:t>
            </w:r>
            <w:r w:rsidRPr="00CB0929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866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D79E81D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Кубическая объемно-центрированная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5C1B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1,0678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C3ACB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11,24</w:t>
            </w:r>
          </w:p>
        </w:tc>
        <w:tc>
          <w:tcPr>
            <w:tcW w:w="18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8666D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-</w:t>
            </w:r>
          </w:p>
        </w:tc>
      </w:tr>
      <w:tr w:rsidR="00CB0929" w:rsidRPr="00CB0929" w14:paraId="632CCF60" w14:textId="77777777" w:rsidTr="00CB0929">
        <w:trPr>
          <w:trHeight w:val="690"/>
        </w:trPr>
        <w:tc>
          <w:tcPr>
            <w:tcW w:w="1163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B0AF5FF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UN</w:t>
            </w:r>
            <w:r w:rsidRPr="00CB0929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866" w:type="dxa"/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E8C29AD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Кубическая гранецентрированная</w:t>
            </w:r>
          </w:p>
        </w:tc>
        <w:tc>
          <w:tcPr>
            <w:tcW w:w="17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BD39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1,0628</w:t>
            </w:r>
          </w:p>
        </w:tc>
        <w:tc>
          <w:tcPr>
            <w:tcW w:w="16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F26D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11,73</w:t>
            </w:r>
          </w:p>
        </w:tc>
        <w:tc>
          <w:tcPr>
            <w:tcW w:w="18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F459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2650</w:t>
            </w:r>
          </w:p>
        </w:tc>
      </w:tr>
    </w:tbl>
    <w:p w14:paraId="2811F230" w14:textId="77777777" w:rsidR="00662C8A" w:rsidRPr="00662C8A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72E4284A" w14:textId="36D8739A" w:rsidR="00CB0929" w:rsidRDefault="00CB0929" w:rsidP="00CB092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CB0929">
        <w:rPr>
          <w:rFonts w:ascii="SeroPro-Extralight" w:hAnsi="SeroPro-Extralight" w:cs="Times New Roman"/>
          <w:b/>
          <w:sz w:val="24"/>
          <w:szCs w:val="24"/>
        </w:rPr>
        <w:t>М</w:t>
      </w:r>
      <w:r w:rsidR="00662C8A" w:rsidRPr="00CB0929">
        <w:rPr>
          <w:rFonts w:ascii="SeroPro-Extralight" w:hAnsi="SeroPro-Extralight" w:cs="Times New Roman"/>
          <w:b/>
          <w:sz w:val="24"/>
          <w:szCs w:val="24"/>
        </w:rPr>
        <w:t>ононитрид</w:t>
      </w:r>
      <w:proofErr w:type="spellEnd"/>
      <w:r w:rsidR="00662C8A" w:rsidRPr="00CB0929">
        <w:rPr>
          <w:rFonts w:ascii="SeroPro-Extralight" w:hAnsi="SeroPro-Extralight" w:cs="Times New Roman"/>
          <w:b/>
          <w:sz w:val="24"/>
          <w:szCs w:val="24"/>
        </w:rPr>
        <w:t xml:space="preserve"> урана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 xml:space="preserve">. </w:t>
      </w:r>
      <w:proofErr w:type="spellStart"/>
      <w:r w:rsidR="00662C8A" w:rsidRPr="00662C8A">
        <w:rPr>
          <w:rFonts w:ascii="SeroPro-Extralight" w:hAnsi="SeroPro-Extralight" w:cs="Times New Roman"/>
          <w:sz w:val="24"/>
          <w:szCs w:val="24"/>
        </w:rPr>
        <w:t>Мононитрид</w:t>
      </w:r>
      <w:proofErr w:type="spellEnd"/>
      <w:r w:rsidR="00662C8A" w:rsidRPr="00662C8A">
        <w:rPr>
          <w:rFonts w:ascii="SeroPro-Extralight" w:hAnsi="SeroPro-Extralight" w:cs="Times New Roman"/>
          <w:sz w:val="24"/>
          <w:szCs w:val="24"/>
        </w:rPr>
        <w:t xml:space="preserve"> урана является фазой внедрения, кристаллизуется в гранецентрированной кубической решетке типа </w:t>
      </w:r>
      <w:proofErr w:type="spellStart"/>
      <w:r w:rsidR="00662C8A" w:rsidRPr="00662C8A">
        <w:rPr>
          <w:rFonts w:ascii="SeroPro-Extralight" w:hAnsi="SeroPro-Extralight" w:cs="Times New Roman"/>
          <w:sz w:val="24"/>
          <w:szCs w:val="24"/>
        </w:rPr>
        <w:t>NaCl</w:t>
      </w:r>
      <w:proofErr w:type="spellEnd"/>
      <w:r w:rsidR="00662C8A" w:rsidRPr="00662C8A">
        <w:rPr>
          <w:rFonts w:ascii="SeroPro-Extralight" w:hAnsi="SeroPro-Extralight" w:cs="Times New Roman"/>
          <w:sz w:val="24"/>
          <w:szCs w:val="24"/>
        </w:rPr>
        <w:t xml:space="preserve"> с 4 молекулами в элементарной ячейке. Существует в виде стехиометрического соединения с содержанием азота 5,56%. Период кристаллической решетки а</w:t>
      </w:r>
      <w:proofErr w:type="gramStart"/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0</w:t>
      </w:r>
      <w:proofErr w:type="gramEnd"/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 xml:space="preserve"> 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 xml:space="preserve">= 4,8897 ± 0,0003. </w:t>
      </w:r>
    </w:p>
    <w:p w14:paraId="6E701051" w14:textId="34D814E2" w:rsidR="00662C8A" w:rsidRPr="00662C8A" w:rsidRDefault="00662C8A" w:rsidP="00CB092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На величину периода влияют примеси кислорода и углерода. Кислород присутствует чаще всего в виде UO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>.</w:t>
      </w:r>
      <w:r w:rsidR="00CB0929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В таблице </w:t>
      </w:r>
      <w:r w:rsidR="00CB0929">
        <w:rPr>
          <w:rFonts w:ascii="SeroPro-Extralight" w:hAnsi="SeroPro-Extralight" w:cs="Times New Roman"/>
          <w:sz w:val="24"/>
          <w:szCs w:val="24"/>
        </w:rPr>
        <w:t xml:space="preserve">6.2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приведены теплофизические характеристики </w:t>
      </w:r>
      <w:proofErr w:type="spellStart"/>
      <w:r w:rsidRPr="00662C8A">
        <w:rPr>
          <w:rFonts w:ascii="SeroPro-Extralight" w:hAnsi="SeroPro-Extralight" w:cs="Times New Roman"/>
          <w:sz w:val="24"/>
          <w:szCs w:val="24"/>
        </w:rPr>
        <w:t>мононитрида</w:t>
      </w:r>
      <w:proofErr w:type="spellEnd"/>
      <w:r w:rsidRPr="00662C8A">
        <w:rPr>
          <w:rFonts w:ascii="SeroPro-Extralight" w:hAnsi="SeroPro-Extralight" w:cs="Times New Roman"/>
          <w:sz w:val="24"/>
          <w:szCs w:val="24"/>
        </w:rPr>
        <w:t xml:space="preserve"> урана.</w:t>
      </w:r>
    </w:p>
    <w:p w14:paraId="5AAAFF20" w14:textId="401543BC" w:rsidR="00CB0929" w:rsidRPr="00662C8A" w:rsidRDefault="00CB0929" w:rsidP="00CB0929">
      <w:pPr>
        <w:suppressAutoHyphens/>
        <w:spacing w:after="0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Табл. 6.2. </w:t>
      </w:r>
      <w:r w:rsidRPr="00CB0929">
        <w:rPr>
          <w:rFonts w:ascii="SeroPro-Extralight" w:hAnsi="SeroPro-Extralight" w:cs="Times New Roman"/>
          <w:sz w:val="24"/>
          <w:szCs w:val="24"/>
        </w:rPr>
        <w:t xml:space="preserve">Теплофизические характеристики </w:t>
      </w:r>
      <w:proofErr w:type="spellStart"/>
      <w:r w:rsidRPr="00CB0929">
        <w:rPr>
          <w:rFonts w:ascii="SeroPro-Extralight" w:hAnsi="SeroPro-Extralight" w:cs="Times New Roman"/>
          <w:sz w:val="24"/>
          <w:szCs w:val="24"/>
        </w:rPr>
        <w:t>мононитрида</w:t>
      </w:r>
      <w:proofErr w:type="spellEnd"/>
      <w:r w:rsidRPr="00CB0929">
        <w:rPr>
          <w:rFonts w:ascii="SeroPro-Extralight" w:hAnsi="SeroPro-Extralight" w:cs="Times New Roman"/>
          <w:sz w:val="24"/>
          <w:szCs w:val="24"/>
        </w:rPr>
        <w:t xml:space="preserve"> урана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00"/>
        <w:gridCol w:w="3160"/>
      </w:tblGrid>
      <w:tr w:rsidR="00CB0929" w:rsidRPr="00CB0929" w14:paraId="4AA65FE3" w14:textId="77777777" w:rsidTr="00CB0929">
        <w:trPr>
          <w:trHeight w:val="716"/>
        </w:trPr>
        <w:tc>
          <w:tcPr>
            <w:tcW w:w="57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91D04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3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0BF5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Нитрид урана (UN)</w:t>
            </w:r>
          </w:p>
        </w:tc>
      </w:tr>
      <w:tr w:rsidR="00CB0929" w:rsidRPr="00CB0929" w14:paraId="5C0E491F" w14:textId="77777777" w:rsidTr="00CB0929">
        <w:trPr>
          <w:trHeight w:val="528"/>
        </w:trPr>
        <w:tc>
          <w:tcPr>
            <w:tcW w:w="57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75E8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Теплопроводность, Вт/м</w:t>
            </w:r>
            <w:proofErr w:type="gramStart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∙°С</w:t>
            </w:r>
            <w:proofErr w:type="gramEnd"/>
          </w:p>
        </w:tc>
        <w:tc>
          <w:tcPr>
            <w:tcW w:w="3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D3B71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18,0</w:t>
            </w:r>
          </w:p>
        </w:tc>
      </w:tr>
      <w:tr w:rsidR="00CB0929" w:rsidRPr="00CB0929" w14:paraId="436E2AB5" w14:textId="77777777" w:rsidTr="00CB0929">
        <w:trPr>
          <w:trHeight w:val="400"/>
        </w:trPr>
        <w:tc>
          <w:tcPr>
            <w:tcW w:w="57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19C2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 xml:space="preserve">Коэффициент линейного термического расширения, </w:t>
            </w:r>
          </w:p>
          <w:p w14:paraId="56A0E5BE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10</w:t>
            </w:r>
            <w:r w:rsidRPr="00CB0929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-6</w:t>
            </w:r>
            <w:proofErr w:type="gramStart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/°С</w:t>
            </w:r>
            <w:proofErr w:type="gramEnd"/>
          </w:p>
        </w:tc>
        <w:tc>
          <w:tcPr>
            <w:tcW w:w="3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81B0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10</w:t>
            </w:r>
          </w:p>
        </w:tc>
      </w:tr>
      <w:tr w:rsidR="00CB0929" w:rsidRPr="00CB0929" w14:paraId="1EB5E551" w14:textId="77777777" w:rsidTr="00CB0929">
        <w:trPr>
          <w:trHeight w:val="460"/>
        </w:trPr>
        <w:tc>
          <w:tcPr>
            <w:tcW w:w="57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3FA3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С</w:t>
            </w:r>
            <w:proofErr w:type="gramStart"/>
            <w:r w:rsidRPr="00CB0929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p</w:t>
            </w:r>
            <w:proofErr w:type="spellEnd"/>
            <w:proofErr w:type="gramEnd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, Дж/(</w:t>
            </w:r>
            <w:proofErr w:type="spellStart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моль·К</w:t>
            </w:r>
            <w:proofErr w:type="spellEnd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)</w:t>
            </w:r>
          </w:p>
        </w:tc>
        <w:tc>
          <w:tcPr>
            <w:tcW w:w="3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40E9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47,78</w:t>
            </w:r>
          </w:p>
        </w:tc>
      </w:tr>
      <w:tr w:rsidR="00CB0929" w:rsidRPr="00CB0929" w14:paraId="496DDDAC" w14:textId="77777777" w:rsidTr="00CB0929">
        <w:trPr>
          <w:trHeight w:val="538"/>
        </w:trPr>
        <w:tc>
          <w:tcPr>
            <w:tcW w:w="57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B1085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Δ</w:t>
            </w:r>
            <w:proofErr w:type="gramStart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H</w:t>
            </w:r>
            <w:proofErr w:type="gramEnd"/>
            <w:r w:rsidRPr="00CB0929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обр</w:t>
            </w:r>
            <w:proofErr w:type="spellEnd"/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, кДж/моль</w:t>
            </w:r>
          </w:p>
        </w:tc>
        <w:tc>
          <w:tcPr>
            <w:tcW w:w="3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58BB7" w14:textId="77777777" w:rsidR="00CB0929" w:rsidRPr="00CB0929" w:rsidRDefault="00CB0929" w:rsidP="00CB0929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B0929">
              <w:rPr>
                <w:rFonts w:ascii="SeroPro-Extralight" w:hAnsi="SeroPro-Extralight" w:cs="Times New Roman"/>
                <w:sz w:val="24"/>
                <w:szCs w:val="24"/>
              </w:rPr>
              <w:t>-309,3</w:t>
            </w:r>
          </w:p>
        </w:tc>
      </w:tr>
    </w:tbl>
    <w:p w14:paraId="5C2EEE02" w14:textId="77777777" w:rsidR="00662C8A" w:rsidRPr="00662C8A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30A5A57D" w14:textId="750322EA" w:rsidR="00CB0929" w:rsidRDefault="00CB0929" w:rsidP="00CB092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CB0929">
        <w:rPr>
          <w:rFonts w:ascii="SeroPro-Extralight" w:hAnsi="SeroPro-Extralight" w:cs="Times New Roman"/>
          <w:b/>
          <w:sz w:val="24"/>
          <w:szCs w:val="24"/>
        </w:rPr>
        <w:lastRenderedPageBreak/>
        <w:t>Н</w:t>
      </w:r>
      <w:r w:rsidR="00662C8A" w:rsidRPr="00CB0929">
        <w:rPr>
          <w:rFonts w:ascii="SeroPro-Extralight" w:hAnsi="SeroPro-Extralight" w:cs="Times New Roman"/>
          <w:b/>
          <w:sz w:val="24"/>
          <w:szCs w:val="24"/>
        </w:rPr>
        <w:t>итрид урана</w:t>
      </w:r>
      <w:r w:rsidRPr="00CB0929">
        <w:rPr>
          <w:rFonts w:ascii="SeroPro-Extralight" w:hAnsi="SeroPro-Extralight" w:cs="Times New Roman"/>
          <w:b/>
          <w:sz w:val="24"/>
          <w:szCs w:val="24"/>
        </w:rPr>
        <w:t xml:space="preserve"> </w:t>
      </w:r>
      <w:r w:rsidR="00662C8A" w:rsidRPr="00CB0929">
        <w:rPr>
          <w:rFonts w:ascii="SeroPro-Extralight" w:hAnsi="SeroPro-Extralight" w:cs="Times New Roman"/>
          <w:b/>
          <w:sz w:val="24"/>
          <w:szCs w:val="24"/>
        </w:rPr>
        <w:t>U</w:t>
      </w:r>
      <w:r w:rsidR="00662C8A" w:rsidRPr="00CB0929">
        <w:rPr>
          <w:rFonts w:ascii="SeroPro-Extralight" w:hAnsi="SeroPro-Extralight" w:cs="Times New Roman"/>
          <w:b/>
          <w:sz w:val="24"/>
          <w:szCs w:val="24"/>
          <w:vertAlign w:val="subscript"/>
        </w:rPr>
        <w:t>2</w:t>
      </w:r>
      <w:r w:rsidR="00662C8A" w:rsidRPr="00CB0929">
        <w:rPr>
          <w:rFonts w:ascii="SeroPro-Extralight" w:hAnsi="SeroPro-Extralight" w:cs="Times New Roman"/>
          <w:b/>
          <w:sz w:val="24"/>
          <w:szCs w:val="24"/>
        </w:rPr>
        <w:t>N</w:t>
      </w:r>
      <w:r w:rsidR="00662C8A" w:rsidRPr="00CB0929">
        <w:rPr>
          <w:rFonts w:ascii="SeroPro-Extralight" w:hAnsi="SeroPro-Extralight" w:cs="Times New Roman"/>
          <w:b/>
          <w:sz w:val="24"/>
          <w:szCs w:val="24"/>
          <w:vertAlign w:val="subscript"/>
        </w:rPr>
        <w:t>3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Полуторный нитрид урана U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N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 xml:space="preserve"> кристаллизуется в двух типах решеток. </w:t>
      </w:r>
      <w:r w:rsidR="00662C8A" w:rsidRPr="00662C8A">
        <w:rPr>
          <w:rFonts w:ascii="SeroPro-Extralight" w:hAnsi="SeroPro-Extralight" w:cs="Times New Roman"/>
          <w:sz w:val="24"/>
          <w:szCs w:val="24"/>
          <w:lang w:val="en-US"/>
        </w:rPr>
        <w:t> 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Основная структура α-U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N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– объемно-центрированная кубическая решетка типа Mn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O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 xml:space="preserve"> с 16 молекулами в элементарной ячейке. Вторая структура β-U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N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–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 xml:space="preserve"> гексагональная плотноупакованная типа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La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O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может быть получена в специальных условиях.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Гексагональную модификацию U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N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 xml:space="preserve"> получают в виде промежуточного слоя между </w:t>
      </w:r>
      <w:r w:rsidR="00662C8A" w:rsidRPr="00662C8A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N и UN</w:t>
      </w:r>
      <w:r w:rsidR="00662C8A"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 xml:space="preserve"> на куске урана нитрованием образца при температуре 1000</w:t>
      </w:r>
      <w:proofErr w:type="gramStart"/>
      <w:r w:rsidR="00662C8A"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="00662C8A" w:rsidRPr="00662C8A">
        <w:rPr>
          <w:rFonts w:ascii="SeroPro-Extralight" w:hAnsi="SeroPro-Extralight" w:cs="Times New Roman"/>
          <w:sz w:val="24"/>
          <w:szCs w:val="24"/>
        </w:rPr>
        <w:t>и выше.</w:t>
      </w:r>
    </w:p>
    <w:p w14:paraId="677F5BA5" w14:textId="77777777" w:rsidR="00CB0929" w:rsidRDefault="00662C8A" w:rsidP="00CB092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 xml:space="preserve">При низких температурах состав полуторного нитрида урана не соответствует стехиометрической формуле. 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>Содержание в нем азота всегда больше, чем следует из формулы (8,11 % вес.</w:t>
      </w:r>
      <w:proofErr w:type="gramEnd"/>
      <w:r w:rsidRPr="00662C8A">
        <w:rPr>
          <w:rFonts w:ascii="SeroPro-Extralight" w:hAnsi="SeroPro-Extralight" w:cs="Times New Roman"/>
          <w:sz w:val="24"/>
          <w:szCs w:val="24"/>
        </w:rPr>
        <w:t xml:space="preserve"> N), но с повышением температуры состав приближается к 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>стехиометрическому</w:t>
      </w:r>
      <w:proofErr w:type="gramEnd"/>
      <w:r w:rsidRPr="00662C8A">
        <w:rPr>
          <w:rFonts w:ascii="SeroPro-Extralight" w:hAnsi="SeroPro-Extralight" w:cs="Times New Roman"/>
          <w:sz w:val="24"/>
          <w:szCs w:val="24"/>
        </w:rPr>
        <w:t>.</w:t>
      </w:r>
    </w:p>
    <w:p w14:paraId="6B280E28" w14:textId="4B65578F" w:rsidR="00662C8A" w:rsidRPr="00662C8A" w:rsidRDefault="00662C8A" w:rsidP="00CB092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CB0929">
        <w:rPr>
          <w:rFonts w:ascii="SeroPro-Extralight" w:hAnsi="SeroPro-Extralight" w:cs="Times New Roman"/>
          <w:b/>
          <w:sz w:val="24"/>
          <w:szCs w:val="24"/>
        </w:rPr>
        <w:t>Динитрид</w:t>
      </w:r>
      <w:proofErr w:type="spellEnd"/>
      <w:r w:rsidRPr="00CB0929">
        <w:rPr>
          <w:rFonts w:ascii="SeroPro-Extralight" w:hAnsi="SeroPro-Extralight" w:cs="Times New Roman"/>
          <w:b/>
          <w:sz w:val="24"/>
          <w:szCs w:val="24"/>
        </w:rPr>
        <w:t xml:space="preserve"> урана </w:t>
      </w:r>
      <w:r w:rsidRPr="00CB0929">
        <w:rPr>
          <w:rFonts w:ascii="SeroPro-Extralight" w:hAnsi="SeroPro-Extralight" w:cs="Times New Roman"/>
          <w:b/>
          <w:sz w:val="24"/>
          <w:szCs w:val="24"/>
          <w:lang w:val="en-US"/>
        </w:rPr>
        <w:t>UN</w:t>
      </w:r>
      <w:r w:rsidRPr="00CB0929">
        <w:rPr>
          <w:rFonts w:ascii="SeroPro-Extralight" w:hAnsi="SeroPro-Extralight" w:cs="Times New Roman"/>
          <w:b/>
          <w:sz w:val="24"/>
          <w:szCs w:val="24"/>
          <w:vertAlign w:val="subscript"/>
        </w:rPr>
        <w:t>2</w:t>
      </w:r>
      <w:r w:rsidRPr="00CB0929">
        <w:rPr>
          <w:rFonts w:ascii="SeroPro-Extralight" w:hAnsi="SeroPro-Extralight" w:cs="Times New Roman"/>
          <w:b/>
          <w:sz w:val="24"/>
          <w:szCs w:val="24"/>
        </w:rPr>
        <w:t>.</w:t>
      </w:r>
      <w:r w:rsidR="00CB0929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662C8A">
        <w:rPr>
          <w:rFonts w:ascii="SeroPro-Extralight" w:hAnsi="SeroPro-Extralight" w:cs="Times New Roman"/>
          <w:sz w:val="24"/>
          <w:szCs w:val="24"/>
        </w:rPr>
        <w:t>Динитрид</w:t>
      </w:r>
      <w:proofErr w:type="spellEnd"/>
      <w:r w:rsidRPr="00662C8A">
        <w:rPr>
          <w:rFonts w:ascii="SeroPro-Extralight" w:hAnsi="SeroPro-Extralight" w:cs="Times New Roman"/>
          <w:sz w:val="24"/>
          <w:szCs w:val="24"/>
        </w:rPr>
        <w:t xml:space="preserve"> урана UN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кристаллизуется в гранецентрированной кубической решетке типа CaF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с периодом 5,31 ± 0,01. 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>Получаемый</w:t>
      </w:r>
      <w:proofErr w:type="gramEnd"/>
      <w:r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662C8A">
        <w:rPr>
          <w:rFonts w:ascii="SeroPro-Extralight" w:hAnsi="SeroPro-Extralight" w:cs="Times New Roman"/>
          <w:sz w:val="24"/>
          <w:szCs w:val="24"/>
        </w:rPr>
        <w:t>динитрид</w:t>
      </w:r>
      <w:proofErr w:type="spellEnd"/>
      <w:r w:rsidRPr="00662C8A">
        <w:rPr>
          <w:rFonts w:ascii="SeroPro-Extralight" w:hAnsi="SeroPro-Extralight" w:cs="Times New Roman"/>
          <w:sz w:val="24"/>
          <w:szCs w:val="24"/>
        </w:rPr>
        <w:t xml:space="preserve"> урана всегда загрязнен нитридом UN. Стехиометрический состав UN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, если он существует, может образовываться только при высоких давлениях азота и низких температурах. Для эффективного проведения процесса необходимая температура составляет 1600 </w:t>
      </w:r>
      <w:r w:rsidR="00CB0929">
        <w:rPr>
          <w:rFonts w:ascii="Calibri" w:hAnsi="Calibri" w:cs="Times New Roman"/>
          <w:sz w:val="24"/>
          <w:szCs w:val="24"/>
        </w:rPr>
        <w:t>⁰</w:t>
      </w:r>
      <w:r w:rsidR="00CB0929">
        <w:rPr>
          <w:rFonts w:ascii="SeroPro-Extralight" w:hAnsi="SeroPro-Extralight" w:cs="Times New Roman"/>
          <w:sz w:val="24"/>
          <w:szCs w:val="24"/>
        </w:rPr>
        <w:t>С</w:t>
      </w:r>
      <w:r w:rsidRPr="00662C8A">
        <w:rPr>
          <w:rFonts w:ascii="SeroPro-Extralight" w:hAnsi="SeroPro-Extralight" w:cs="Times New Roman"/>
          <w:sz w:val="24"/>
          <w:szCs w:val="24"/>
        </w:rPr>
        <w:t>. При этой температуре высшие нитриды U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>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 xml:space="preserve">3 </w:t>
      </w:r>
      <w:r w:rsidRPr="00662C8A">
        <w:rPr>
          <w:rFonts w:ascii="SeroPro-Extralight" w:hAnsi="SeroPro-Extralight" w:cs="Times New Roman"/>
          <w:sz w:val="24"/>
          <w:szCs w:val="24"/>
        </w:rPr>
        <w:t>и UN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неустойчивы. Однако, 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>получаемый</w:t>
      </w:r>
      <w:proofErr w:type="gramEnd"/>
      <w:r w:rsidRPr="00662C8A">
        <w:rPr>
          <w:rFonts w:ascii="SeroPro-Extralight" w:hAnsi="SeroPro-Extralight" w:cs="Times New Roman"/>
          <w:sz w:val="24"/>
          <w:szCs w:val="24"/>
        </w:rPr>
        <w:t xml:space="preserve"> по этому методу UN, всегда загрязнен кислородом и углеродом.</w:t>
      </w:r>
    </w:p>
    <w:p w14:paraId="7AB40E96" w14:textId="77777777" w:rsidR="00662C8A" w:rsidRPr="00662C8A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5235879A" w14:textId="1C7DF436" w:rsidR="00CB0929" w:rsidRPr="00647739" w:rsidRDefault="00CB0929" w:rsidP="00CB0929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6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2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. </w:t>
      </w:r>
      <w:r w:rsidRPr="00CB0929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Методы получения </w:t>
      </w:r>
      <w:proofErr w:type="spellStart"/>
      <w:r w:rsidRPr="00CB0929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мононитрида</w:t>
      </w:r>
      <w:proofErr w:type="spellEnd"/>
      <w:r w:rsidRPr="00CB0929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 xml:space="preserve"> урана</w:t>
      </w:r>
    </w:p>
    <w:p w14:paraId="72409564" w14:textId="77777777" w:rsidR="00662C8A" w:rsidRPr="00662C8A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5CFADE9C" w14:textId="77777777" w:rsidR="00CB0929" w:rsidRDefault="00662C8A" w:rsidP="00CB0929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 xml:space="preserve">На данный момент можно выделить две наиболее перспективные технологические схемы получения </w:t>
      </w:r>
      <w:proofErr w:type="spellStart"/>
      <w:r w:rsidRPr="00662C8A">
        <w:rPr>
          <w:rFonts w:ascii="SeroPro-Extralight" w:hAnsi="SeroPro-Extralight" w:cs="Times New Roman"/>
          <w:sz w:val="24"/>
          <w:szCs w:val="24"/>
        </w:rPr>
        <w:t>мононитридов:</w:t>
      </w:r>
      <w:proofErr w:type="spellEnd"/>
    </w:p>
    <w:p w14:paraId="765F442B" w14:textId="77777777" w:rsidR="00CB0929" w:rsidRPr="00CB0929" w:rsidRDefault="00662C8A" w:rsidP="00CB0929">
      <w:pPr>
        <w:pStyle w:val="a3"/>
        <w:numPr>
          <w:ilvl w:val="0"/>
          <w:numId w:val="4"/>
        </w:numPr>
        <w:suppressAutoHyphens/>
        <w:spacing w:after="120"/>
        <w:ind w:left="426"/>
        <w:jc w:val="both"/>
        <w:rPr>
          <w:rFonts w:ascii="SeroPro-Extralight" w:hAnsi="SeroPro-Extralight" w:cs="Times New Roman"/>
          <w:sz w:val="24"/>
          <w:szCs w:val="24"/>
        </w:rPr>
      </w:pPr>
      <w:r w:rsidRPr="00CB0929">
        <w:rPr>
          <w:rFonts w:ascii="SeroPro-Extralight" w:hAnsi="SeroPro-Extralight" w:cs="Times New Roman"/>
          <w:sz w:val="24"/>
          <w:szCs w:val="24"/>
        </w:rPr>
        <w:t xml:space="preserve">карботермический метод в атмосфере азота из исходных оксидов </w:t>
      </w:r>
      <w:r w:rsidR="00CB0929" w:rsidRPr="00CB0929">
        <w:rPr>
          <w:rFonts w:ascii="SeroPro-Extralight" w:hAnsi="SeroPro-Extralight" w:cs="Times New Roman"/>
          <w:sz w:val="24"/>
          <w:szCs w:val="24"/>
        </w:rPr>
        <w:t>(</w:t>
      </w:r>
      <w:r w:rsidRPr="00CB0929">
        <w:rPr>
          <w:rFonts w:ascii="SeroPro-Extralight" w:hAnsi="SeroPro-Extralight" w:cs="Times New Roman"/>
          <w:sz w:val="24"/>
          <w:szCs w:val="24"/>
        </w:rPr>
        <w:t>с использованием оксида энергетического плутония);</w:t>
      </w:r>
    </w:p>
    <w:p w14:paraId="47A553FD" w14:textId="51D2A1F3" w:rsidR="00662C8A" w:rsidRPr="00CB0929" w:rsidRDefault="00662C8A" w:rsidP="00CB0929">
      <w:pPr>
        <w:pStyle w:val="a3"/>
        <w:numPr>
          <w:ilvl w:val="0"/>
          <w:numId w:val="4"/>
        </w:numPr>
        <w:suppressAutoHyphens/>
        <w:spacing w:after="120"/>
        <w:ind w:left="426"/>
        <w:jc w:val="both"/>
        <w:rPr>
          <w:rFonts w:ascii="SeroPro-Extralight" w:hAnsi="SeroPro-Extralight" w:cs="Times New Roman"/>
          <w:sz w:val="24"/>
          <w:szCs w:val="24"/>
        </w:rPr>
      </w:pPr>
      <w:r w:rsidRPr="00CB0929">
        <w:rPr>
          <w:rFonts w:ascii="SeroPro-Extralight" w:hAnsi="SeroPro-Extralight" w:cs="Times New Roman"/>
          <w:sz w:val="24"/>
          <w:szCs w:val="24"/>
        </w:rPr>
        <w:t xml:space="preserve">метод гидрирования и </w:t>
      </w:r>
      <w:proofErr w:type="spellStart"/>
      <w:r w:rsidRPr="00CB0929">
        <w:rPr>
          <w:rFonts w:ascii="SeroPro-Extralight" w:hAnsi="SeroPro-Extralight" w:cs="Times New Roman"/>
          <w:sz w:val="24"/>
          <w:szCs w:val="24"/>
        </w:rPr>
        <w:t>нитрирования</w:t>
      </w:r>
      <w:proofErr w:type="spellEnd"/>
      <w:r w:rsidRPr="00CB0929">
        <w:rPr>
          <w:rFonts w:ascii="SeroPro-Extralight" w:hAnsi="SeroPro-Extralight" w:cs="Times New Roman"/>
          <w:sz w:val="24"/>
          <w:szCs w:val="24"/>
        </w:rPr>
        <w:t xml:space="preserve"> исходных металлов и сплавов U, </w:t>
      </w:r>
      <w:proofErr w:type="spellStart"/>
      <w:r w:rsidRPr="00CB0929">
        <w:rPr>
          <w:rFonts w:ascii="SeroPro-Extralight" w:hAnsi="SeroPro-Extralight" w:cs="Times New Roman"/>
          <w:sz w:val="24"/>
          <w:szCs w:val="24"/>
        </w:rPr>
        <w:t>Pu</w:t>
      </w:r>
      <w:proofErr w:type="spellEnd"/>
      <w:r w:rsidRPr="00CB0929">
        <w:rPr>
          <w:rFonts w:ascii="SeroPro-Extralight" w:hAnsi="SeroPro-Extralight" w:cs="Times New Roman"/>
          <w:sz w:val="24"/>
          <w:szCs w:val="24"/>
        </w:rPr>
        <w:t xml:space="preserve"> (продуктов электрохимической регенерации).</w:t>
      </w:r>
    </w:p>
    <w:p w14:paraId="2C93F876" w14:textId="77777777" w:rsidR="00662C8A" w:rsidRPr="00662C8A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1FD092B9" w14:textId="40D56FED" w:rsidR="005F2A81" w:rsidRPr="00647739" w:rsidRDefault="005F2A81" w:rsidP="005F2A81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6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2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1.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Pr="005F2A81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Карботермический метод</w:t>
      </w:r>
    </w:p>
    <w:p w14:paraId="43DD4F9E" w14:textId="77777777" w:rsidR="00662C8A" w:rsidRPr="00662C8A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1C442675" w14:textId="77777777" w:rsidR="00662C8A" w:rsidRPr="00662C8A" w:rsidRDefault="00662C8A" w:rsidP="005F2A81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Карботермический процесс проводят по реакции:</w:t>
      </w:r>
    </w:p>
    <w:p w14:paraId="524B1CA2" w14:textId="77777777" w:rsidR="00662C8A" w:rsidRPr="00662C8A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2UO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+ 4C + 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= 2UN + 4CO </w:t>
      </w:r>
    </w:p>
    <w:p w14:paraId="0ADB73E4" w14:textId="77777777" w:rsidR="005F2A81" w:rsidRDefault="00662C8A" w:rsidP="005F2A81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Углерод в этом процессе необходим для связывания кислорода и удаления его из зоны реакции.</w:t>
      </w:r>
      <w:r w:rsidR="005F2A81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Для эффективного проведения процесса необходимая температура составляет 1600 </w:t>
      </w:r>
      <w:r w:rsidR="005F2A81">
        <w:rPr>
          <w:rFonts w:ascii="Calibri" w:hAnsi="Calibri" w:cs="Times New Roman"/>
          <w:sz w:val="24"/>
          <w:szCs w:val="24"/>
        </w:rPr>
        <w:t>⁰</w:t>
      </w:r>
      <w:r w:rsidR="005F2A81">
        <w:rPr>
          <w:rFonts w:ascii="SeroPro-Extralight" w:hAnsi="SeroPro-Extralight" w:cs="Times New Roman"/>
          <w:sz w:val="24"/>
          <w:szCs w:val="24"/>
        </w:rPr>
        <w:t>С</w:t>
      </w:r>
      <w:r w:rsidRPr="00662C8A">
        <w:rPr>
          <w:rFonts w:ascii="SeroPro-Extralight" w:hAnsi="SeroPro-Extralight" w:cs="Times New Roman"/>
          <w:sz w:val="24"/>
          <w:szCs w:val="24"/>
        </w:rPr>
        <w:t>. При этой температуре высшие нитриды U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>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и UN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неустойчивы. Однако, 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>получаемый</w:t>
      </w:r>
      <w:proofErr w:type="gramEnd"/>
      <w:r w:rsidRPr="00662C8A">
        <w:rPr>
          <w:rFonts w:ascii="SeroPro-Extralight" w:hAnsi="SeroPro-Extralight" w:cs="Times New Roman"/>
          <w:sz w:val="24"/>
          <w:szCs w:val="24"/>
        </w:rPr>
        <w:t xml:space="preserve"> по этому методу UN, всегда загрязнен кислородом и углеродом.</w:t>
      </w:r>
    </w:p>
    <w:p w14:paraId="76110373" w14:textId="77777777" w:rsidR="005F2A81" w:rsidRDefault="00662C8A" w:rsidP="005F2A81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lastRenderedPageBreak/>
        <w:t>Для полного удаления кислорода и углерода и получения чистого UN используют термическую обработку продукта при 1400-1600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="005F2A81">
        <w:rPr>
          <w:rFonts w:ascii="Calibri" w:hAnsi="Calibri" w:cs="Times New Roman"/>
          <w:sz w:val="24"/>
          <w:szCs w:val="24"/>
        </w:rPr>
        <w:t>⁰</w:t>
      </w:r>
      <w:r w:rsidR="005F2A81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="005F2A81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смесью водорода и азота (8% H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+ 92 % 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>)</w:t>
      </w:r>
      <w:r w:rsidR="005F2A81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или аммиаком, который при термической диссоциации образует водородно-азотную смесь</w:t>
      </w:r>
      <w:r w:rsidR="005F2A81">
        <w:rPr>
          <w:rFonts w:ascii="SeroPro-Extralight" w:hAnsi="SeroPro-Extralight" w:cs="Times New Roman"/>
          <w:sz w:val="24"/>
          <w:szCs w:val="24"/>
        </w:rPr>
        <w:t>: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(NH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+ 75% H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+ 25% 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). </w:t>
      </w:r>
    </w:p>
    <w:p w14:paraId="1A8D6C08" w14:textId="4E3D11CA" w:rsidR="00662C8A" w:rsidRDefault="00662C8A" w:rsidP="005F2A81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Кроме того, подбирают необходимое количество углерода для полного восстановления диоксида урана. Использование для получения UN водородно-азотной атмосферы позволяет получать чистый продукт из диоксида урана.</w:t>
      </w:r>
      <w:r w:rsidR="005F2A81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В таблице</w:t>
      </w:r>
      <w:r w:rsidR="005F2A81">
        <w:rPr>
          <w:rFonts w:ascii="SeroPro-Extralight" w:hAnsi="SeroPro-Extralight" w:cs="Times New Roman"/>
          <w:sz w:val="24"/>
          <w:szCs w:val="24"/>
        </w:rPr>
        <w:t xml:space="preserve"> 6.3 </w:t>
      </w:r>
      <w:r w:rsidRPr="00662C8A">
        <w:rPr>
          <w:rFonts w:ascii="SeroPro-Extralight" w:hAnsi="SeroPro-Extralight" w:cs="Times New Roman"/>
          <w:sz w:val="24"/>
          <w:szCs w:val="24"/>
        </w:rPr>
        <w:t>показано содержание примесей в UN при его получении из диоксида урана.</w:t>
      </w:r>
    </w:p>
    <w:p w14:paraId="4CECFE1A" w14:textId="1C7C853F" w:rsidR="005F2A81" w:rsidRPr="00662C8A" w:rsidRDefault="005F2A81" w:rsidP="005F2A81">
      <w:pPr>
        <w:suppressAutoHyphens/>
        <w:spacing w:after="0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Табл. 6.3. С</w:t>
      </w:r>
      <w:r w:rsidRPr="00662C8A">
        <w:rPr>
          <w:rFonts w:ascii="SeroPro-Extralight" w:hAnsi="SeroPro-Extralight" w:cs="Times New Roman"/>
          <w:sz w:val="24"/>
          <w:szCs w:val="24"/>
        </w:rPr>
        <w:t>одержание примесей в UN при его получении из диоксида урана</w:t>
      </w:r>
    </w:p>
    <w:tbl>
      <w:tblPr>
        <w:tblW w:w="9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1"/>
        <w:gridCol w:w="1610"/>
        <w:gridCol w:w="1276"/>
        <w:gridCol w:w="1701"/>
        <w:gridCol w:w="1842"/>
      </w:tblGrid>
      <w:tr w:rsidR="005F2A81" w:rsidRPr="005F2A81" w14:paraId="35BD3101" w14:textId="77777777" w:rsidTr="005F2A81">
        <w:trPr>
          <w:trHeight w:val="817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4A864" w14:textId="77777777" w:rsidR="005F2A81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Состав</w:t>
            </w:r>
          </w:p>
          <w:p w14:paraId="575CF83E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атмосферы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C3C4A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Оптимальное молярное отношение C/UO</w:t>
            </w:r>
            <w:r w:rsidRPr="005F2A81">
              <w:rPr>
                <w:rFonts w:ascii="Calibri" w:hAnsi="Calibri" w:cs="Times New Roman"/>
                <w:sz w:val="24"/>
                <w:szCs w:val="24"/>
                <w:vertAlign w:val="subscript"/>
              </w:rPr>
              <w:t>2 </w:t>
            </w:r>
            <w:proofErr w:type="gramStart"/>
            <w:r w:rsidRPr="005F2A81">
              <w:rPr>
                <w:rFonts w:ascii="Calibri" w:hAnsi="Calibri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1AD95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Содержание примесей в UN, %</w:t>
            </w:r>
          </w:p>
        </w:tc>
      </w:tr>
      <w:tr w:rsidR="005F2A81" w:rsidRPr="005F2A81" w14:paraId="78434D1D" w14:textId="77777777" w:rsidTr="005F2A81">
        <w:trPr>
          <w:trHeight w:val="687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137" w14:textId="77777777" w:rsidR="005F2A81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2A41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1400</w:t>
            </w:r>
            <w:proofErr w:type="gramStart"/>
            <w:r w:rsidRPr="005F2A81">
              <w:rPr>
                <w:rFonts w:ascii="Calibri" w:hAnsi="Calibri" w:cs="Times New Roman"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E033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1600</w:t>
            </w:r>
            <w:proofErr w:type="gramStart"/>
            <w:r w:rsidRPr="005F2A81">
              <w:rPr>
                <w:rFonts w:ascii="Calibri" w:hAnsi="Calibri" w:cs="Times New Roman"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BD2D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Кислород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271C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Углерод</w:t>
            </w:r>
          </w:p>
        </w:tc>
      </w:tr>
      <w:tr w:rsidR="005F2A81" w:rsidRPr="005F2A81" w14:paraId="5B31FC57" w14:textId="77777777" w:rsidTr="005F2A81">
        <w:trPr>
          <w:trHeight w:val="68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399C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NH</w:t>
            </w:r>
            <w:r w:rsidRPr="005F2A81">
              <w:rPr>
                <w:rFonts w:ascii="Calibri" w:hAnsi="Calibri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FB0E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F258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04E5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0,027 - 0,055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8076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0,025 - 0,047</w:t>
            </w:r>
          </w:p>
        </w:tc>
      </w:tr>
      <w:tr w:rsidR="005F2A81" w:rsidRPr="005F2A81" w14:paraId="28721870" w14:textId="77777777" w:rsidTr="005F2A81">
        <w:trPr>
          <w:trHeight w:val="68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A8EC4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75 % H</w:t>
            </w:r>
            <w:r w:rsidRPr="005F2A81">
              <w:rPr>
                <w:rFonts w:ascii="Calibri" w:hAnsi="Calibri" w:cs="Times New Roman"/>
                <w:sz w:val="24"/>
                <w:szCs w:val="24"/>
                <w:vertAlign w:val="subscript"/>
              </w:rPr>
              <w:t>2</w:t>
            </w:r>
            <w:r w:rsidRPr="005F2A81">
              <w:rPr>
                <w:rFonts w:ascii="Calibri" w:hAnsi="Calibri" w:cs="Times New Roman"/>
                <w:sz w:val="24"/>
                <w:szCs w:val="24"/>
              </w:rPr>
              <w:t> + 25% N</w:t>
            </w:r>
            <w:r w:rsidRPr="005F2A81">
              <w:rPr>
                <w:rFonts w:ascii="Calibri" w:hAnsi="Calibri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C407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1DAE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6D95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0,038 - 0,051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D102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0,014 - 0,032</w:t>
            </w:r>
          </w:p>
        </w:tc>
      </w:tr>
      <w:tr w:rsidR="005F2A81" w:rsidRPr="005F2A81" w14:paraId="4576A270" w14:textId="77777777" w:rsidTr="005F2A81">
        <w:trPr>
          <w:trHeight w:val="680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04AF1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8% H</w:t>
            </w:r>
            <w:r w:rsidRPr="005F2A81">
              <w:rPr>
                <w:rFonts w:ascii="Calibri" w:hAnsi="Calibri" w:cs="Times New Roman"/>
                <w:sz w:val="24"/>
                <w:szCs w:val="24"/>
                <w:vertAlign w:val="subscript"/>
              </w:rPr>
              <w:t>2</w:t>
            </w:r>
            <w:r w:rsidRPr="005F2A81">
              <w:rPr>
                <w:rFonts w:ascii="Calibri" w:hAnsi="Calibri" w:cs="Times New Roman"/>
                <w:sz w:val="24"/>
                <w:szCs w:val="24"/>
              </w:rPr>
              <w:t> + 92 % N</w:t>
            </w:r>
            <w:r w:rsidRPr="005F2A81">
              <w:rPr>
                <w:rFonts w:ascii="Calibri" w:hAnsi="Calibri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D99D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4429E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C4E11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0,025 - 0,094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8B2B" w14:textId="77777777" w:rsidR="00B37010" w:rsidRPr="005F2A81" w:rsidRDefault="005F2A81" w:rsidP="005F2A81">
            <w:pPr>
              <w:suppressAutoHyphens/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F2A81">
              <w:rPr>
                <w:rFonts w:ascii="Calibri" w:hAnsi="Calibri" w:cs="Times New Roman"/>
                <w:sz w:val="24"/>
                <w:szCs w:val="24"/>
              </w:rPr>
              <w:t>0,007 - 0,067</w:t>
            </w:r>
          </w:p>
        </w:tc>
      </w:tr>
    </w:tbl>
    <w:p w14:paraId="5B48B82F" w14:textId="77777777" w:rsidR="005F2A81" w:rsidRDefault="005F2A81" w:rsidP="005F2A81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88785EB" w14:textId="070E3E63" w:rsidR="005F2A81" w:rsidRPr="00647739" w:rsidRDefault="005F2A81" w:rsidP="005F2A81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6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2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2.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Н</w:t>
      </w:r>
      <w:r w:rsidRPr="005F2A81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итрование металлического урана азотом или аммиаком</w:t>
      </w:r>
    </w:p>
    <w:p w14:paraId="0FCEC66F" w14:textId="77777777" w:rsidR="005F2A81" w:rsidRDefault="005F2A81" w:rsidP="005F2A81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941F809" w14:textId="77777777" w:rsidR="005F2A81" w:rsidRDefault="00662C8A" w:rsidP="005F2A81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Исходный металлический уран может быть взят в виде куска, стружки или порошка, предварительно очищенные от оксидных пленок кислотной обработкой. При проведении процесса необходимо устранить попадание кислорода в реакционную зону, т.к. поглощенный ураном кислород практически не удаляется из продукта.</w:t>
      </w:r>
    </w:p>
    <w:p w14:paraId="20ECCBC1" w14:textId="17B85F78" w:rsidR="00662C8A" w:rsidRPr="00662C8A" w:rsidRDefault="00662C8A" w:rsidP="005F2A81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Этот синтез основан на</w:t>
      </w:r>
      <w:r w:rsidR="005F2A81">
        <w:rPr>
          <w:rFonts w:ascii="SeroPro-Extralight" w:hAnsi="SeroPro-Extralight" w:cs="Times New Roman"/>
          <w:sz w:val="24"/>
          <w:szCs w:val="24"/>
        </w:rPr>
        <w:t xml:space="preserve"> следующих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реакциях</w:t>
      </w:r>
      <w:r w:rsidR="005F2A81">
        <w:rPr>
          <w:rFonts w:ascii="SeroPro-Extralight" w:hAnsi="SeroPro-Extralight" w:cs="Times New Roman"/>
          <w:sz w:val="24"/>
          <w:szCs w:val="24"/>
        </w:rPr>
        <w:t>:</w:t>
      </w:r>
    </w:p>
    <w:p w14:paraId="59A52BF0" w14:textId="77777777" w:rsidR="005F2A81" w:rsidRPr="005F2A81" w:rsidRDefault="005F2A81" w:rsidP="005F2A81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</w:rPr>
      </w:pPr>
      <w:r w:rsidRPr="005F2A81">
        <w:rPr>
          <w:rFonts w:ascii="SeroPro-Extralight" w:hAnsi="SeroPro-Extralight" w:cs="Times New Roman"/>
          <w:bCs/>
          <w:sz w:val="24"/>
          <w:szCs w:val="24"/>
        </w:rPr>
        <w:t>2</w:t>
      </w:r>
      <w:r w:rsidRPr="005F2A81">
        <w:rPr>
          <w:rFonts w:ascii="SeroPro-Extralight" w:hAnsi="SeroPro-Extralight" w:cs="Times New Roman"/>
          <w:bCs/>
          <w:sz w:val="24"/>
          <w:szCs w:val="24"/>
          <w:lang w:val="en-US"/>
        </w:rPr>
        <w:t>Me</w:t>
      </w:r>
      <w:r w:rsidRPr="005F2A81"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(сплав) </w:t>
      </w:r>
      <w:r w:rsidRPr="005F2A81">
        <w:rPr>
          <w:rFonts w:ascii="SeroPro-Extralight" w:hAnsi="SeroPro-Extralight" w:cs="Times New Roman"/>
          <w:bCs/>
          <w:sz w:val="24"/>
          <w:szCs w:val="24"/>
        </w:rPr>
        <w:t>+ 3Н</w:t>
      </w:r>
      <w:r w:rsidRPr="005F2A81">
        <w:rPr>
          <w:rFonts w:ascii="SeroPro-Extralight" w:hAnsi="SeroPro-Extralight" w:cs="Times New Roman"/>
          <w:bCs/>
          <w:sz w:val="24"/>
          <w:szCs w:val="24"/>
          <w:vertAlign w:val="subscript"/>
        </w:rPr>
        <w:t>2</w:t>
      </w:r>
      <w:r w:rsidRPr="005F2A81">
        <w:rPr>
          <w:rFonts w:ascii="SeroPro-Extralight" w:hAnsi="SeroPro-Extralight" w:cs="Times New Roman"/>
          <w:bCs/>
          <w:sz w:val="24"/>
          <w:szCs w:val="24"/>
        </w:rPr>
        <w:t xml:space="preserve"> = 2МеН</w:t>
      </w:r>
      <w:r w:rsidRPr="005F2A81">
        <w:rPr>
          <w:rFonts w:ascii="SeroPro-Extralight" w:hAnsi="SeroPro-Extralight" w:cs="Times New Roman"/>
          <w:bCs/>
          <w:sz w:val="24"/>
          <w:szCs w:val="24"/>
          <w:vertAlign w:val="subscript"/>
        </w:rPr>
        <w:t>3</w:t>
      </w:r>
    </w:p>
    <w:p w14:paraId="30938289" w14:textId="77777777" w:rsidR="005F2A81" w:rsidRPr="005F2A81" w:rsidRDefault="005F2A81" w:rsidP="005F2A81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</w:rPr>
      </w:pPr>
      <w:r w:rsidRPr="005F2A81">
        <w:rPr>
          <w:rFonts w:ascii="SeroPro-Extralight" w:hAnsi="SeroPro-Extralight" w:cs="Times New Roman"/>
          <w:bCs/>
          <w:sz w:val="24"/>
          <w:szCs w:val="24"/>
        </w:rPr>
        <w:t>МеН</w:t>
      </w:r>
      <w:r w:rsidRPr="005F2A81"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3 </w:t>
      </w:r>
      <w:r w:rsidRPr="005F2A81">
        <w:rPr>
          <w:rFonts w:ascii="SeroPro-Extralight" w:hAnsi="SeroPro-Extralight" w:cs="Times New Roman"/>
          <w:bCs/>
          <w:sz w:val="24"/>
          <w:szCs w:val="24"/>
        </w:rPr>
        <w:t>+ 1/2(1+х)</w:t>
      </w:r>
      <w:r w:rsidRPr="005F2A81">
        <w:rPr>
          <w:rFonts w:ascii="SeroPro-Extralight" w:hAnsi="SeroPro-Extralight" w:cs="Times New Roman"/>
          <w:bCs/>
          <w:sz w:val="24"/>
          <w:szCs w:val="24"/>
          <w:lang w:val="en-US"/>
        </w:rPr>
        <w:t>N</w:t>
      </w:r>
      <w:r w:rsidRPr="005F2A81">
        <w:rPr>
          <w:rFonts w:ascii="SeroPro-Extralight" w:hAnsi="SeroPro-Extralight" w:cs="Times New Roman"/>
          <w:bCs/>
          <w:sz w:val="24"/>
          <w:szCs w:val="24"/>
          <w:vertAlign w:val="subscript"/>
        </w:rPr>
        <w:t>2</w:t>
      </w:r>
      <w:r w:rsidRPr="005F2A81">
        <w:rPr>
          <w:rFonts w:ascii="SeroPro-Extralight" w:hAnsi="SeroPro-Extralight" w:cs="Times New Roman"/>
          <w:bCs/>
          <w:sz w:val="24"/>
          <w:szCs w:val="24"/>
        </w:rPr>
        <w:t xml:space="preserve"> = </w:t>
      </w:r>
      <w:proofErr w:type="spellStart"/>
      <w:r w:rsidRPr="005F2A81">
        <w:rPr>
          <w:rFonts w:ascii="SeroPro-Extralight" w:hAnsi="SeroPro-Extralight" w:cs="Times New Roman"/>
          <w:bCs/>
          <w:sz w:val="24"/>
          <w:szCs w:val="24"/>
          <w:lang w:val="en-US"/>
        </w:rPr>
        <w:t>MeN</w:t>
      </w:r>
      <w:proofErr w:type="spellEnd"/>
      <w:r w:rsidRPr="005F2A81">
        <w:rPr>
          <w:rFonts w:ascii="SeroPro-Extralight" w:hAnsi="SeroPro-Extralight" w:cs="Times New Roman"/>
          <w:bCs/>
          <w:sz w:val="24"/>
          <w:szCs w:val="24"/>
          <w:vertAlign w:val="subscript"/>
        </w:rPr>
        <w:t>(1+</w:t>
      </w:r>
      <w:r w:rsidRPr="005F2A81">
        <w:rPr>
          <w:rFonts w:ascii="SeroPro-Extralight" w:hAnsi="SeroPro-Extralight" w:cs="Times New Roman"/>
          <w:bCs/>
          <w:sz w:val="24"/>
          <w:szCs w:val="24"/>
          <w:vertAlign w:val="subscript"/>
          <w:lang w:val="en-US"/>
        </w:rPr>
        <w:t>x</w:t>
      </w:r>
      <w:r w:rsidRPr="005F2A81"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) </w:t>
      </w:r>
      <w:r w:rsidRPr="005F2A81">
        <w:rPr>
          <w:rFonts w:ascii="SeroPro-Extralight" w:hAnsi="SeroPro-Extralight" w:cs="Times New Roman"/>
          <w:bCs/>
          <w:sz w:val="24"/>
          <w:szCs w:val="24"/>
        </w:rPr>
        <w:t>+ 1,5</w:t>
      </w:r>
      <w:r w:rsidRPr="005F2A81">
        <w:rPr>
          <w:rFonts w:ascii="SeroPro-Extralight" w:hAnsi="SeroPro-Extralight" w:cs="Times New Roman"/>
          <w:bCs/>
          <w:sz w:val="24"/>
          <w:szCs w:val="24"/>
          <w:lang w:val="en-US"/>
        </w:rPr>
        <w:t>H</w:t>
      </w:r>
      <w:r w:rsidRPr="005F2A81">
        <w:rPr>
          <w:rFonts w:ascii="SeroPro-Extralight" w:hAnsi="SeroPro-Extralight" w:cs="Times New Roman"/>
          <w:bCs/>
          <w:sz w:val="24"/>
          <w:szCs w:val="24"/>
          <w:vertAlign w:val="subscript"/>
        </w:rPr>
        <w:t>2</w:t>
      </w:r>
      <w:r w:rsidRPr="005F2A81">
        <w:rPr>
          <w:rFonts w:ascii="SeroPro-Extralight" w:hAnsi="SeroPro-Extralight" w:cs="Times New Roman"/>
          <w:bCs/>
          <w:sz w:val="24"/>
          <w:szCs w:val="24"/>
        </w:rPr>
        <w:t xml:space="preserve"> </w:t>
      </w:r>
    </w:p>
    <w:p w14:paraId="5E4F494B" w14:textId="77777777" w:rsidR="005F2A81" w:rsidRDefault="00662C8A" w:rsidP="005F2A81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Реакция между ураном и азотом начинается при 200</w:t>
      </w:r>
      <w:r w:rsidR="005F2A81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–</w:t>
      </w:r>
      <w:r w:rsidR="005F2A81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300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="005F2A81">
        <w:rPr>
          <w:rFonts w:ascii="Calibri" w:hAnsi="Calibri" w:cs="Times New Roman"/>
          <w:sz w:val="24"/>
          <w:szCs w:val="24"/>
        </w:rPr>
        <w:t>⁰</w:t>
      </w:r>
      <w:r w:rsidR="005F2A81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="005F2A81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и интенсивно протекает при 700</w:t>
      </w:r>
      <w:r w:rsidR="005F2A81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–</w:t>
      </w:r>
      <w:r w:rsidR="005F2A81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900 </w:t>
      </w:r>
      <w:r w:rsidR="005F2A81">
        <w:rPr>
          <w:rFonts w:ascii="Calibri" w:hAnsi="Calibri" w:cs="Times New Roman"/>
          <w:sz w:val="24"/>
          <w:szCs w:val="24"/>
        </w:rPr>
        <w:t>⁰</w:t>
      </w:r>
      <w:r w:rsidR="005F2A81">
        <w:rPr>
          <w:rFonts w:ascii="SeroPro-Extralight" w:hAnsi="SeroPro-Extralight" w:cs="Times New Roman"/>
          <w:sz w:val="24"/>
          <w:szCs w:val="24"/>
        </w:rPr>
        <w:t>С</w:t>
      </w:r>
      <w:r w:rsidRPr="00662C8A">
        <w:rPr>
          <w:rFonts w:ascii="SeroPro-Extralight" w:hAnsi="SeroPro-Extralight" w:cs="Times New Roman"/>
          <w:sz w:val="24"/>
          <w:szCs w:val="24"/>
        </w:rPr>
        <w:t>. Конечным продуктом реакции является не UN, а гомогенная фаза состава UN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1+Х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, где </w:t>
      </w:r>
      <w:r w:rsidR="005F2A81">
        <w:rPr>
          <w:rFonts w:ascii="SeroPro-Extralight" w:hAnsi="SeroPro-Extralight" w:cs="Times New Roman"/>
          <w:sz w:val="24"/>
          <w:szCs w:val="24"/>
        </w:rPr>
        <w:t>х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="005F2A81">
        <w:rPr>
          <w:rFonts w:ascii="SeroPro-Extralight" w:hAnsi="SeroPro-Extralight" w:cs="Times New Roman"/>
          <w:sz w:val="24"/>
          <w:szCs w:val="24"/>
        </w:rPr>
        <w:t>=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0,55 </w:t>
      </w:r>
      <w:r w:rsidR="005F2A81">
        <w:rPr>
          <w:rFonts w:ascii="SeroPro-Extralight" w:hAnsi="SeroPro-Extralight" w:cs="Times New Roman"/>
          <w:sz w:val="24"/>
          <w:szCs w:val="24"/>
        </w:rPr>
        <w:t>–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 0,75.  </w:t>
      </w:r>
    </w:p>
    <w:p w14:paraId="651E52E2" w14:textId="04E60217" w:rsidR="00662C8A" w:rsidRDefault="00662C8A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662C8A">
        <w:rPr>
          <w:rFonts w:ascii="SeroPro-Extralight" w:hAnsi="SeroPro-Extralight" w:cs="Times New Roman"/>
          <w:sz w:val="24"/>
          <w:szCs w:val="24"/>
        </w:rPr>
        <w:t>Динитрид</w:t>
      </w:r>
      <w:proofErr w:type="spellEnd"/>
      <w:r w:rsidRPr="00662C8A">
        <w:rPr>
          <w:rFonts w:ascii="SeroPro-Extralight" w:hAnsi="SeroPro-Extralight" w:cs="Times New Roman"/>
          <w:sz w:val="24"/>
          <w:szCs w:val="24"/>
        </w:rPr>
        <w:t xml:space="preserve"> урана стехиометрического состава может быть 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>получен</w:t>
      </w:r>
      <w:proofErr w:type="gramEnd"/>
      <w:r w:rsidRPr="00662C8A">
        <w:rPr>
          <w:rFonts w:ascii="SeroPro-Extralight" w:hAnsi="SeroPro-Extralight" w:cs="Times New Roman"/>
          <w:sz w:val="24"/>
          <w:szCs w:val="24"/>
        </w:rPr>
        <w:t xml:space="preserve"> только при очень высоких давлениях азота. В то же время при нагревании полученной фазы в </w:t>
      </w:r>
      <w:r w:rsidRPr="00662C8A">
        <w:rPr>
          <w:rFonts w:ascii="SeroPro-Extralight" w:hAnsi="SeroPro-Extralight" w:cs="Times New Roman"/>
          <w:sz w:val="24"/>
          <w:szCs w:val="24"/>
        </w:rPr>
        <w:lastRenderedPageBreak/>
        <w:t>вакууме выше 800</w:t>
      </w:r>
      <w:r w:rsidR="00B37010">
        <w:rPr>
          <w:rFonts w:ascii="SeroPro-Extralight" w:hAnsi="SeroPro-Extralight" w:cs="Times New Roman"/>
          <w:sz w:val="24"/>
          <w:szCs w:val="24"/>
        </w:rPr>
        <w:t xml:space="preserve"> – </w:t>
      </w:r>
      <w:r w:rsidRPr="00662C8A">
        <w:rPr>
          <w:rFonts w:ascii="SeroPro-Extralight" w:hAnsi="SeroPro-Extralight" w:cs="Times New Roman"/>
          <w:sz w:val="24"/>
          <w:szCs w:val="24"/>
        </w:rPr>
        <w:t>1000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="00B37010">
        <w:rPr>
          <w:rFonts w:ascii="Calibri" w:hAnsi="Calibri" w:cs="Times New Roman"/>
          <w:sz w:val="24"/>
          <w:szCs w:val="24"/>
        </w:rPr>
        <w:t>⁰</w:t>
      </w:r>
      <w:r w:rsidR="00B37010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="00B37010"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она легко теряет азот и переходит в чистый UN, устойчивый до температур 1700</w:t>
      </w:r>
      <w:r w:rsidR="00B37010">
        <w:rPr>
          <w:rFonts w:ascii="SeroPro-Extralight" w:hAnsi="SeroPro-Extralight" w:cs="Times New Roman"/>
          <w:sz w:val="24"/>
          <w:szCs w:val="24"/>
        </w:rPr>
        <w:t xml:space="preserve"> –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1800 </w:t>
      </w:r>
      <w:r w:rsidR="00B37010">
        <w:rPr>
          <w:rFonts w:ascii="Calibri" w:hAnsi="Calibri" w:cs="Times New Roman"/>
          <w:sz w:val="24"/>
          <w:szCs w:val="24"/>
        </w:rPr>
        <w:t>⁰</w:t>
      </w:r>
      <w:r w:rsidR="00B37010">
        <w:rPr>
          <w:rFonts w:ascii="SeroPro-Extralight" w:hAnsi="SeroPro-Extralight" w:cs="Times New Roman"/>
          <w:sz w:val="24"/>
          <w:szCs w:val="24"/>
        </w:rPr>
        <w:t xml:space="preserve">С. </w:t>
      </w:r>
      <w:r w:rsidRPr="00662C8A">
        <w:rPr>
          <w:rFonts w:ascii="SeroPro-Extralight" w:hAnsi="SeroPro-Extralight" w:cs="Times New Roman"/>
          <w:sz w:val="24"/>
          <w:szCs w:val="24"/>
        </w:rPr>
        <w:t>Этот процесс может быть описан следующей реакцией</w:t>
      </w:r>
      <w:r w:rsidR="00B37010">
        <w:rPr>
          <w:rFonts w:ascii="SeroPro-Extralight" w:hAnsi="SeroPro-Extralight" w:cs="Times New Roman"/>
          <w:sz w:val="24"/>
          <w:szCs w:val="24"/>
        </w:rPr>
        <w:t>:</w:t>
      </w:r>
    </w:p>
    <w:p w14:paraId="06EADB1D" w14:textId="74EBCDB9" w:rsidR="00B37010" w:rsidRPr="00B37010" w:rsidRDefault="00B37010" w:rsidP="00B37010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bCs/>
          <w:sz w:val="24"/>
          <w:szCs w:val="24"/>
          <w:lang w:val="en-US"/>
        </w:rPr>
        <w:t>UN</w:t>
      </w:r>
      <w:r w:rsidRPr="00B37010">
        <w:rPr>
          <w:rFonts w:ascii="SeroPro-Extralight" w:hAnsi="SeroPro-Extralight" w:cs="Times New Roman"/>
          <w:bCs/>
          <w:sz w:val="24"/>
          <w:szCs w:val="24"/>
          <w:vertAlign w:val="subscript"/>
          <w:lang w:val="en-US"/>
        </w:rPr>
        <w:t>1</w:t>
      </w:r>
      <w:proofErr w:type="gramStart"/>
      <w:r w:rsidRPr="00B37010">
        <w:rPr>
          <w:rFonts w:ascii="SeroPro-Extralight" w:hAnsi="SeroPro-Extralight" w:cs="Times New Roman"/>
          <w:bCs/>
          <w:sz w:val="24"/>
          <w:szCs w:val="24"/>
          <w:vertAlign w:val="subscript"/>
          <w:lang w:val="en-US"/>
        </w:rPr>
        <w:t>,55</w:t>
      </w:r>
      <w:proofErr w:type="gramEnd"/>
      <w:r w:rsidRPr="00B37010">
        <w:rPr>
          <w:rFonts w:ascii="SeroPro-Extralight" w:hAnsi="SeroPro-Extralight" w:cs="Times New Roman"/>
          <w:bCs/>
          <w:sz w:val="24"/>
          <w:szCs w:val="24"/>
          <w:vertAlign w:val="subscript"/>
          <w:lang w:val="en-US"/>
        </w:rPr>
        <w:t>-1,75</w:t>
      </w:r>
      <w:r w:rsidRPr="00B37010">
        <w:rPr>
          <w:rFonts w:ascii="SeroPro-Extralight" w:hAnsi="SeroPro-Extralight" w:cs="Times New Roman"/>
          <w:bCs/>
          <w:sz w:val="24"/>
          <w:szCs w:val="24"/>
          <w:lang w:val="en-US"/>
        </w:rPr>
        <w:t xml:space="preserve"> = UN + N</w:t>
      </w:r>
      <w:r w:rsidRPr="00B37010">
        <w:rPr>
          <w:rFonts w:ascii="SeroPro-Extralight" w:hAnsi="SeroPro-Extralight" w:cs="Times New Roman"/>
          <w:bCs/>
          <w:sz w:val="24"/>
          <w:szCs w:val="24"/>
          <w:vertAlign w:val="subscript"/>
          <w:lang w:val="en-US"/>
        </w:rPr>
        <w:t>2</w:t>
      </w:r>
    </w:p>
    <w:p w14:paraId="236D7B31" w14:textId="77777777" w:rsidR="00B37010" w:rsidRDefault="00662C8A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 xml:space="preserve">Как правило, этот процесс осуществляют в периодическом режиме. </w:t>
      </w:r>
    </w:p>
    <w:p w14:paraId="3534FEF7" w14:textId="3BB40432" w:rsidR="00662C8A" w:rsidRPr="00662C8A" w:rsidRDefault="00662C8A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 xml:space="preserve">Отечественными исследователями разработан непрерывный процесс получения </w:t>
      </w:r>
      <w:proofErr w:type="spellStart"/>
      <w:r w:rsidRPr="00662C8A">
        <w:rPr>
          <w:rFonts w:ascii="SeroPro-Extralight" w:hAnsi="SeroPro-Extralight" w:cs="Times New Roman"/>
          <w:sz w:val="24"/>
          <w:szCs w:val="24"/>
        </w:rPr>
        <w:t>мононитрида</w:t>
      </w:r>
      <w:proofErr w:type="spellEnd"/>
      <w:r w:rsidRPr="00662C8A">
        <w:rPr>
          <w:rFonts w:ascii="SeroPro-Extralight" w:hAnsi="SeroPro-Extralight" w:cs="Times New Roman"/>
          <w:sz w:val="24"/>
          <w:szCs w:val="24"/>
        </w:rPr>
        <w:t xml:space="preserve"> урана в установке, представленной на </w:t>
      </w:r>
      <w:r w:rsidR="00B37010">
        <w:rPr>
          <w:rFonts w:ascii="SeroPro-Extralight" w:hAnsi="SeroPro-Extralight" w:cs="Times New Roman"/>
          <w:sz w:val="24"/>
          <w:szCs w:val="24"/>
        </w:rPr>
        <w:t>рисунке 6.3</w:t>
      </w:r>
      <w:r w:rsidRPr="00662C8A">
        <w:rPr>
          <w:rFonts w:ascii="SeroPro-Extralight" w:hAnsi="SeroPro-Extralight" w:cs="Times New Roman"/>
          <w:sz w:val="24"/>
          <w:szCs w:val="24"/>
        </w:rPr>
        <w:t>.</w:t>
      </w:r>
    </w:p>
    <w:p w14:paraId="60583A6C" w14:textId="2D907389" w:rsidR="00B37010" w:rsidRDefault="00B37010" w:rsidP="00B37010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drawing>
          <wp:inline distT="0" distB="0" distL="0" distR="0" wp14:anchorId="19AD13DB" wp14:editId="76B68A80">
            <wp:extent cx="3227238" cy="3260785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99" cy="32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3D994334" w14:textId="2AA78929" w:rsidR="00B37010" w:rsidRDefault="00B37010" w:rsidP="00B37010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8050AE">
        <w:rPr>
          <w:rFonts w:ascii="SeroPro-Extralight" w:hAnsi="SeroPro-Extralight" w:cs="Times New Roman"/>
          <w:sz w:val="24"/>
          <w:szCs w:val="24"/>
        </w:rPr>
        <w:t xml:space="preserve">Рис. </w:t>
      </w:r>
      <w:r>
        <w:rPr>
          <w:rFonts w:ascii="SeroPro-Extralight" w:hAnsi="SeroPro-Extralight" w:cs="Times New Roman"/>
          <w:sz w:val="24"/>
          <w:szCs w:val="24"/>
        </w:rPr>
        <w:t>6</w:t>
      </w:r>
      <w:r w:rsidRPr="008050AE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>3</w:t>
      </w:r>
      <w:r w:rsidRPr="008050AE">
        <w:rPr>
          <w:rFonts w:ascii="SeroPro-Extralight" w:hAnsi="SeroPro-Extralight" w:cs="Times New Roman"/>
          <w:sz w:val="24"/>
          <w:szCs w:val="24"/>
        </w:rPr>
        <w:t xml:space="preserve">. </w:t>
      </w:r>
      <w:r w:rsidRPr="00B37010">
        <w:rPr>
          <w:rFonts w:ascii="SeroPro-Extralight" w:hAnsi="SeroPro-Extralight" w:cs="Times New Roman"/>
          <w:sz w:val="24"/>
          <w:szCs w:val="24"/>
        </w:rPr>
        <w:t>Схема установки для получения UN непрерывным способом</w:t>
      </w:r>
      <w:r>
        <w:rPr>
          <w:rFonts w:ascii="SeroPro-Extralight" w:hAnsi="SeroPro-Extralight" w:cs="Times New Roman"/>
          <w:sz w:val="24"/>
          <w:szCs w:val="24"/>
        </w:rPr>
        <w:t>:</w:t>
      </w:r>
    </w:p>
    <w:p w14:paraId="53EC4889" w14:textId="41A41744" w:rsidR="00B37010" w:rsidRPr="008050AE" w:rsidRDefault="00B37010" w:rsidP="00B37010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1 – загрузочная камера; 2, 3 – аппараты для гидрирования урана; 4 – шнек; </w:t>
      </w:r>
      <w:r>
        <w:rPr>
          <w:rFonts w:ascii="SeroPro-Extralight" w:hAnsi="SeroPro-Extralight" w:cs="Times New Roman"/>
          <w:sz w:val="24"/>
          <w:szCs w:val="24"/>
        </w:rPr>
        <w:br/>
      </w:r>
      <w:r w:rsidRPr="00B37010">
        <w:rPr>
          <w:rFonts w:ascii="SeroPro-Extralight" w:hAnsi="SeroPro-Extralight" w:cs="Times New Roman"/>
          <w:sz w:val="24"/>
          <w:szCs w:val="24"/>
        </w:rPr>
        <w:t xml:space="preserve">5 – аппарат для нитрования урана; 6 – электропечь; 7 – приемная емкость; </w:t>
      </w:r>
      <w:r>
        <w:rPr>
          <w:rFonts w:ascii="SeroPro-Extralight" w:hAnsi="SeroPro-Extralight" w:cs="Times New Roman"/>
          <w:sz w:val="24"/>
          <w:szCs w:val="24"/>
        </w:rPr>
        <w:br/>
      </w:r>
      <w:r w:rsidRPr="00B37010">
        <w:rPr>
          <w:rFonts w:ascii="SeroPro-Extralight" w:hAnsi="SeroPro-Extralight" w:cs="Times New Roman"/>
          <w:sz w:val="24"/>
          <w:szCs w:val="24"/>
        </w:rPr>
        <w:t>8 – разгрузочная камера; 9 – мотор</w:t>
      </w:r>
    </w:p>
    <w:p w14:paraId="4D260DFD" w14:textId="77777777" w:rsidR="00662C8A" w:rsidRPr="00662C8A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0CF4F506" w14:textId="77777777" w:rsidR="00662C8A" w:rsidRPr="00662C8A" w:rsidRDefault="00662C8A" w:rsidP="00662C8A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</w:p>
    <w:p w14:paraId="5A8C138A" w14:textId="77777777" w:rsidR="00B37010" w:rsidRDefault="00662C8A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Металлический уран в виде слитков подают в аппарат для гидрирования. Порошок гидрида питателем 4 подается в аппарат для нитрования, куда подается и азот. Избыточное давление азота не превышает 20</w:t>
      </w:r>
      <w:r w:rsidR="00B37010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–</w:t>
      </w:r>
      <w:r w:rsidR="00B37010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30 мм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>.</w:t>
      </w:r>
      <w:proofErr w:type="gramEnd"/>
      <w:r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>р</w:t>
      </w:r>
      <w:proofErr w:type="gramEnd"/>
      <w:r w:rsidRPr="00662C8A">
        <w:rPr>
          <w:rFonts w:ascii="SeroPro-Extralight" w:hAnsi="SeroPro-Extralight" w:cs="Times New Roman"/>
          <w:sz w:val="24"/>
          <w:szCs w:val="24"/>
        </w:rPr>
        <w:t xml:space="preserve">т. ст., а его расход примерно в два раза выше необходимого для образования полуторного нитрида урана. При повышении температуры </w:t>
      </w:r>
      <w:proofErr w:type="spellStart"/>
      <w:r w:rsidRPr="00662C8A">
        <w:rPr>
          <w:rFonts w:ascii="SeroPro-Extralight" w:hAnsi="SeroPro-Extralight" w:cs="Times New Roman"/>
          <w:sz w:val="24"/>
          <w:szCs w:val="24"/>
        </w:rPr>
        <w:t>нитрирования</w:t>
      </w:r>
      <w:proofErr w:type="spellEnd"/>
      <w:r w:rsidRPr="00662C8A">
        <w:rPr>
          <w:rFonts w:ascii="SeroPro-Extralight" w:hAnsi="SeroPro-Extralight" w:cs="Times New Roman"/>
          <w:sz w:val="24"/>
          <w:szCs w:val="24"/>
        </w:rPr>
        <w:t xml:space="preserve"> с 400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="00B37010">
        <w:rPr>
          <w:rFonts w:ascii="Calibri" w:hAnsi="Calibri" w:cs="Times New Roman"/>
          <w:sz w:val="24"/>
          <w:szCs w:val="24"/>
        </w:rPr>
        <w:t>⁰</w:t>
      </w:r>
      <w:r w:rsidR="00B37010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="00B37010"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до 800 </w:t>
      </w:r>
      <w:r w:rsidR="00B37010">
        <w:rPr>
          <w:rFonts w:ascii="Calibri" w:hAnsi="Calibri" w:cs="Times New Roman"/>
          <w:sz w:val="24"/>
          <w:szCs w:val="24"/>
        </w:rPr>
        <w:t>⁰</w:t>
      </w:r>
      <w:r w:rsidR="00B37010">
        <w:rPr>
          <w:rFonts w:ascii="SeroPro-Extralight" w:hAnsi="SeroPro-Extralight" w:cs="Times New Roman"/>
          <w:sz w:val="24"/>
          <w:szCs w:val="24"/>
        </w:rPr>
        <w:t>С</w:t>
      </w:r>
      <w:r w:rsidR="00B37010"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>содержание азота в конечном продукте увеличивается с 6,96 до 8,4%. При температуре 400</w:t>
      </w:r>
      <w:r w:rsidR="00B37010">
        <w:rPr>
          <w:rFonts w:ascii="SeroPro-Extralight" w:hAnsi="SeroPro-Extralight" w:cs="Times New Roman"/>
          <w:sz w:val="24"/>
          <w:szCs w:val="24"/>
        </w:rPr>
        <w:t> </w:t>
      </w:r>
      <w:r w:rsidR="00B37010">
        <w:rPr>
          <w:rFonts w:ascii="Calibri" w:hAnsi="Calibri" w:cs="Times New Roman"/>
          <w:sz w:val="24"/>
          <w:szCs w:val="24"/>
        </w:rPr>
        <w:t>⁰</w:t>
      </w:r>
      <w:r w:rsidR="00B37010">
        <w:rPr>
          <w:rFonts w:ascii="SeroPro-Extralight" w:hAnsi="SeroPro-Extralight" w:cs="Times New Roman"/>
          <w:sz w:val="24"/>
          <w:szCs w:val="24"/>
        </w:rPr>
        <w:t>С</w:t>
      </w:r>
      <w:r w:rsidR="00B37010"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процесс не проходит до конца, поэтому его проводят при 800 </w:t>
      </w:r>
      <w:r w:rsidR="00B37010">
        <w:rPr>
          <w:rFonts w:ascii="Calibri" w:hAnsi="Calibri" w:cs="Times New Roman"/>
          <w:sz w:val="24"/>
          <w:szCs w:val="24"/>
        </w:rPr>
        <w:t>⁰</w:t>
      </w:r>
      <w:r w:rsidR="00B37010">
        <w:rPr>
          <w:rFonts w:ascii="SeroPro-Extralight" w:hAnsi="SeroPro-Extralight" w:cs="Times New Roman"/>
          <w:sz w:val="24"/>
          <w:szCs w:val="24"/>
        </w:rPr>
        <w:t>С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0EDD82A3" w14:textId="747F090B" w:rsidR="00662C8A" w:rsidRPr="00662C8A" w:rsidRDefault="00662C8A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662C8A">
        <w:rPr>
          <w:rFonts w:ascii="SeroPro-Extralight" w:hAnsi="SeroPro-Extralight" w:cs="Times New Roman"/>
          <w:sz w:val="24"/>
          <w:szCs w:val="24"/>
        </w:rPr>
        <w:t>Повышение температуры приводит к увеличению размера частиц порошка получаемого нитрида (при 400-550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="00B37010">
        <w:rPr>
          <w:rFonts w:ascii="Calibri" w:hAnsi="Calibri" w:cs="Times New Roman"/>
          <w:sz w:val="24"/>
          <w:szCs w:val="24"/>
        </w:rPr>
        <w:t>⁰</w:t>
      </w:r>
      <w:r w:rsidR="00B37010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="00B37010"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средний размер частиц порошка составляет 3-8 мкм). При последующей термической обработке полученного продукта в вакууме при </w:t>
      </w:r>
      <w:r w:rsidRPr="00662C8A">
        <w:rPr>
          <w:rFonts w:ascii="SeroPro-Extralight" w:hAnsi="SeroPro-Extralight" w:cs="Times New Roman"/>
          <w:sz w:val="24"/>
          <w:szCs w:val="24"/>
        </w:rPr>
        <w:lastRenderedPageBreak/>
        <w:t>900</w:t>
      </w:r>
      <w:proofErr w:type="gramStart"/>
      <w:r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="00B37010">
        <w:rPr>
          <w:rFonts w:ascii="Calibri" w:hAnsi="Calibri" w:cs="Times New Roman"/>
          <w:sz w:val="24"/>
          <w:szCs w:val="24"/>
        </w:rPr>
        <w:t>⁰</w:t>
      </w:r>
      <w:r w:rsidR="00B37010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="00B37010" w:rsidRPr="00662C8A">
        <w:rPr>
          <w:rFonts w:ascii="SeroPro-Extralight" w:hAnsi="SeroPro-Extralight" w:cs="Times New Roman"/>
          <w:sz w:val="24"/>
          <w:szCs w:val="24"/>
        </w:rPr>
        <w:t xml:space="preserve"> </w:t>
      </w:r>
      <w:r w:rsidRPr="00662C8A">
        <w:rPr>
          <w:rFonts w:ascii="SeroPro-Extralight" w:hAnsi="SeroPro-Extralight" w:cs="Times New Roman"/>
          <w:sz w:val="24"/>
          <w:szCs w:val="24"/>
        </w:rPr>
        <w:t xml:space="preserve">получают </w:t>
      </w:r>
      <w:proofErr w:type="spellStart"/>
      <w:r w:rsidRPr="00662C8A">
        <w:rPr>
          <w:rFonts w:ascii="SeroPro-Extralight" w:hAnsi="SeroPro-Extralight" w:cs="Times New Roman"/>
          <w:sz w:val="24"/>
          <w:szCs w:val="24"/>
        </w:rPr>
        <w:t>мононитрид</w:t>
      </w:r>
      <w:proofErr w:type="spellEnd"/>
      <w:r w:rsidRPr="00662C8A">
        <w:rPr>
          <w:rFonts w:ascii="SeroPro-Extralight" w:hAnsi="SeroPro-Extralight" w:cs="Times New Roman"/>
          <w:sz w:val="24"/>
          <w:szCs w:val="24"/>
        </w:rPr>
        <w:t xml:space="preserve"> урана с содержанием азота 5,4-5,5%, крупностью 5-12 мкм. Содержание кислорода &lt;0,1%, преимущественно в виде UO</w:t>
      </w:r>
      <w:r w:rsidRPr="00662C8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662C8A">
        <w:rPr>
          <w:rFonts w:ascii="SeroPro-Extralight" w:hAnsi="SeroPro-Extralight" w:cs="Times New Roman"/>
          <w:sz w:val="24"/>
          <w:szCs w:val="24"/>
        </w:rPr>
        <w:t>. Тонкодисперсные порошки UN пирофорны.</w:t>
      </w:r>
    </w:p>
    <w:p w14:paraId="62E970CB" w14:textId="77777777" w:rsidR="00662C8A" w:rsidRPr="00662C8A" w:rsidRDefault="00662C8A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2A0C668" w14:textId="79D086EE" w:rsidR="00B37010" w:rsidRPr="00B37010" w:rsidRDefault="00B37010" w:rsidP="00B37010">
      <w:pPr>
        <w:spacing w:line="264" w:lineRule="auto"/>
        <w:jc w:val="center"/>
        <w:rPr>
          <w:rFonts w:ascii="SeroPro-Bold" w:hAnsi="SeroPro-Bold"/>
          <w:b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6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3.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Pr="00B37010">
        <w:rPr>
          <w:rFonts w:ascii="SeroPro-Bold" w:hAnsi="SeroPro-Bold"/>
          <w:b/>
          <w:bCs/>
          <w:color w:val="1F3864" w:themeColor="accent5" w:themeShade="80"/>
          <w:sz w:val="28"/>
          <w:szCs w:val="28"/>
        </w:rPr>
        <w:t>Переработка UF</w:t>
      </w:r>
      <w:r w:rsidRPr="00B37010">
        <w:rPr>
          <w:rFonts w:ascii="SeroPro-Bold" w:hAnsi="SeroPro-Bold"/>
          <w:b/>
          <w:bCs/>
          <w:color w:val="1F3864" w:themeColor="accent5" w:themeShade="80"/>
          <w:sz w:val="28"/>
          <w:szCs w:val="28"/>
          <w:vertAlign w:val="subscript"/>
        </w:rPr>
        <w:t>6</w:t>
      </w:r>
      <w:r w:rsidRPr="00B37010">
        <w:rPr>
          <w:rFonts w:ascii="SeroPro-Bold" w:hAnsi="SeroPro-Bold"/>
          <w:b/>
          <w:bCs/>
          <w:color w:val="1F3864" w:themeColor="accent5" w:themeShade="80"/>
          <w:sz w:val="28"/>
          <w:szCs w:val="28"/>
        </w:rPr>
        <w:t xml:space="preserve"> в неравновесном плазмохимическом процессе</w:t>
      </w:r>
    </w:p>
    <w:p w14:paraId="7BE58F66" w14:textId="77777777" w:rsid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C910C6C" w14:textId="77777777" w:rsid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Неравновесные процессы – необратимые процессы, которые могут самопроизвольно протекать только в направлении изменения системы в сторону равновесия, в направлении повышения энтропии системы. </w:t>
      </w:r>
    </w:p>
    <w:p w14:paraId="7277E4C6" w14:textId="69AC6675" w:rsid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В неравновесной системе возникают силы,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являющиеся разностью соответствующих величин в разных участках данной системы. Силы эти порождают выравнивающие процессы – перемещения веществ или полей, химические реакции, перестройки структуры и т.п., 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>которые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 xml:space="preserve"> в конце концов истощают сами силы их породившие. Все градиенты постепенно 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>исчезают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 xml:space="preserve"> и система достигает окончательного равновесия. В таблице</w:t>
      </w:r>
      <w:r>
        <w:rPr>
          <w:rFonts w:ascii="SeroPro-Extralight" w:hAnsi="SeroPro-Extralight" w:cs="Times New Roman"/>
          <w:sz w:val="24"/>
          <w:szCs w:val="24"/>
        </w:rPr>
        <w:t xml:space="preserve"> 6.4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представлены термодинамические параметры плазмохимических реакций, рассчитанные для равновесных условий при температуре плазменного разряда, равно</w:t>
      </w:r>
      <w:r>
        <w:rPr>
          <w:rFonts w:ascii="SeroPro-Extralight" w:hAnsi="SeroPro-Extralight" w:cs="Times New Roman"/>
          <w:sz w:val="24"/>
          <w:szCs w:val="24"/>
        </w:rPr>
        <w:t xml:space="preserve">й </w:t>
      </w:r>
      <w:r w:rsidRPr="00B37010">
        <w:rPr>
          <w:rFonts w:ascii="SeroPro-Extralight" w:hAnsi="SeroPro-Extralight" w:cs="Times New Roman"/>
          <w:sz w:val="24"/>
          <w:szCs w:val="24"/>
        </w:rPr>
        <w:t>4500 K</w: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56E42DAA" w14:textId="5B69141E" w:rsidR="00B37010" w:rsidRPr="00662C8A" w:rsidRDefault="00B37010" w:rsidP="00B37010">
      <w:pPr>
        <w:suppressAutoHyphens/>
        <w:spacing w:after="0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 xml:space="preserve">Табл. 6.4. </w:t>
      </w:r>
      <w:r w:rsidRPr="00B37010">
        <w:rPr>
          <w:rFonts w:ascii="SeroPro-Extralight" w:hAnsi="SeroPro-Extralight" w:cs="Times New Roman"/>
          <w:sz w:val="24"/>
          <w:szCs w:val="24"/>
        </w:rPr>
        <w:t>Термодинамические параметры плазмохимических реакций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86"/>
        <w:gridCol w:w="2410"/>
        <w:gridCol w:w="2268"/>
      </w:tblGrid>
      <w:tr w:rsidR="00B37010" w:rsidRPr="00B37010" w14:paraId="7A36B03A" w14:textId="77777777" w:rsidTr="000F16EA">
        <w:trPr>
          <w:trHeight w:val="913"/>
        </w:trPr>
        <w:tc>
          <w:tcPr>
            <w:tcW w:w="47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A5AE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Реакция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D308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Энтальпия реакции, 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lang w:val="el-GR"/>
              </w:rPr>
              <w:t>Δ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, кДж/моль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DD67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Энергия Гиббса, 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lang w:val="el-GR"/>
              </w:rPr>
              <w:t>Δ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G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, кДж/моль</w:t>
            </w:r>
          </w:p>
        </w:tc>
      </w:tr>
      <w:tr w:rsidR="00B37010" w:rsidRPr="00B37010" w14:paraId="504AC82E" w14:textId="77777777" w:rsidTr="000F16EA">
        <w:trPr>
          <w:trHeight w:val="504"/>
        </w:trPr>
        <w:tc>
          <w:tcPr>
            <w:tcW w:w="4786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1F138BEC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2UF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6(г)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+ 3NH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3(г)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= 2UN + NF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3(г)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+ 9HF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(г)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4BEB90F6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1281,137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2724F7FF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-1396,316</w:t>
            </w:r>
          </w:p>
        </w:tc>
      </w:tr>
      <w:tr w:rsidR="00B37010" w:rsidRPr="00B37010" w14:paraId="3DDD7F10" w14:textId="77777777" w:rsidTr="000F16EA">
        <w:trPr>
          <w:trHeight w:val="504"/>
        </w:trPr>
        <w:tc>
          <w:tcPr>
            <w:tcW w:w="4786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5FEE5EAE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2UF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6(г)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+ 6H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+ N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= 2UN + 12HF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(г)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56B32E79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389,164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330ABC10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-1370,261</w:t>
            </w:r>
          </w:p>
        </w:tc>
      </w:tr>
      <w:tr w:rsidR="00B37010" w:rsidRPr="00B37010" w14:paraId="5C390CEA" w14:textId="77777777" w:rsidTr="000F16EA">
        <w:trPr>
          <w:trHeight w:val="504"/>
        </w:trPr>
        <w:tc>
          <w:tcPr>
            <w:tcW w:w="4786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75606D10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UF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6(г)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+ 1,5H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+ NH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3(г)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= UN + 6HF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(г)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0F45005E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240,187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652BCBDF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-1116,394</w:t>
            </w:r>
          </w:p>
        </w:tc>
      </w:tr>
      <w:tr w:rsidR="00B37010" w:rsidRPr="00B37010" w14:paraId="55B2F552" w14:textId="77777777" w:rsidTr="000F16EA">
        <w:trPr>
          <w:trHeight w:val="504"/>
        </w:trPr>
        <w:tc>
          <w:tcPr>
            <w:tcW w:w="4786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13B16439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UF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6(г)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+ 4,5H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+ N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= UN + 5HF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+ NH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4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F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175E91D0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47,962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220C8765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605,472</w:t>
            </w:r>
          </w:p>
        </w:tc>
      </w:tr>
      <w:tr w:rsidR="00B37010" w:rsidRPr="00B37010" w14:paraId="49D8BE10" w14:textId="77777777" w:rsidTr="000F16EA">
        <w:trPr>
          <w:trHeight w:val="504"/>
        </w:trPr>
        <w:tc>
          <w:tcPr>
            <w:tcW w:w="4786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4D7A3D81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UF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 xml:space="preserve">6(г) 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+ 1,5N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 xml:space="preserve">2(г) 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= UN + 2NF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3(г)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65965B39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1704,897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54367FFC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1850,338</w:t>
            </w:r>
          </w:p>
        </w:tc>
      </w:tr>
      <w:tr w:rsidR="00B37010" w:rsidRPr="00B37010" w14:paraId="58172028" w14:textId="77777777" w:rsidTr="000F16EA">
        <w:trPr>
          <w:trHeight w:val="504"/>
        </w:trPr>
        <w:tc>
          <w:tcPr>
            <w:tcW w:w="4786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1B004BA6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UF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 xml:space="preserve">6(г) 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+ 1,5H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 xml:space="preserve">2(г) 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+ 2N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 xml:space="preserve">2(г) 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= UN + 2NF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 xml:space="preserve">3(г) 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+ NH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3(г)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7562DEFE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1659,292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6D119F3F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2281,601</w:t>
            </w:r>
          </w:p>
        </w:tc>
      </w:tr>
      <w:tr w:rsidR="00B37010" w:rsidRPr="00B37010" w14:paraId="37C79E87" w14:textId="77777777" w:rsidTr="000F16EA">
        <w:trPr>
          <w:trHeight w:val="504"/>
        </w:trPr>
        <w:tc>
          <w:tcPr>
            <w:tcW w:w="4786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0A398A82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UF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6(г)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 xml:space="preserve"> + 12H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 xml:space="preserve">2(г) 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+ 3,5N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 xml:space="preserve">2(г) 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= UN + 6NH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4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F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5C8346E3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-685,141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33434C01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7058,485</w:t>
            </w:r>
          </w:p>
        </w:tc>
      </w:tr>
      <w:tr w:rsidR="00B37010" w:rsidRPr="00B37010" w14:paraId="481DE33A" w14:textId="77777777" w:rsidTr="000F16EA">
        <w:trPr>
          <w:trHeight w:val="504"/>
        </w:trPr>
        <w:tc>
          <w:tcPr>
            <w:tcW w:w="4786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0019648F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2UF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6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(г) + 3NH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3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(г) = 2UN + NF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3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(г) + 9HF(г)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6933684F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74359EE6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1992,1</w:t>
            </w:r>
          </w:p>
        </w:tc>
      </w:tr>
      <w:tr w:rsidR="00B37010" w:rsidRPr="00B37010" w14:paraId="320CD205" w14:textId="77777777" w:rsidTr="000F16EA">
        <w:trPr>
          <w:trHeight w:val="504"/>
        </w:trPr>
        <w:tc>
          <w:tcPr>
            <w:tcW w:w="4786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3DA303B5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2UF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6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(г) + 6H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(г) + N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(г) = 2UN + 12HF(г)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31D21637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63AAFF30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933</w:t>
            </w:r>
          </w:p>
        </w:tc>
      </w:tr>
      <w:tr w:rsidR="00B37010" w:rsidRPr="00B37010" w14:paraId="04DE72AD" w14:textId="77777777" w:rsidTr="000F16EA">
        <w:trPr>
          <w:trHeight w:val="504"/>
        </w:trPr>
        <w:tc>
          <w:tcPr>
            <w:tcW w:w="4786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30E1CDC7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UF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6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(г) + 1,5H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(г) + NH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3</w:t>
            </w: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(г) = UN + 6HF(г)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61A01B77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564A8BB5" w14:textId="77777777" w:rsidR="00B37010" w:rsidRPr="00B37010" w:rsidRDefault="00B37010" w:rsidP="000F16EA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37010">
              <w:rPr>
                <w:rFonts w:ascii="SeroPro-Extralight" w:hAnsi="SeroPro-Extralight" w:cs="Times New Roman"/>
                <w:sz w:val="24"/>
                <w:szCs w:val="24"/>
              </w:rPr>
              <w:t>774</w:t>
            </w:r>
          </w:p>
        </w:tc>
      </w:tr>
    </w:tbl>
    <w:p w14:paraId="7C907DBB" w14:textId="7777777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CCD856B" w14:textId="77777777" w:rsidR="000F16EA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Рассмотрим подробнее реакцию</w:t>
      </w:r>
      <w:r w:rsidR="000F16EA">
        <w:rPr>
          <w:rFonts w:ascii="SeroPro-Extralight" w:hAnsi="SeroPro-Extralight" w:cs="Times New Roman"/>
          <w:sz w:val="24"/>
          <w:szCs w:val="24"/>
        </w:rPr>
        <w:t>:</w:t>
      </w:r>
    </w:p>
    <w:p w14:paraId="162AC401" w14:textId="5EAA07C6" w:rsidR="000F16EA" w:rsidRPr="000F16EA" w:rsidRDefault="000F16EA" w:rsidP="000F16EA">
      <w:pPr>
        <w:suppressAutoHyphens/>
        <w:spacing w:after="120"/>
        <w:jc w:val="right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bCs/>
          <w:sz w:val="24"/>
          <w:szCs w:val="24"/>
        </w:rPr>
        <w:t>UF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6(г)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+ 1,5H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2(г)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+ NH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3(г)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= UN + 6HF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(г)</w:t>
      </w:r>
      <w:r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 </w:t>
      </w:r>
      <w:r>
        <w:rPr>
          <w:rFonts w:ascii="SeroPro-Extralight" w:hAnsi="SeroPro-Extralight" w:cs="Times New Roman"/>
          <w:bCs/>
          <w:sz w:val="24"/>
          <w:szCs w:val="24"/>
          <w:vertAlign w:val="subscript"/>
        </w:rPr>
        <w:tab/>
      </w:r>
      <w:r>
        <w:rPr>
          <w:rFonts w:ascii="SeroPro-Extralight" w:hAnsi="SeroPro-Extralight" w:cs="Times New Roman"/>
          <w:bCs/>
          <w:sz w:val="24"/>
          <w:szCs w:val="24"/>
          <w:vertAlign w:val="subscript"/>
        </w:rPr>
        <w:tab/>
      </w:r>
      <w:r>
        <w:rPr>
          <w:rFonts w:ascii="SeroPro-Extralight" w:hAnsi="SeroPro-Extralight" w:cs="Times New Roman"/>
          <w:bCs/>
          <w:sz w:val="24"/>
          <w:szCs w:val="24"/>
          <w:vertAlign w:val="subscript"/>
        </w:rPr>
        <w:tab/>
      </w:r>
      <w:r>
        <w:rPr>
          <w:rFonts w:ascii="SeroPro-Extralight" w:hAnsi="SeroPro-Extralight" w:cs="Times New Roman"/>
          <w:bCs/>
          <w:sz w:val="24"/>
          <w:szCs w:val="24"/>
          <w:vertAlign w:val="subscript"/>
        </w:rPr>
        <w:tab/>
      </w:r>
      <w:r w:rsidRPr="000F16EA">
        <w:rPr>
          <w:rFonts w:ascii="SeroPro-Extralight" w:hAnsi="SeroPro-Extralight" w:cs="Times New Roman"/>
          <w:bCs/>
          <w:sz w:val="24"/>
          <w:szCs w:val="24"/>
        </w:rPr>
        <w:t>(6.1)</w:t>
      </w:r>
    </w:p>
    <w:p w14:paraId="0DDA93B8" w14:textId="378AC006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Реакция в действительности протекает ступенчато с образованием целого ряда промежуточных соединений.</w:t>
      </w:r>
      <w:r w:rsidR="000F16EA"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010">
        <w:rPr>
          <w:rFonts w:ascii="SeroPro-Extralight" w:hAnsi="SeroPro-Extralight" w:cs="Times New Roman"/>
          <w:sz w:val="24"/>
          <w:szCs w:val="24"/>
        </w:rPr>
        <w:t>Основные стадии этого процесса могут быть представлены следующими уравнениями</w:t>
      </w:r>
      <w:r w:rsidR="000F16EA">
        <w:rPr>
          <w:rFonts w:ascii="SeroPro-Extralight" w:hAnsi="SeroPro-Extralight" w:cs="Times New Roman"/>
          <w:sz w:val="24"/>
          <w:szCs w:val="24"/>
        </w:rPr>
        <w:t>: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5DB6C99E" w14:textId="77777777" w:rsidR="000F16EA" w:rsidRPr="000F16EA" w:rsidRDefault="000F16EA" w:rsidP="000F16EA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bCs/>
          <w:sz w:val="24"/>
          <w:szCs w:val="24"/>
        </w:rPr>
        <w:t>UF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6 (г)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+ H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2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(г) 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>= UF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4 (к)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+ 2HF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(г)</w:t>
      </w:r>
    </w:p>
    <w:p w14:paraId="4861AC3B" w14:textId="7E293FC6" w:rsidR="000F16EA" w:rsidRPr="000F16EA" w:rsidRDefault="000F16EA" w:rsidP="000F16EA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bCs/>
          <w:sz w:val="24"/>
          <w:szCs w:val="24"/>
        </w:rPr>
        <w:t>NH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3 (г)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 = 3Н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perscript"/>
        </w:rPr>
        <w:t>*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(г)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+ N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perscript"/>
        </w:rPr>
        <w:t>*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(г)</w:t>
      </w:r>
    </w:p>
    <w:p w14:paraId="66193A9C" w14:textId="0F8091D5" w:rsidR="000F16EA" w:rsidRPr="000F16EA" w:rsidRDefault="000F16EA" w:rsidP="000F16EA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bCs/>
          <w:sz w:val="24"/>
          <w:szCs w:val="24"/>
        </w:rPr>
        <w:t>UF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4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(к)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+ 4Н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perscript"/>
        </w:rPr>
        <w:t>*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(г)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= U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 (к)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+ 4HF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(г)</w:t>
      </w:r>
    </w:p>
    <w:p w14:paraId="70EA5114" w14:textId="77777777" w:rsidR="000F16EA" w:rsidRPr="000F16EA" w:rsidRDefault="000F16EA" w:rsidP="000F16EA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bCs/>
          <w:sz w:val="24"/>
          <w:szCs w:val="24"/>
        </w:rPr>
        <w:t>U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 (к)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 + N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perscript"/>
        </w:rPr>
        <w:t>*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(г)  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= UN</w:t>
      </w:r>
      <w:proofErr w:type="gramStart"/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( </w:t>
      </w:r>
      <w:proofErr w:type="gramEnd"/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к)</w:t>
      </w:r>
    </w:p>
    <w:p w14:paraId="04DEB999" w14:textId="61B8CC81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Возможные следующие побочные реакции</w:t>
      </w:r>
      <w:r w:rsidR="000F16EA">
        <w:rPr>
          <w:rFonts w:ascii="SeroPro-Extralight" w:hAnsi="SeroPro-Extralight" w:cs="Times New Roman"/>
          <w:sz w:val="24"/>
          <w:szCs w:val="24"/>
        </w:rPr>
        <w:t>: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4A1C0F31" w14:textId="7A205C7A" w:rsidR="000F16EA" w:rsidRPr="000F16EA" w:rsidRDefault="000F16EA" w:rsidP="000F16EA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bCs/>
          <w:sz w:val="24"/>
          <w:szCs w:val="24"/>
        </w:rPr>
        <w:t>N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2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</w:t>
      </w:r>
      <w:proofErr w:type="gramStart"/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( </w:t>
      </w:r>
      <w:proofErr w:type="gramEnd"/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к)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+ 3F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2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(г) 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= 2NF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3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( г)</w:t>
      </w:r>
    </w:p>
    <w:p w14:paraId="317F967B" w14:textId="77777777" w:rsidR="000F16EA" w:rsidRPr="000F16EA" w:rsidRDefault="000F16EA" w:rsidP="000F16EA">
      <w:pPr>
        <w:suppressAutoHyphens/>
        <w:spacing w:after="120"/>
        <w:jc w:val="center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bCs/>
          <w:sz w:val="24"/>
          <w:szCs w:val="24"/>
        </w:rPr>
        <w:t>NH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3 (г)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 + HF 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 xml:space="preserve">(г) 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>= NH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4</w:t>
      </w:r>
      <w:r w:rsidRPr="000F16EA">
        <w:rPr>
          <w:rFonts w:ascii="SeroPro-Extralight" w:hAnsi="SeroPro-Extralight" w:cs="Times New Roman"/>
          <w:bCs/>
          <w:sz w:val="24"/>
          <w:szCs w:val="24"/>
        </w:rPr>
        <w:t xml:space="preserve">F </w:t>
      </w:r>
      <w:r w:rsidRPr="000F16EA">
        <w:rPr>
          <w:rFonts w:ascii="SeroPro-Extralight" w:hAnsi="SeroPro-Extralight" w:cs="Times New Roman"/>
          <w:bCs/>
          <w:sz w:val="24"/>
          <w:szCs w:val="24"/>
          <w:vertAlign w:val="subscript"/>
        </w:rPr>
        <w:t>(к)</w:t>
      </w:r>
    </w:p>
    <w:p w14:paraId="57E00DBB" w14:textId="70BC60DC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Равновессие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в плазмохимическом процессе для реакции </w:t>
      </w:r>
      <w:r w:rsidR="000F16EA">
        <w:rPr>
          <w:rFonts w:ascii="SeroPro-Extralight" w:hAnsi="SeroPro-Extralight" w:cs="Times New Roman"/>
          <w:sz w:val="24"/>
          <w:szCs w:val="24"/>
        </w:rPr>
        <w:t xml:space="preserve">6.1 </w:t>
      </w:r>
      <w:r w:rsidRPr="00B37010">
        <w:rPr>
          <w:rFonts w:ascii="SeroPro-Extralight" w:hAnsi="SeroPro-Extralight" w:cs="Times New Roman"/>
          <w:sz w:val="24"/>
          <w:szCs w:val="24"/>
        </w:rPr>
        <w:t>будет смещено в сторону образования продуктов за счёт того, что:</w:t>
      </w:r>
    </w:p>
    <w:p w14:paraId="497B9374" w14:textId="77777777" w:rsidR="00B37010" w:rsidRPr="000F16EA" w:rsidRDefault="00B37010" w:rsidP="000F16EA">
      <w:pPr>
        <w:pStyle w:val="a3"/>
        <w:numPr>
          <w:ilvl w:val="0"/>
          <w:numId w:val="5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связь U-N наиболее прочная;</w:t>
      </w:r>
    </w:p>
    <w:p w14:paraId="0BDC501A" w14:textId="77777777" w:rsidR="00B37010" w:rsidRPr="000F16EA" w:rsidRDefault="00B37010" w:rsidP="000F16EA">
      <w:pPr>
        <w:pStyle w:val="a3"/>
        <w:numPr>
          <w:ilvl w:val="0"/>
          <w:numId w:val="5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 xml:space="preserve">UN имеет наибольшее значение удельного сопротивления, чем реагенты, а значит, </w:t>
      </w:r>
    </w:p>
    <w:p w14:paraId="4922889D" w14:textId="0322C366" w:rsidR="00B37010" w:rsidRPr="000F16EA" w:rsidRDefault="00B37010" w:rsidP="000F16EA">
      <w:pPr>
        <w:pStyle w:val="a3"/>
        <w:numPr>
          <w:ilvl w:val="0"/>
          <w:numId w:val="5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что при правильном энергетическом режиме UN не будет подвергаться воздействию барьерного разряда.</w:t>
      </w:r>
    </w:p>
    <w:p w14:paraId="4CDFDA1B" w14:textId="7777777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A5AC215" w14:textId="0A24E820" w:rsidR="000F16EA" w:rsidRPr="00B37010" w:rsidRDefault="000F16EA" w:rsidP="000F16EA">
      <w:pPr>
        <w:spacing w:line="264" w:lineRule="auto"/>
        <w:jc w:val="center"/>
        <w:rPr>
          <w:rFonts w:ascii="SeroPro-Bold" w:hAnsi="SeroPro-Bold"/>
          <w:b/>
          <w:color w:val="1F3864" w:themeColor="accent5" w:themeShade="80"/>
          <w:sz w:val="28"/>
          <w:szCs w:val="28"/>
        </w:rPr>
      </w:pP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6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4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.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 </w:t>
      </w:r>
      <w:r w:rsidR="000144B0" w:rsidRPr="000144B0">
        <w:rPr>
          <w:rFonts w:ascii="SeroPro-Bold" w:hAnsi="SeroPro-Bold"/>
          <w:b/>
          <w:bCs/>
          <w:color w:val="1F3864" w:themeColor="accent5" w:themeShade="80"/>
          <w:sz w:val="28"/>
          <w:szCs w:val="28"/>
        </w:rPr>
        <w:t>Подготовка смеси для прессования таблеток ядерного топлива. Прессо</w:t>
      </w:r>
      <w:r w:rsidR="000144B0">
        <w:rPr>
          <w:rFonts w:ascii="SeroPro-Bold" w:hAnsi="SeroPro-Bold"/>
          <w:b/>
          <w:bCs/>
          <w:color w:val="1F3864" w:themeColor="accent5" w:themeShade="80"/>
          <w:sz w:val="28"/>
          <w:szCs w:val="28"/>
        </w:rPr>
        <w:t>вание таблеток</w:t>
      </w:r>
    </w:p>
    <w:p w14:paraId="3B39C79A" w14:textId="7777777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2AB369D" w14:textId="7777777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Для изготовления изделий из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мононитрида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урана можно использовать ряд методов:</w:t>
      </w:r>
    </w:p>
    <w:p w14:paraId="542D88DC" w14:textId="4F55F139" w:rsidR="00B37010" w:rsidRPr="000F16EA" w:rsidRDefault="00B37010" w:rsidP="000F16EA">
      <w:pPr>
        <w:pStyle w:val="a3"/>
        <w:numPr>
          <w:ilvl w:val="0"/>
          <w:numId w:val="6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холодное формование порошков с последующим спеканием;</w:t>
      </w:r>
    </w:p>
    <w:p w14:paraId="775E2417" w14:textId="2F1405B4" w:rsidR="00B37010" w:rsidRPr="000F16EA" w:rsidRDefault="00B37010" w:rsidP="000F16EA">
      <w:pPr>
        <w:pStyle w:val="a3"/>
        <w:numPr>
          <w:ilvl w:val="0"/>
          <w:numId w:val="6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горячее прессование в специальных прессах в защитной атмосфере;</w:t>
      </w:r>
    </w:p>
    <w:p w14:paraId="77C21F78" w14:textId="07958DFE" w:rsidR="00B37010" w:rsidRPr="000F16EA" w:rsidRDefault="00B37010" w:rsidP="000F16EA">
      <w:pPr>
        <w:pStyle w:val="a3"/>
        <w:numPr>
          <w:ilvl w:val="0"/>
          <w:numId w:val="6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дуговая плавка и литье</w:t>
      </w:r>
      <w:r w:rsidR="000F16EA">
        <w:rPr>
          <w:rFonts w:ascii="SeroPro-Extralight" w:hAnsi="SeroPro-Extralight" w:cs="Times New Roman"/>
          <w:sz w:val="24"/>
          <w:szCs w:val="24"/>
        </w:rPr>
        <w:t>;</w:t>
      </w:r>
    </w:p>
    <w:p w14:paraId="0447548A" w14:textId="5942D462" w:rsidR="00B37010" w:rsidRPr="000F16EA" w:rsidRDefault="00B37010" w:rsidP="000F16EA">
      <w:pPr>
        <w:pStyle w:val="a3"/>
        <w:numPr>
          <w:ilvl w:val="0"/>
          <w:numId w:val="6"/>
        </w:numPr>
        <w:suppressAutoHyphens/>
        <w:spacing w:after="120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реакционное спекание смеси урана и высшего нитрида (U</w:t>
      </w:r>
      <w:r w:rsidRPr="000F16E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0F16EA">
        <w:rPr>
          <w:rFonts w:ascii="SeroPro-Extralight" w:hAnsi="SeroPro-Extralight" w:cs="Times New Roman"/>
          <w:sz w:val="24"/>
          <w:szCs w:val="24"/>
        </w:rPr>
        <w:t>N</w:t>
      </w:r>
      <w:r w:rsidRPr="000F16EA">
        <w:rPr>
          <w:rFonts w:ascii="SeroPro-Extralight" w:hAnsi="SeroPro-Extralight" w:cs="Times New Roman"/>
          <w:sz w:val="24"/>
          <w:szCs w:val="24"/>
          <w:vertAlign w:val="subscript"/>
        </w:rPr>
        <w:t>3</w:t>
      </w:r>
      <w:r w:rsidRPr="000F16EA">
        <w:rPr>
          <w:rFonts w:ascii="SeroPro-Extralight" w:hAnsi="SeroPro-Extralight" w:cs="Times New Roman"/>
          <w:sz w:val="24"/>
          <w:szCs w:val="24"/>
        </w:rPr>
        <w:t>).</w:t>
      </w:r>
    </w:p>
    <w:p w14:paraId="10F554D4" w14:textId="5F37DD2B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Независимо от метода получения изделий необходимо знать влияние параметров процесса на свойства получаемых изделий, таких как: плотность, состав,</w:t>
      </w:r>
      <w:r w:rsidR="000F16EA"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010">
        <w:rPr>
          <w:rFonts w:ascii="SeroPro-Extralight" w:hAnsi="SeroPro-Extralight" w:cs="Times New Roman"/>
          <w:sz w:val="24"/>
          <w:szCs w:val="24"/>
        </w:rPr>
        <w:lastRenderedPageBreak/>
        <w:t>стехиометрию, структуру и т. д., так как свойства изделий в значительной мере влияют на поведение UN при эксплуатации.</w:t>
      </w:r>
    </w:p>
    <w:p w14:paraId="0C8AAB6B" w14:textId="37248C4D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Одностороннее горячее прессование обычно проводят в пресс-формах из графита, с использованием фольги из тантала, вольфрама или молибдена в качестве прокладки во избежание диффузии углерода внутрь образца.</w:t>
      </w:r>
    </w:p>
    <w:p w14:paraId="3BB1EB53" w14:textId="1EAF32E0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Процесс горячего прессования проводят в вакууме или в среде азота.</w:t>
      </w:r>
      <w:r w:rsidR="000F16EA"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010">
        <w:rPr>
          <w:rFonts w:ascii="SeroPro-Extralight" w:hAnsi="SeroPro-Extralight" w:cs="Times New Roman"/>
          <w:sz w:val="24"/>
          <w:szCs w:val="24"/>
        </w:rPr>
        <w:t>При процессе горячего прессования нитрид обычно оборачивается фольгой, а затем помещается в выложенные изнутри графитом емкости из ниобия или тантала для проведения процесса горячего прессования.</w:t>
      </w:r>
    </w:p>
    <w:p w14:paraId="0CECB8EF" w14:textId="202B679C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Для изготовления таблеток (для комплектации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большинства энергетических реакторов) обычно применяется метод холодного прессования и спекания. Процесс спекания UN зависит от размера частиц порошка, атмосферы и температуры спекания. </w:t>
      </w:r>
    </w:p>
    <w:p w14:paraId="55880C90" w14:textId="75935171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В настоящее время основным методом получения нитридного топлива</w:t>
      </w:r>
      <w:r w:rsidR="000F16EA"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010">
        <w:rPr>
          <w:rFonts w:ascii="SeroPro-Extralight" w:hAnsi="SeroPro-Extralight" w:cs="Times New Roman"/>
          <w:sz w:val="24"/>
          <w:szCs w:val="24"/>
        </w:rPr>
        <w:t>(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мононитрид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урана, уран-плутониевый нитрид,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карбонитридные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композиции) считается метод, основанный на приемах порошковой металлургии.</w:t>
      </w:r>
    </w:p>
    <w:p w14:paraId="2344E16C" w14:textId="7777777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Основные операции производства сердечников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из тугоплавких соединений урана:</w:t>
      </w:r>
    </w:p>
    <w:p w14:paraId="2CB968DF" w14:textId="77777777" w:rsidR="00B37010" w:rsidRPr="000F16EA" w:rsidRDefault="00B37010" w:rsidP="000F16EA">
      <w:pPr>
        <w:pStyle w:val="a3"/>
        <w:numPr>
          <w:ilvl w:val="0"/>
          <w:numId w:val="7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получение (синтез) тугоплавких соединений;</w:t>
      </w:r>
    </w:p>
    <w:p w14:paraId="6DB1786C" w14:textId="77777777" w:rsidR="00B37010" w:rsidRPr="000F16EA" w:rsidRDefault="00B37010" w:rsidP="000F16EA">
      <w:pPr>
        <w:pStyle w:val="a3"/>
        <w:numPr>
          <w:ilvl w:val="0"/>
          <w:numId w:val="7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 xml:space="preserve">изготовление их пресс-порошков; </w:t>
      </w:r>
    </w:p>
    <w:p w14:paraId="73065A75" w14:textId="77777777" w:rsidR="00B37010" w:rsidRPr="000F16EA" w:rsidRDefault="00B37010" w:rsidP="000F16EA">
      <w:pPr>
        <w:pStyle w:val="a3"/>
        <w:numPr>
          <w:ilvl w:val="0"/>
          <w:numId w:val="7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 xml:space="preserve">формование заготовок сердечников </w:t>
      </w:r>
      <w:proofErr w:type="spellStart"/>
      <w:r w:rsidRPr="000F16EA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0F16EA">
        <w:rPr>
          <w:rFonts w:ascii="SeroPro-Extralight" w:hAnsi="SeroPro-Extralight" w:cs="Times New Roman"/>
          <w:sz w:val="24"/>
          <w:szCs w:val="24"/>
        </w:rPr>
        <w:t xml:space="preserve">; </w:t>
      </w:r>
    </w:p>
    <w:p w14:paraId="1F57978C" w14:textId="77777777" w:rsidR="00B37010" w:rsidRPr="000F16EA" w:rsidRDefault="00B37010" w:rsidP="000F16EA">
      <w:pPr>
        <w:pStyle w:val="a3"/>
        <w:numPr>
          <w:ilvl w:val="0"/>
          <w:numId w:val="7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спекание (термическая обработка) сформованных заготовок.</w:t>
      </w:r>
    </w:p>
    <w:p w14:paraId="554B8025" w14:textId="28BC3E2C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Получение тугоплавких соединений (карбидов, нитридов и т. д.) из оксидов связано с трудностями, обусловленными необходимостью получения продукта, не загрязненного кислородом и углеродом. </w:t>
      </w:r>
    </w:p>
    <w:p w14:paraId="00D7AB8A" w14:textId="07FD54B6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На процессы взаимодействия, протекающие в порошкообразных смесях (оксид и восстановитель), влияют многочисленные факторы: </w:t>
      </w:r>
    </w:p>
    <w:p w14:paraId="648917F6" w14:textId="77777777" w:rsidR="00B37010" w:rsidRPr="000F16EA" w:rsidRDefault="00B37010" w:rsidP="000F16EA">
      <w:pPr>
        <w:pStyle w:val="a3"/>
        <w:numPr>
          <w:ilvl w:val="0"/>
          <w:numId w:val="8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 xml:space="preserve">состав и природа реагирующих материалов; </w:t>
      </w:r>
    </w:p>
    <w:p w14:paraId="2E143419" w14:textId="77777777" w:rsidR="00B37010" w:rsidRPr="000F16EA" w:rsidRDefault="00B37010" w:rsidP="000F16EA">
      <w:pPr>
        <w:pStyle w:val="a3"/>
        <w:numPr>
          <w:ilvl w:val="0"/>
          <w:numId w:val="8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 xml:space="preserve">размеры и форма их частиц; </w:t>
      </w:r>
    </w:p>
    <w:p w14:paraId="475F2591" w14:textId="77777777" w:rsidR="00B37010" w:rsidRPr="000F16EA" w:rsidRDefault="00B37010" w:rsidP="000F16EA">
      <w:pPr>
        <w:pStyle w:val="a3"/>
        <w:numPr>
          <w:ilvl w:val="0"/>
          <w:numId w:val="8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степень смешения разнородных материалов (оксид, восстановитель);</w:t>
      </w:r>
    </w:p>
    <w:p w14:paraId="7BB8EA1B" w14:textId="77777777" w:rsidR="00B37010" w:rsidRPr="000F16EA" w:rsidRDefault="00B37010" w:rsidP="000F16EA">
      <w:pPr>
        <w:pStyle w:val="a3"/>
        <w:numPr>
          <w:ilvl w:val="0"/>
          <w:numId w:val="8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 xml:space="preserve">степень уплотнения реакционной смеси; </w:t>
      </w:r>
    </w:p>
    <w:p w14:paraId="346EB811" w14:textId="77777777" w:rsidR="00B37010" w:rsidRPr="000F16EA" w:rsidRDefault="00B37010" w:rsidP="000F16EA">
      <w:pPr>
        <w:pStyle w:val="a3"/>
        <w:numPr>
          <w:ilvl w:val="0"/>
          <w:numId w:val="8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условия проведения процесса синтеза и т. д.</w:t>
      </w:r>
    </w:p>
    <w:p w14:paraId="7FEA9B17" w14:textId="4212F70C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Процесс изготовления плотных изделий из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мононитрида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урана, полученного карботермическим восстановлением UO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в потоке азота, складывается из следующих последовательных операций: </w:t>
      </w:r>
    </w:p>
    <w:p w14:paraId="1A9A2875" w14:textId="6C9C5A01" w:rsidR="00B37010" w:rsidRPr="000F16EA" w:rsidRDefault="00B37010" w:rsidP="000F16EA">
      <w:pPr>
        <w:pStyle w:val="a3"/>
        <w:numPr>
          <w:ilvl w:val="0"/>
          <w:numId w:val="9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lastRenderedPageBreak/>
        <w:t>приготовление шихты — смесей диоксида урана с углеродом, в том числе с пластификатором;</w:t>
      </w:r>
    </w:p>
    <w:p w14:paraId="7D8C99D3" w14:textId="77777777" w:rsidR="00B37010" w:rsidRPr="000F16EA" w:rsidRDefault="00B37010" w:rsidP="000F16EA">
      <w:pPr>
        <w:pStyle w:val="a3"/>
        <w:numPr>
          <w:ilvl w:val="0"/>
          <w:numId w:val="9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формование (прессование) брикетов из смеси UO</w:t>
      </w:r>
      <w:r w:rsidRPr="000F16E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proofErr w:type="gramStart"/>
      <w:r w:rsidRPr="000F16EA">
        <w:rPr>
          <w:rFonts w:ascii="SeroPro-Extralight" w:hAnsi="SeroPro-Extralight" w:cs="Times New Roman"/>
          <w:sz w:val="24"/>
          <w:szCs w:val="24"/>
        </w:rPr>
        <w:t xml:space="preserve"> + С</w:t>
      </w:r>
      <w:proofErr w:type="gramEnd"/>
      <w:r w:rsidRPr="000F16EA">
        <w:rPr>
          <w:rFonts w:ascii="SeroPro-Extralight" w:hAnsi="SeroPro-Extralight" w:cs="Times New Roman"/>
          <w:sz w:val="24"/>
          <w:szCs w:val="24"/>
        </w:rPr>
        <w:t xml:space="preserve">; </w:t>
      </w:r>
    </w:p>
    <w:p w14:paraId="212D4A5D" w14:textId="77777777" w:rsidR="00B37010" w:rsidRPr="000F16EA" w:rsidRDefault="00B37010" w:rsidP="000F16EA">
      <w:pPr>
        <w:pStyle w:val="a3"/>
        <w:numPr>
          <w:ilvl w:val="0"/>
          <w:numId w:val="9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синтез UN путем конверсии UO</w:t>
      </w:r>
      <w:r w:rsidRPr="000F16EA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0F16EA">
        <w:rPr>
          <w:rFonts w:ascii="SeroPro-Extralight" w:hAnsi="SeroPro-Extralight" w:cs="Times New Roman"/>
          <w:sz w:val="24"/>
          <w:szCs w:val="24"/>
        </w:rPr>
        <w:t xml:space="preserve"> при карботермическом восстановлении в потоке азота; </w:t>
      </w:r>
    </w:p>
    <w:p w14:paraId="1AB406AD" w14:textId="77777777" w:rsidR="00B37010" w:rsidRPr="000F16EA" w:rsidRDefault="00B37010" w:rsidP="000F16EA">
      <w:pPr>
        <w:pStyle w:val="a3"/>
        <w:numPr>
          <w:ilvl w:val="0"/>
          <w:numId w:val="9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 xml:space="preserve">приготовление пресс-порошка (измельчение </w:t>
      </w:r>
      <w:proofErr w:type="gramStart"/>
      <w:r w:rsidRPr="000F16EA">
        <w:rPr>
          <w:rFonts w:ascii="SeroPro-Extralight" w:hAnsi="SeroPro-Extralight" w:cs="Times New Roman"/>
          <w:sz w:val="24"/>
          <w:szCs w:val="24"/>
        </w:rPr>
        <w:t>синтезированного</w:t>
      </w:r>
      <w:proofErr w:type="gramEnd"/>
      <w:r w:rsidRPr="000F16EA">
        <w:rPr>
          <w:rFonts w:ascii="SeroPro-Extralight" w:hAnsi="SeroPro-Extralight" w:cs="Times New Roman"/>
          <w:sz w:val="24"/>
          <w:szCs w:val="24"/>
        </w:rPr>
        <w:t xml:space="preserve"> UN);</w:t>
      </w:r>
    </w:p>
    <w:p w14:paraId="11D287D9" w14:textId="77777777" w:rsidR="00B37010" w:rsidRPr="000F16EA" w:rsidRDefault="00B37010" w:rsidP="000F16EA">
      <w:pPr>
        <w:pStyle w:val="a3"/>
        <w:numPr>
          <w:ilvl w:val="0"/>
          <w:numId w:val="9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 xml:space="preserve">формование (прессование) заготовок изделий; </w:t>
      </w:r>
    </w:p>
    <w:p w14:paraId="56935672" w14:textId="77777777" w:rsidR="00B37010" w:rsidRPr="000F16EA" w:rsidRDefault="00B37010" w:rsidP="000F16EA">
      <w:pPr>
        <w:pStyle w:val="a3"/>
        <w:numPr>
          <w:ilvl w:val="0"/>
          <w:numId w:val="9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sz w:val="24"/>
          <w:szCs w:val="24"/>
        </w:rPr>
        <w:t>термическая обработка (спекание) сформованных заготовок.</w:t>
      </w:r>
    </w:p>
    <w:p w14:paraId="6D68435B" w14:textId="7777777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DCCCE06" w14:textId="6F6C70EC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0F16EA">
        <w:rPr>
          <w:rFonts w:ascii="SeroPro-Extralight" w:hAnsi="SeroPro-Extralight" w:cs="Times New Roman"/>
          <w:b/>
          <w:sz w:val="24"/>
          <w:szCs w:val="24"/>
        </w:rPr>
        <w:t>Приготовление шихты.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Проблема смешивания разнообразных веществ актуальна для многих технологических схем получения различных материалов. Исследованию аспектов этой проблемы посвящено большое количество работ. Однако в настоящее время не создано общей теории процесса смешивания. Эта теория позволила бы заранее на основании свойств смешиваемых материалов, требований к качеству продуктов смешивания и особенностей применяемого для этой цели оборудования рассчитывать параметры процесса смешивания и выбрать необходимый тип оборудования. </w:t>
      </w:r>
    </w:p>
    <w:p w14:paraId="7A8CA00E" w14:textId="588C6379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Проблема усугубляется при подготовке смесей материалов с большой разницей удельных весов. Диоксид урана имеет удельный вес 10,7</w:t>
      </w:r>
      <w:r w:rsidR="000F16EA" w:rsidRPr="000F16EA">
        <w:rPr>
          <w:rFonts w:ascii="SeroPro-Extralight" w:hAnsi="SeroPro-Extralight" w:cs="Times New Roman"/>
          <w:sz w:val="24"/>
          <w:szCs w:val="24"/>
        </w:rPr>
        <w:t xml:space="preserve"> </w:t>
      </w:r>
      <w:r w:rsidR="000F16EA" w:rsidRPr="00B37010">
        <w:rPr>
          <w:rFonts w:ascii="SeroPro-Extralight" w:hAnsi="SeroPro-Extralight" w:cs="Times New Roman"/>
          <w:sz w:val="24"/>
          <w:szCs w:val="24"/>
        </w:rPr>
        <w:t>г/см</w:t>
      </w:r>
      <w:r w:rsidR="000F16EA" w:rsidRPr="000F16EA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B37010">
        <w:rPr>
          <w:rFonts w:ascii="SeroPro-Extralight" w:hAnsi="SeroPro-Extralight" w:cs="Times New Roman"/>
          <w:sz w:val="24"/>
          <w:szCs w:val="24"/>
        </w:rPr>
        <w:t>, а углерод — 2,2 г/см</w:t>
      </w:r>
      <w:r w:rsidRPr="000F16EA">
        <w:rPr>
          <w:rFonts w:ascii="SeroPro-Extralight" w:hAnsi="SeroPro-Extralight" w:cs="Times New Roman"/>
          <w:sz w:val="24"/>
          <w:szCs w:val="24"/>
          <w:vertAlign w:val="superscript"/>
        </w:rPr>
        <w:t>3</w:t>
      </w:r>
      <w:r w:rsidRPr="00B37010">
        <w:rPr>
          <w:rFonts w:ascii="SeroPro-Extralight" w:hAnsi="SeroPro-Extralight" w:cs="Times New Roman"/>
          <w:sz w:val="24"/>
          <w:szCs w:val="24"/>
        </w:rPr>
        <w:t>.</w:t>
      </w:r>
    </w:p>
    <w:p w14:paraId="06C0C0D5" w14:textId="53000F6A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Специальных исследований по получению смесей UО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 xml:space="preserve"> + С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 xml:space="preserve"> не проводилось, но практически во всех работах, посвященных получению нитридного топлива, отмечается необходимость получения смесей с равномерным</w:t>
      </w:r>
      <w:r w:rsidR="00B03D20"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распределением компонентов. </w:t>
      </w:r>
    </w:p>
    <w:p w14:paraId="18732013" w14:textId="1EA2A5BE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Для приготовления смесей UО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 xml:space="preserve"> + С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 xml:space="preserve"> используются шаровые мельницы, блендеры, планетарные мельницы и т. д. </w:t>
      </w:r>
    </w:p>
    <w:p w14:paraId="4DB6F891" w14:textId="1060DB1D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Наиболее богатый опыт приготовления смесей оксида с углеродом с использованием шаровых мельниц накоплен в производстве твердых сплавов. Корпус шаровой мельницы обычно изготавливают из нержавеющей стали. В качестве смесителя использ</w:t>
      </w:r>
      <w:r w:rsidR="00B03D20">
        <w:rPr>
          <w:rFonts w:ascii="SeroPro-Extralight" w:hAnsi="SeroPro-Extralight" w:cs="Times New Roman"/>
          <w:sz w:val="24"/>
          <w:szCs w:val="24"/>
        </w:rPr>
        <w:t>уют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планетарную мельницу или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вибромельницу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1D33F2EB" w14:textId="3C6DE07E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В зависимости от типа смесителя длительность смешивания различна и для шаровых мельниц достигает 24 ч, для планетарных — до 16 ч. </w:t>
      </w:r>
    </w:p>
    <w:p w14:paraId="7154CD04" w14:textId="0F8C7CFA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Качество смешивания определяется либо по качеству получаемого продукта взаимодействия компонентов смеси или по распределению (содержанию) одного из компонентов, чаще всего диоксида урана, в смеси UО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+ С.</w:t>
      </w:r>
    </w:p>
    <w:p w14:paraId="758871B8" w14:textId="23C384BC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Содержание урана определяется методом радиометрического или химического анализов. Качество смесей UО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 xml:space="preserve"> + С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>, получаемых в шаровой мельнице, также зависит от продолжительности смешивания,</w:t>
      </w:r>
      <w:r w:rsidR="00B03D20"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среднего размера частиц диоксида и углерода, их плотности, характеристик шаровой мельницы (соотношения диаметра мельницы к </w:t>
      </w:r>
      <w:r w:rsidRPr="00B37010">
        <w:rPr>
          <w:rFonts w:ascii="SeroPro-Extralight" w:hAnsi="SeroPro-Extralight" w:cs="Times New Roman"/>
          <w:sz w:val="24"/>
          <w:szCs w:val="24"/>
        </w:rPr>
        <w:lastRenderedPageBreak/>
        <w:t>размеру применяемых шаров, коэффициента заполнения мельницы, соотношения массы UО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+ С к массе шаров, скорости вращения мельницы и т. д.). </w:t>
      </w:r>
    </w:p>
    <w:p w14:paraId="3CE8F9D3" w14:textId="0609A8F1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Чаще всего для приготовления смесей используется UO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, полученный из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диурана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аммония</w:t>
      </w:r>
      <w:r w:rsidR="00B03D20">
        <w:rPr>
          <w:rFonts w:ascii="SeroPro-Extralight" w:hAnsi="SeroPro-Extralight" w:cs="Times New Roman"/>
          <w:sz w:val="24"/>
          <w:szCs w:val="24"/>
        </w:rPr>
        <w:t>,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коэффициент стехиометрии 2,05, средний размер частиц 3,5</w:t>
      </w:r>
      <w:r w:rsidR="00B03D20">
        <w:rPr>
          <w:rFonts w:ascii="SeroPro-Extralight" w:hAnsi="SeroPro-Extralight" w:cs="Times New Roman"/>
          <w:sz w:val="24"/>
          <w:szCs w:val="24"/>
        </w:rPr>
        <w:t xml:space="preserve"> – </w:t>
      </w:r>
      <w:r w:rsidRPr="00B37010">
        <w:rPr>
          <w:rFonts w:ascii="SeroPro-Extralight" w:hAnsi="SeroPro-Extralight" w:cs="Times New Roman"/>
          <w:sz w:val="24"/>
          <w:szCs w:val="24"/>
        </w:rPr>
        <w:t>4,0 мкм, удельная поверхность 2</w:t>
      </w:r>
      <w:r w:rsidR="00B03D20">
        <w:rPr>
          <w:rFonts w:ascii="SeroPro-Extralight" w:hAnsi="SeroPro-Extralight" w:cs="Times New Roman"/>
          <w:sz w:val="24"/>
          <w:szCs w:val="24"/>
        </w:rPr>
        <w:t xml:space="preserve"> – </w:t>
      </w:r>
      <w:r w:rsidRPr="00B37010">
        <w:rPr>
          <w:rFonts w:ascii="SeroPro-Extralight" w:hAnsi="SeroPro-Extralight" w:cs="Times New Roman"/>
          <w:sz w:val="24"/>
          <w:szCs w:val="24"/>
        </w:rPr>
        <w:t>4 м</w:t>
      </w:r>
      <w:proofErr w:type="gramStart"/>
      <w:r w:rsidRPr="00B37010">
        <w:rPr>
          <w:rFonts w:ascii="SeroPro-Extralight" w:hAnsi="SeroPro-Extralight" w:cs="Times New Roman"/>
          <w:sz w:val="24"/>
          <w:szCs w:val="24"/>
          <w:vertAlign w:val="superscript"/>
        </w:rPr>
        <w:t>2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>/г, а в качестве углерода-восстановителя — ламповая сажа</w:t>
      </w:r>
      <w:r w:rsidR="00B03D20">
        <w:rPr>
          <w:rFonts w:ascii="SeroPro-Extralight" w:hAnsi="SeroPro-Extralight" w:cs="Times New Roman"/>
          <w:sz w:val="24"/>
          <w:szCs w:val="24"/>
        </w:rPr>
        <w:t xml:space="preserve">, </w:t>
      </w:r>
      <w:r w:rsidRPr="00B37010">
        <w:rPr>
          <w:rFonts w:ascii="SeroPro-Extralight" w:hAnsi="SeroPro-Extralight" w:cs="Times New Roman"/>
          <w:sz w:val="24"/>
          <w:szCs w:val="24"/>
        </w:rPr>
        <w:t>средний размер частиц 0,62 мкм, удельная поверхность 17 м</w:t>
      </w:r>
      <w:r w:rsidRPr="00B37010">
        <w:rPr>
          <w:rFonts w:ascii="SeroPro-Extralight" w:hAnsi="SeroPro-Extralight" w:cs="Times New Roman"/>
          <w:sz w:val="24"/>
          <w:szCs w:val="24"/>
          <w:vertAlign w:val="superscript"/>
        </w:rPr>
        <w:t>2</w:t>
      </w:r>
      <w:r w:rsidRPr="00B37010">
        <w:rPr>
          <w:rFonts w:ascii="SeroPro-Extralight" w:hAnsi="SeroPro-Extralight" w:cs="Times New Roman"/>
          <w:sz w:val="24"/>
          <w:szCs w:val="24"/>
        </w:rPr>
        <w:t>/г.</w:t>
      </w:r>
    </w:p>
    <w:p w14:paraId="0CD11992" w14:textId="28C46026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В таблице</w:t>
      </w:r>
      <w:r w:rsidR="00B03D20">
        <w:rPr>
          <w:rFonts w:ascii="SeroPro-Extralight" w:hAnsi="SeroPro-Extralight" w:cs="Times New Roman"/>
          <w:sz w:val="24"/>
          <w:szCs w:val="24"/>
        </w:rPr>
        <w:t xml:space="preserve"> 6.5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показано влияние коэффициента неоднородности распределения U</w:t>
      </w:r>
      <w:r w:rsidR="00B03D20">
        <w:rPr>
          <w:rFonts w:ascii="SeroPro-Extralight" w:hAnsi="SeroPro-Extralight" w:cs="Times New Roman"/>
          <w:sz w:val="24"/>
          <w:szCs w:val="24"/>
        </w:rPr>
        <w:t>О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в смеси U</w:t>
      </w:r>
      <w:r w:rsidR="00B03D20">
        <w:rPr>
          <w:rFonts w:ascii="SeroPro-Extralight" w:hAnsi="SeroPro-Extralight" w:cs="Times New Roman"/>
          <w:sz w:val="24"/>
          <w:szCs w:val="24"/>
        </w:rPr>
        <w:t>О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 xml:space="preserve"> + С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 xml:space="preserve"> на качество получаемого UN</w:t>
      </w:r>
      <w:r w:rsidR="00B03D20">
        <w:rPr>
          <w:rFonts w:ascii="SeroPro-Extralight" w:hAnsi="SeroPro-Extralight" w:cs="Times New Roman"/>
          <w:sz w:val="24"/>
          <w:szCs w:val="24"/>
        </w:rPr>
        <w:t>.</w:t>
      </w:r>
    </w:p>
    <w:p w14:paraId="51A3F382" w14:textId="77777777" w:rsidR="00B03D20" w:rsidRPr="00B03D20" w:rsidRDefault="00B03D20" w:rsidP="00B03D20">
      <w:pPr>
        <w:suppressAutoHyphens/>
        <w:jc w:val="both"/>
        <w:rPr>
          <w:rFonts w:ascii="SeroPro-Extralight" w:hAnsi="SeroPro-Extralight"/>
          <w:sz w:val="24"/>
          <w:szCs w:val="24"/>
        </w:rPr>
      </w:pPr>
      <w:r w:rsidRPr="00B03D20">
        <w:rPr>
          <w:rFonts w:ascii="SeroPro-Extralight" w:hAnsi="SeroPro-Extralight" w:cs="Times New Roman"/>
          <w:sz w:val="24"/>
          <w:szCs w:val="24"/>
        </w:rPr>
        <w:t>Табл. 6.</w:t>
      </w:r>
      <w:r w:rsidRPr="00B03D20">
        <w:rPr>
          <w:rFonts w:ascii="SeroPro-Extralight" w:hAnsi="SeroPro-Extralight" w:cs="Times New Roman"/>
          <w:sz w:val="24"/>
          <w:szCs w:val="24"/>
        </w:rPr>
        <w:t>5</w:t>
      </w:r>
      <w:r w:rsidRPr="00B03D20">
        <w:rPr>
          <w:rFonts w:ascii="SeroPro-Extralight" w:hAnsi="SeroPro-Extralight" w:cs="Times New Roman"/>
          <w:sz w:val="24"/>
          <w:szCs w:val="24"/>
        </w:rPr>
        <w:t xml:space="preserve">. </w:t>
      </w:r>
      <w:r w:rsidRPr="00B03D20">
        <w:rPr>
          <w:rFonts w:ascii="SeroPro-Extralight" w:hAnsi="SeroPro-Extralight"/>
          <w:bCs/>
          <w:sz w:val="24"/>
          <w:szCs w:val="24"/>
        </w:rPr>
        <w:t>Влияние коэффициента неоднородности распределения UО</w:t>
      </w:r>
      <w:r w:rsidRPr="00B03D20">
        <w:rPr>
          <w:rFonts w:ascii="SeroPro-Extralight" w:hAnsi="SeroPro-Extralight"/>
          <w:bCs/>
          <w:sz w:val="24"/>
          <w:szCs w:val="24"/>
          <w:vertAlign w:val="subscript"/>
        </w:rPr>
        <w:t>2</w:t>
      </w:r>
      <w:r w:rsidRPr="00B03D20">
        <w:rPr>
          <w:rFonts w:ascii="SeroPro-Extralight" w:hAnsi="SeroPro-Extralight"/>
          <w:bCs/>
          <w:sz w:val="24"/>
          <w:szCs w:val="24"/>
        </w:rPr>
        <w:t xml:space="preserve"> в смеси UО</w:t>
      </w:r>
      <w:r w:rsidRPr="00B03D20">
        <w:rPr>
          <w:rFonts w:ascii="SeroPro-Extralight" w:hAnsi="SeroPro-Extralight"/>
          <w:bCs/>
          <w:sz w:val="24"/>
          <w:szCs w:val="24"/>
          <w:vertAlign w:val="subscript"/>
        </w:rPr>
        <w:t>2</w:t>
      </w:r>
      <w:proofErr w:type="gramStart"/>
      <w:r w:rsidRPr="00B03D20">
        <w:rPr>
          <w:rFonts w:ascii="SeroPro-Extralight" w:hAnsi="SeroPro-Extralight"/>
          <w:bCs/>
          <w:sz w:val="24"/>
          <w:szCs w:val="24"/>
        </w:rPr>
        <w:t xml:space="preserve"> + С</w:t>
      </w:r>
      <w:proofErr w:type="gramEnd"/>
      <w:r w:rsidRPr="00B03D20">
        <w:rPr>
          <w:rFonts w:ascii="SeroPro-Extralight" w:hAnsi="SeroPro-Extralight"/>
          <w:bCs/>
          <w:sz w:val="24"/>
          <w:szCs w:val="24"/>
        </w:rPr>
        <w:t xml:space="preserve"> на качество получаемого UN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5"/>
        <w:gridCol w:w="978"/>
        <w:gridCol w:w="979"/>
        <w:gridCol w:w="979"/>
        <w:gridCol w:w="979"/>
        <w:gridCol w:w="1559"/>
        <w:gridCol w:w="1701"/>
      </w:tblGrid>
      <w:tr w:rsidR="00B03D20" w:rsidRPr="00B03D20" w14:paraId="71168962" w14:textId="77777777" w:rsidTr="00B03D20">
        <w:trPr>
          <w:trHeight w:val="663"/>
        </w:trPr>
        <w:tc>
          <w:tcPr>
            <w:tcW w:w="200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DD7E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Коэффициент</w:t>
            </w: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br/>
              <w:t>неоднородности,</w:t>
            </w: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br/>
              <w:t>%</w:t>
            </w:r>
          </w:p>
        </w:tc>
        <w:tc>
          <w:tcPr>
            <w:tcW w:w="3915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2702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Химический состав, % масс.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94846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Рентгенофазовый анализ</w:t>
            </w:r>
          </w:p>
        </w:tc>
      </w:tr>
      <w:tr w:rsidR="00B03D20" w:rsidRPr="00B03D20" w14:paraId="6834AFC5" w14:textId="77777777" w:rsidTr="00B03D20">
        <w:trPr>
          <w:trHeight w:val="546"/>
        </w:trPr>
        <w:tc>
          <w:tcPr>
            <w:tcW w:w="2005" w:type="dxa"/>
            <w:vMerge/>
            <w:shd w:val="clear" w:color="auto" w:fill="auto"/>
            <w:vAlign w:val="center"/>
            <w:hideMark/>
          </w:tcPr>
          <w:p w14:paraId="08A15A48" w14:textId="77777777" w:rsidR="00B03D2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11425E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2BCB30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С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1EF5BB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N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C60C88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DB9227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Фаза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82A65B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 xml:space="preserve">а, </w:t>
            </w:r>
            <w:proofErr w:type="spellStart"/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нм</w:t>
            </w:r>
            <w:proofErr w:type="spellEnd"/>
          </w:p>
        </w:tc>
      </w:tr>
      <w:tr w:rsidR="00B03D20" w:rsidRPr="00B03D20" w14:paraId="649C365A" w14:textId="77777777" w:rsidTr="00B03D20">
        <w:trPr>
          <w:trHeight w:val="1093"/>
        </w:trPr>
        <w:tc>
          <w:tcPr>
            <w:tcW w:w="200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481A0B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6,3</w:t>
            </w:r>
          </w:p>
        </w:tc>
        <w:tc>
          <w:tcPr>
            <w:tcW w:w="9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1BED0B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94,0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6178B0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0,80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5FF2E4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4,3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F617E2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0,60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FEE0BD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U(C, N), UО</w:t>
            </w:r>
            <w:r w:rsidRPr="00B03D20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008FDF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0,4904</w:t>
            </w:r>
          </w:p>
        </w:tc>
      </w:tr>
      <w:tr w:rsidR="00B03D20" w:rsidRPr="00B03D20" w14:paraId="6CF1E091" w14:textId="77777777" w:rsidTr="00B03D20">
        <w:trPr>
          <w:trHeight w:val="1093"/>
        </w:trPr>
        <w:tc>
          <w:tcPr>
            <w:tcW w:w="200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DDFA74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4,2</w:t>
            </w:r>
          </w:p>
        </w:tc>
        <w:tc>
          <w:tcPr>
            <w:tcW w:w="9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DE1339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94,1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945ECD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0,50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05CA4B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4,8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2E87B2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0,40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189973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То же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C385D4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0,4904</w:t>
            </w:r>
          </w:p>
        </w:tc>
      </w:tr>
      <w:tr w:rsidR="00B03D20" w:rsidRPr="00B03D20" w14:paraId="12AF4667" w14:textId="77777777" w:rsidTr="00B03D20">
        <w:trPr>
          <w:trHeight w:val="1093"/>
        </w:trPr>
        <w:tc>
          <w:tcPr>
            <w:tcW w:w="200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41109E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3,1</w:t>
            </w:r>
          </w:p>
        </w:tc>
        <w:tc>
          <w:tcPr>
            <w:tcW w:w="9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272D20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94,3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FB1983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0,10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E9E38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5,4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D885D6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0,10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93451F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UN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CFA30F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0,4889</w:t>
            </w:r>
          </w:p>
        </w:tc>
      </w:tr>
      <w:tr w:rsidR="00B03D20" w:rsidRPr="00B03D20" w14:paraId="69E11585" w14:textId="77777777" w:rsidTr="00B03D20">
        <w:trPr>
          <w:trHeight w:val="1093"/>
        </w:trPr>
        <w:tc>
          <w:tcPr>
            <w:tcW w:w="200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2C89A0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2,7</w:t>
            </w:r>
          </w:p>
        </w:tc>
        <w:tc>
          <w:tcPr>
            <w:tcW w:w="978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89F68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94,4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F84248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0,08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139468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5,5</w:t>
            </w:r>
          </w:p>
        </w:tc>
        <w:tc>
          <w:tcPr>
            <w:tcW w:w="97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3121DC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0,06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ECEB16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То же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036FB4" w14:textId="77777777" w:rsidR="00000000" w:rsidRPr="00B03D20" w:rsidRDefault="00B03D20" w:rsidP="00B03D20">
            <w:pPr>
              <w:suppressAutoHyphens/>
              <w:spacing w:after="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B03D20">
              <w:rPr>
                <w:rFonts w:ascii="SeroPro-Extralight" w:hAnsi="SeroPro-Extralight" w:cs="Times New Roman"/>
                <w:sz w:val="24"/>
                <w:szCs w:val="24"/>
              </w:rPr>
              <w:t>0,4889</w:t>
            </w:r>
          </w:p>
        </w:tc>
      </w:tr>
    </w:tbl>
    <w:p w14:paraId="028522BC" w14:textId="4D585AE5" w:rsidR="00B03D20" w:rsidRPr="00662C8A" w:rsidRDefault="00B03D20" w:rsidP="00B03D20">
      <w:pPr>
        <w:suppressAutoHyphens/>
        <w:spacing w:after="0"/>
        <w:jc w:val="both"/>
        <w:rPr>
          <w:rFonts w:ascii="SeroPro-Extralight" w:hAnsi="SeroPro-Extralight" w:cs="Times New Roman"/>
          <w:sz w:val="24"/>
          <w:szCs w:val="24"/>
        </w:rPr>
      </w:pPr>
    </w:p>
    <w:p w14:paraId="410C0A8E" w14:textId="501E6580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03D20">
        <w:rPr>
          <w:rFonts w:ascii="SeroPro-Extralight" w:hAnsi="SeroPro-Extralight" w:cs="Times New Roman"/>
          <w:b/>
          <w:sz w:val="24"/>
          <w:szCs w:val="24"/>
        </w:rPr>
        <w:t xml:space="preserve">Брикетирование. </w:t>
      </w:r>
      <w:r w:rsidRPr="00B37010">
        <w:rPr>
          <w:rFonts w:ascii="SeroPro-Extralight" w:hAnsi="SeroPro-Extralight" w:cs="Times New Roman"/>
          <w:sz w:val="24"/>
          <w:szCs w:val="24"/>
        </w:rPr>
        <w:t>Для обеспечения хорошего контакта диоксида урана с углеродом смесь U</w:t>
      </w:r>
      <w:r w:rsidR="00B03D20">
        <w:rPr>
          <w:rFonts w:ascii="SeroPro-Extralight" w:hAnsi="SeroPro-Extralight" w:cs="Times New Roman"/>
          <w:sz w:val="24"/>
          <w:szCs w:val="24"/>
        </w:rPr>
        <w:t>О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 xml:space="preserve"> + С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 xml:space="preserve"> подвергают брикетированию — приданию шихте определенных геометрических форм путем прессования например: цилиндрических таблеток с соотношением d/h = 1</w:t>
      </w:r>
      <w:r w:rsidR="00B03D20">
        <w:rPr>
          <w:rFonts w:ascii="SeroPro-Extralight" w:hAnsi="SeroPro-Extralight" w:cs="Times New Roman"/>
          <w:sz w:val="24"/>
          <w:szCs w:val="24"/>
        </w:rPr>
        <w:t>/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3, дисков d = 10-15 мм и h = 1-3 мм. </w:t>
      </w:r>
    </w:p>
    <w:p w14:paraId="328633B2" w14:textId="2F80E8BC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Усилие прессования в зависимости от качества исходных UО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и углерода, а также от вида и количества технологического связующего, колеблется от 50 до 200</w:t>
      </w:r>
      <w:r w:rsidR="00B03D20">
        <w:rPr>
          <w:rFonts w:ascii="SeroPro-Extralight" w:hAnsi="SeroPro-Extralight" w:cs="Times New Roman"/>
          <w:sz w:val="24"/>
          <w:szCs w:val="24"/>
        </w:rPr>
        <w:t> 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МПа. </w:t>
      </w:r>
    </w:p>
    <w:p w14:paraId="10BC2076" w14:textId="77777777" w:rsidR="00B03D2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lastRenderedPageBreak/>
        <w:t xml:space="preserve">Для обеспечения хорошей проницаемости азота в зону взаимодействия и выхода образовавшегося 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>СО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 xml:space="preserve"> плотность компактов составляет от 30 до 50 % от теоретической. </w:t>
      </w:r>
    </w:p>
    <w:p w14:paraId="62D8EF8A" w14:textId="77777777" w:rsidR="00B03D20" w:rsidRDefault="00B03D2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9ADABAD" w14:textId="1C361BE5" w:rsidR="00B37010" w:rsidRPr="00B03D2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b/>
          <w:sz w:val="24"/>
          <w:szCs w:val="24"/>
        </w:rPr>
      </w:pPr>
      <w:r w:rsidRPr="00B03D20">
        <w:rPr>
          <w:rFonts w:ascii="SeroPro-Extralight" w:hAnsi="SeroPro-Extralight" w:cs="Times New Roman"/>
          <w:b/>
          <w:sz w:val="24"/>
          <w:szCs w:val="24"/>
        </w:rPr>
        <w:t>Синтез.</w:t>
      </w:r>
    </w:p>
    <w:p w14:paraId="3329508A" w14:textId="6DA5058C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Процесс синтеза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мононитрида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урана при карботермическом восстановлении U</w:t>
      </w:r>
      <w:r w:rsidR="00B03D20">
        <w:rPr>
          <w:rFonts w:ascii="SeroPro-Extralight" w:hAnsi="SeroPro-Extralight" w:cs="Times New Roman"/>
          <w:sz w:val="24"/>
          <w:szCs w:val="24"/>
        </w:rPr>
        <w:t>О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в потоке азота проводят в установках (печах) горизонтального или вертикального типа. Установки кипящего слоя не нашли применения в связи с механическим уносом реагирующего материала. В установках вертикального типа чаще всего используется индукционный нагрев. Прямое пропускание электрического тока через нагреватель применяется в печах горизонтального типа. Предпочтение отдается нагревателям, изготовленным из вольфрама. На рисунке </w:t>
      </w:r>
      <w:r w:rsidR="00B03D20">
        <w:rPr>
          <w:rFonts w:ascii="SeroPro-Extralight" w:hAnsi="SeroPro-Extralight" w:cs="Times New Roman"/>
          <w:sz w:val="24"/>
          <w:szCs w:val="24"/>
        </w:rPr>
        <w:t xml:space="preserve">6.4 </w:t>
      </w:r>
      <w:r w:rsidRPr="00B37010">
        <w:rPr>
          <w:rFonts w:ascii="SeroPro-Extralight" w:hAnsi="SeroPro-Extralight" w:cs="Times New Roman"/>
          <w:sz w:val="24"/>
          <w:szCs w:val="24"/>
        </w:rPr>
        <w:t>показаны печи, используемые для синтеза UN.</w:t>
      </w:r>
    </w:p>
    <w:p w14:paraId="3069D938" w14:textId="595CDC86" w:rsidR="00B03D20" w:rsidRDefault="00B03D20" w:rsidP="00B03D20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B03D20">
        <w:rPr>
          <w:rFonts w:ascii="SeroPro-Extralight" w:hAnsi="SeroPro-Extralight" w:cs="Times New Roman"/>
          <w:sz w:val="24"/>
          <w:szCs w:val="24"/>
        </w:rPr>
        <w:drawing>
          <wp:inline distT="0" distB="0" distL="0" distR="0" wp14:anchorId="5A84DECA" wp14:editId="266FD6EC">
            <wp:extent cx="4261450" cy="2846788"/>
            <wp:effectExtent l="0" t="0" r="635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55" cy="284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70CB5BD" w14:textId="23FFF569" w:rsidR="00B03D20" w:rsidRDefault="00B03D20" w:rsidP="00B03D20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8050AE">
        <w:rPr>
          <w:rFonts w:ascii="SeroPro-Extralight" w:hAnsi="SeroPro-Extralight" w:cs="Times New Roman"/>
          <w:sz w:val="24"/>
          <w:szCs w:val="24"/>
        </w:rPr>
        <w:t xml:space="preserve">Рис. </w:t>
      </w:r>
      <w:r>
        <w:rPr>
          <w:rFonts w:ascii="SeroPro-Extralight" w:hAnsi="SeroPro-Extralight" w:cs="Times New Roman"/>
          <w:sz w:val="24"/>
          <w:szCs w:val="24"/>
        </w:rPr>
        <w:t>6</w:t>
      </w:r>
      <w:r w:rsidRPr="008050AE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>4</w:t>
      </w:r>
      <w:r w:rsidRPr="008050AE">
        <w:rPr>
          <w:rFonts w:ascii="SeroPro-Extralight" w:hAnsi="SeroPro-Extralight" w:cs="Times New Roman"/>
          <w:sz w:val="24"/>
          <w:szCs w:val="24"/>
        </w:rPr>
        <w:t xml:space="preserve">. </w:t>
      </w:r>
      <w:r w:rsidRPr="00B03D20">
        <w:rPr>
          <w:rFonts w:ascii="SeroPro-Extralight" w:hAnsi="SeroPro-Extralight" w:cs="Times New Roman"/>
          <w:sz w:val="24"/>
          <w:szCs w:val="24"/>
        </w:rPr>
        <w:t>Печь карботермического синтеза нитридов</w:t>
      </w:r>
    </w:p>
    <w:p w14:paraId="530394AD" w14:textId="7777777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09B4C1A" w14:textId="4E65F30C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03D20">
        <w:rPr>
          <w:rFonts w:ascii="SeroPro-Extralight" w:hAnsi="SeroPro-Extralight" w:cs="Times New Roman"/>
          <w:b/>
          <w:sz w:val="24"/>
          <w:szCs w:val="24"/>
        </w:rPr>
        <w:t xml:space="preserve">Спекание. 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Обычно для спекания используются печи с нагревателем из вольфрама, также процесс спекания проводится в муфельной печи с футеровкой из оксида алюминия, но в тигле из вольфрама. Плотность спеченного изделия зависит от температуры, атмосферы спекания и длительности измельчения и практически не зависит от плотности исходной заготовки, если ее плотность не ниже 60-63 %. </w:t>
      </w:r>
    </w:p>
    <w:p w14:paraId="4FF889BF" w14:textId="2A8D3F4B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Данные показывают, что плотность спеченного изделия зависит от длительности измельчения (дисперсности используемых порошков), качества заготовки (плотность) и условий проведения процесса (температура, атмосфера). </w:t>
      </w:r>
    </w:p>
    <w:p w14:paraId="104D684C" w14:textId="6957120C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lastRenderedPageBreak/>
        <w:t xml:space="preserve">Плотность спеченного уранового нитрида увеличивается с повышением температуры спекания и оказывается больше в атмосфере смеси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Аг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и 8 % Н</w:t>
      </w:r>
      <w:proofErr w:type="gramStart"/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>, чем при спекании в атмосфере смеси N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и 8 % Н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3997862C" w14:textId="27661DFA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Многочисленные исследования показали хорошую совместимость нитридного топлива с нержавеющими сталями. При получении положительного результата таблетки или сразу направляют на снаряжение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ТВЭЛов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или упаковывают в специальную тару для временного хранения на складе готовых таблеток</w:t>
      </w:r>
      <w:r w:rsidR="00B03D20">
        <w:rPr>
          <w:rFonts w:ascii="SeroPro-Extralight" w:hAnsi="SeroPro-Extralight" w:cs="Times New Roman"/>
          <w:sz w:val="24"/>
          <w:szCs w:val="24"/>
        </w:rPr>
        <w:t>.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19E81B58" w14:textId="013F6B61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Композиция UN совместима при 973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 xml:space="preserve"> К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 xml:space="preserve"> в течение по крайней мере 1000 ч со сталью марки 316. Согласно полученным данным нитридное топливо совместимо со сталью 304 при 700 и 800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 xml:space="preserve"> </w:t>
      </w:r>
      <w:r w:rsidR="00B03D20">
        <w:rPr>
          <w:rFonts w:ascii="Calibri" w:hAnsi="Calibri" w:cs="Times New Roman"/>
          <w:sz w:val="24"/>
          <w:szCs w:val="24"/>
        </w:rPr>
        <w:t>⁰</w:t>
      </w:r>
      <w:r w:rsidR="00B03D20">
        <w:rPr>
          <w:rFonts w:ascii="SeroPro-Extralight" w:hAnsi="SeroPro-Extralight" w:cs="Times New Roman"/>
          <w:sz w:val="24"/>
          <w:szCs w:val="24"/>
        </w:rPr>
        <w:t>С</w:t>
      </w:r>
      <w:proofErr w:type="gramEnd"/>
      <w:r w:rsidR="00B03D20" w:rsidRPr="00B37010"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010">
        <w:rPr>
          <w:rFonts w:ascii="SeroPro-Extralight" w:hAnsi="SeroPro-Extralight" w:cs="Times New Roman"/>
          <w:sz w:val="24"/>
          <w:szCs w:val="24"/>
        </w:rPr>
        <w:t>в течение 1000 ч, а со сталью 316 оно совместимо до 1000</w:t>
      </w:r>
      <w:r w:rsidR="00B03D20">
        <w:rPr>
          <w:rFonts w:ascii="SeroPro-Extralight" w:hAnsi="SeroPro-Extralight" w:cs="Times New Roman"/>
          <w:sz w:val="24"/>
          <w:szCs w:val="24"/>
        </w:rPr>
        <w:t> </w:t>
      </w:r>
      <w:r w:rsidR="00B03D20">
        <w:rPr>
          <w:rFonts w:ascii="Calibri" w:hAnsi="Calibri" w:cs="Times New Roman"/>
          <w:sz w:val="24"/>
          <w:szCs w:val="24"/>
        </w:rPr>
        <w:t>⁰</w:t>
      </w:r>
      <w:r w:rsidR="00B03D20">
        <w:rPr>
          <w:rFonts w:ascii="SeroPro-Extralight" w:hAnsi="SeroPro-Extralight" w:cs="Times New Roman"/>
          <w:sz w:val="24"/>
          <w:szCs w:val="24"/>
        </w:rPr>
        <w:t>С</w:t>
      </w:r>
      <w:r w:rsidR="00B03D20" w:rsidRPr="00B37010"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за это же время. </w:t>
      </w:r>
    </w:p>
    <w:p w14:paraId="4EBCFE76" w14:textId="21040A0D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На совместимость нитридного топлива значительное влияние оказывают примеси кислорода и углерода. </w:t>
      </w:r>
    </w:p>
    <w:p w14:paraId="5C276718" w14:textId="04D2DF86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На </w:t>
      </w:r>
      <w:r w:rsidR="00B03D20">
        <w:rPr>
          <w:rFonts w:ascii="SeroPro-Extralight" w:hAnsi="SeroPro-Extralight" w:cs="Times New Roman"/>
          <w:sz w:val="24"/>
          <w:szCs w:val="24"/>
        </w:rPr>
        <w:t>рисунке 6.5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 представлена печь спекания нитридов толкательного типа</w:t>
      </w:r>
      <w:r w:rsidR="00B03D20">
        <w:rPr>
          <w:rFonts w:ascii="SeroPro-Extralight" w:hAnsi="SeroPro-Extralight" w:cs="Times New Roman"/>
          <w:sz w:val="24"/>
          <w:szCs w:val="24"/>
        </w:rPr>
        <w:t>.</w:t>
      </w:r>
    </w:p>
    <w:p w14:paraId="72983504" w14:textId="1BF10B4B" w:rsidR="00B03D20" w:rsidRDefault="00B03D20" w:rsidP="00B03D20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B03D20">
        <w:rPr>
          <w:rFonts w:ascii="SeroPro-Extralight" w:hAnsi="SeroPro-Extralight" w:cs="Times New Roman"/>
          <w:sz w:val="24"/>
          <w:szCs w:val="24"/>
        </w:rPr>
        <w:drawing>
          <wp:inline distT="0" distB="0" distL="0" distR="0" wp14:anchorId="094AF040" wp14:editId="1AEF7CFA">
            <wp:extent cx="5705475" cy="2333625"/>
            <wp:effectExtent l="0" t="0" r="9525" b="9525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2D28DF8" w14:textId="7E677647" w:rsidR="00B03D20" w:rsidRDefault="00B03D20" w:rsidP="00B03D20">
      <w:pPr>
        <w:suppressAutoHyphens/>
        <w:spacing w:after="0"/>
        <w:jc w:val="center"/>
        <w:rPr>
          <w:rFonts w:ascii="SeroPro-Extralight" w:hAnsi="SeroPro-Extralight" w:cs="Times New Roman"/>
          <w:sz w:val="24"/>
          <w:szCs w:val="24"/>
        </w:rPr>
      </w:pPr>
      <w:r w:rsidRPr="008050AE">
        <w:rPr>
          <w:rFonts w:ascii="SeroPro-Extralight" w:hAnsi="SeroPro-Extralight" w:cs="Times New Roman"/>
          <w:sz w:val="24"/>
          <w:szCs w:val="24"/>
        </w:rPr>
        <w:t xml:space="preserve">Рис. </w:t>
      </w:r>
      <w:r>
        <w:rPr>
          <w:rFonts w:ascii="SeroPro-Extralight" w:hAnsi="SeroPro-Extralight" w:cs="Times New Roman"/>
          <w:sz w:val="24"/>
          <w:szCs w:val="24"/>
        </w:rPr>
        <w:t>6</w:t>
      </w:r>
      <w:r w:rsidRPr="008050AE">
        <w:rPr>
          <w:rFonts w:ascii="SeroPro-Extralight" w:hAnsi="SeroPro-Extralight" w:cs="Times New Roman"/>
          <w:sz w:val="24"/>
          <w:szCs w:val="24"/>
        </w:rPr>
        <w:t>.</w:t>
      </w:r>
      <w:r>
        <w:rPr>
          <w:rFonts w:ascii="SeroPro-Extralight" w:hAnsi="SeroPro-Extralight" w:cs="Times New Roman"/>
          <w:sz w:val="24"/>
          <w:szCs w:val="24"/>
        </w:rPr>
        <w:t>5</w:t>
      </w:r>
      <w:r w:rsidRPr="008050AE">
        <w:rPr>
          <w:rFonts w:ascii="SeroPro-Extralight" w:hAnsi="SeroPro-Extralight" w:cs="Times New Roman"/>
          <w:sz w:val="24"/>
          <w:szCs w:val="24"/>
        </w:rPr>
        <w:t xml:space="preserve">. </w:t>
      </w:r>
      <w:r w:rsidRPr="00B03D20">
        <w:rPr>
          <w:rFonts w:ascii="SeroPro-Extralight" w:hAnsi="SeroPro-Extralight" w:cs="Times New Roman"/>
          <w:sz w:val="24"/>
          <w:szCs w:val="24"/>
        </w:rPr>
        <w:t>Печь спекания нитридов толкательного типа</w:t>
      </w:r>
      <w:r>
        <w:rPr>
          <w:rFonts w:ascii="SeroPro-Extralight" w:hAnsi="SeroPro-Extralight" w:cs="Times New Roman"/>
          <w:sz w:val="24"/>
          <w:szCs w:val="24"/>
        </w:rPr>
        <w:t>:</w:t>
      </w:r>
      <w:r>
        <w:rPr>
          <w:rFonts w:ascii="SeroPro-Extralight" w:hAnsi="SeroPro-Extralight" w:cs="Times New Roman"/>
          <w:sz w:val="24"/>
          <w:szCs w:val="24"/>
        </w:rPr>
        <w:br/>
      </w:r>
      <w:r w:rsidRPr="00B03D20">
        <w:rPr>
          <w:rFonts w:ascii="SeroPro-Extralight" w:hAnsi="SeroPro-Extralight" w:cs="Times New Roman"/>
          <w:sz w:val="24"/>
          <w:szCs w:val="24"/>
        </w:rPr>
        <w:t xml:space="preserve">1) входной сильфон; 2) входной канал; 3) модуль предварительного нагрева; 4) модуль </w:t>
      </w:r>
      <w:proofErr w:type="spellStart"/>
      <w:r w:rsidRPr="00B03D20">
        <w:rPr>
          <w:rFonts w:ascii="SeroPro-Extralight" w:hAnsi="SeroPro-Extralight" w:cs="Times New Roman"/>
          <w:sz w:val="24"/>
          <w:szCs w:val="24"/>
        </w:rPr>
        <w:t>сдувки</w:t>
      </w:r>
      <w:proofErr w:type="spellEnd"/>
      <w:r w:rsidRPr="00B03D20">
        <w:rPr>
          <w:rFonts w:ascii="SeroPro-Extralight" w:hAnsi="SeroPro-Extralight" w:cs="Times New Roman"/>
          <w:sz w:val="24"/>
          <w:szCs w:val="24"/>
        </w:rPr>
        <w:t xml:space="preserve"> технологических газов;</w:t>
      </w:r>
      <w:r w:rsidR="000144B0">
        <w:rPr>
          <w:rFonts w:ascii="SeroPro-Extralight" w:hAnsi="SeroPro-Extralight" w:cs="Times New Roman"/>
          <w:sz w:val="24"/>
          <w:szCs w:val="24"/>
        </w:rPr>
        <w:t xml:space="preserve"> </w:t>
      </w:r>
      <w:r w:rsidRPr="00B03D20">
        <w:rPr>
          <w:rFonts w:ascii="SeroPro-Extralight" w:hAnsi="SeroPro-Extralight" w:cs="Times New Roman"/>
          <w:sz w:val="24"/>
          <w:szCs w:val="24"/>
        </w:rPr>
        <w:t xml:space="preserve">5) модуль спекания; 6) модуль подачи технологических газов; 7) модуль охлаждения; 8) выходной канал; </w:t>
      </w:r>
      <w:r w:rsidR="000144B0">
        <w:rPr>
          <w:rFonts w:ascii="SeroPro-Extralight" w:hAnsi="SeroPro-Extralight" w:cs="Times New Roman"/>
          <w:sz w:val="24"/>
          <w:szCs w:val="24"/>
        </w:rPr>
        <w:t xml:space="preserve"> </w:t>
      </w:r>
      <w:r w:rsidRPr="00B03D20">
        <w:rPr>
          <w:rFonts w:ascii="SeroPro-Extralight" w:hAnsi="SeroPro-Extralight" w:cs="Times New Roman"/>
          <w:sz w:val="24"/>
          <w:szCs w:val="24"/>
        </w:rPr>
        <w:t>9) выходной сильфон</w:t>
      </w:r>
    </w:p>
    <w:p w14:paraId="4F445D1F" w14:textId="7777777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97A1096" w14:textId="0ADE0990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Для получения изделий из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мононитрида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урана с плотностью больше, чем 90 % т. п., применяемые порошки должны быть крупностью менее 2 мкм. Это связано с 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>плохой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спекаемостью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порошков нитридных материалов.</w:t>
      </w:r>
      <w:r w:rsidR="000144B0"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Порошки крупностью менее 2 мкм получают при измельчении. Для измельчения чаще всего используют шаровые мельницы, изготовленные из карбида вольфрама (твердые сплавы ВК). </w:t>
      </w:r>
    </w:p>
    <w:p w14:paraId="4D6C77D8" w14:textId="728750BE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Имеются данные об использовании для измельчения нитридных материалов планетарных и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вибромельниц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. Порошки нитридов получают и с использованием </w:t>
      </w:r>
      <w:r w:rsidRPr="00B37010">
        <w:rPr>
          <w:rFonts w:ascii="SeroPro-Extralight" w:hAnsi="SeroPro-Extralight" w:cs="Times New Roman"/>
          <w:sz w:val="24"/>
          <w:szCs w:val="24"/>
        </w:rPr>
        <w:lastRenderedPageBreak/>
        <w:t>автоматического вихревого смесителя</w:t>
      </w: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 xml:space="preserve"> П</w:t>
      </w:r>
      <w:proofErr w:type="gramEnd"/>
      <w:r w:rsidRPr="00B37010">
        <w:rPr>
          <w:rFonts w:ascii="SeroPro-Extralight" w:hAnsi="SeroPro-Extralight" w:cs="Times New Roman"/>
          <w:sz w:val="24"/>
          <w:szCs w:val="24"/>
        </w:rPr>
        <w:t>еред измельчением клинкер UN, полученный в результате конверсии U</w:t>
      </w:r>
      <w:r w:rsidR="000144B0">
        <w:rPr>
          <w:rFonts w:ascii="SeroPro-Extralight" w:hAnsi="SeroPro-Extralight" w:cs="Times New Roman"/>
          <w:sz w:val="24"/>
          <w:szCs w:val="24"/>
        </w:rPr>
        <w:t>О</w:t>
      </w:r>
      <w:r w:rsidRPr="00B37010">
        <w:rPr>
          <w:rFonts w:ascii="SeroPro-Extralight" w:hAnsi="SeroPro-Extralight" w:cs="Times New Roman"/>
          <w:sz w:val="24"/>
          <w:szCs w:val="24"/>
          <w:vertAlign w:val="subscript"/>
        </w:rPr>
        <w:t>2</w:t>
      </w:r>
      <w:r w:rsidRPr="00B37010">
        <w:rPr>
          <w:rFonts w:ascii="SeroPro-Extralight" w:hAnsi="SeroPro-Extralight" w:cs="Times New Roman"/>
          <w:sz w:val="24"/>
          <w:szCs w:val="24"/>
        </w:rPr>
        <w:t>, дробят до крупности менее 200-300 мкм с использованием дробилок типа КИД или гидравлических прессов.</w:t>
      </w:r>
    </w:p>
    <w:p w14:paraId="602FE481" w14:textId="02418190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Порошки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мононитрида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урана с размером частиц 2-12 мкм — пирофорны и при наличии кислорода уже при комнатной температуре способны самовозгораться, поэтому получение мелких (&lt;2 мкм) порошков UN проводят в атмосфере аргона, содержание кислорода и паров воды в котором не превышает 5-10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ppm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. </w:t>
      </w:r>
    </w:p>
    <w:p w14:paraId="60389C9E" w14:textId="6B8CA54F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Процесс измельчения проводят в жидкой среде (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гексан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трихлорэтилен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тетралин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и т. д.). </w:t>
      </w:r>
    </w:p>
    <w:p w14:paraId="209BAA78" w14:textId="7777777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При выборе среды измельчения необходимо учитывать следующие факторы: </w:t>
      </w:r>
    </w:p>
    <w:p w14:paraId="64226095" w14:textId="77777777" w:rsidR="00B37010" w:rsidRPr="000144B0" w:rsidRDefault="00B37010" w:rsidP="000144B0">
      <w:pPr>
        <w:pStyle w:val="a3"/>
        <w:numPr>
          <w:ilvl w:val="0"/>
          <w:numId w:val="10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144B0">
        <w:rPr>
          <w:rFonts w:ascii="SeroPro-Extralight" w:hAnsi="SeroPro-Extralight" w:cs="Times New Roman"/>
          <w:sz w:val="24"/>
          <w:szCs w:val="24"/>
        </w:rPr>
        <w:t xml:space="preserve">испаряемость, </w:t>
      </w:r>
    </w:p>
    <w:p w14:paraId="52F44D31" w14:textId="77777777" w:rsidR="00B37010" w:rsidRPr="000144B0" w:rsidRDefault="00B37010" w:rsidP="000144B0">
      <w:pPr>
        <w:pStyle w:val="a3"/>
        <w:numPr>
          <w:ilvl w:val="0"/>
          <w:numId w:val="10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144B0">
        <w:rPr>
          <w:rFonts w:ascii="SeroPro-Extralight" w:hAnsi="SeroPro-Extralight" w:cs="Times New Roman"/>
          <w:sz w:val="24"/>
          <w:szCs w:val="24"/>
        </w:rPr>
        <w:t xml:space="preserve">способность растворять воду, </w:t>
      </w:r>
    </w:p>
    <w:p w14:paraId="63171F7D" w14:textId="77777777" w:rsidR="00B37010" w:rsidRPr="000144B0" w:rsidRDefault="00B37010" w:rsidP="000144B0">
      <w:pPr>
        <w:pStyle w:val="a3"/>
        <w:numPr>
          <w:ilvl w:val="0"/>
          <w:numId w:val="10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144B0">
        <w:rPr>
          <w:rFonts w:ascii="SeroPro-Extralight" w:hAnsi="SeroPro-Extralight" w:cs="Times New Roman"/>
          <w:sz w:val="24"/>
          <w:szCs w:val="24"/>
        </w:rPr>
        <w:t xml:space="preserve">воздействие на обслуживающий персонал, </w:t>
      </w:r>
    </w:p>
    <w:p w14:paraId="28D7086F" w14:textId="77777777" w:rsidR="00B37010" w:rsidRPr="000144B0" w:rsidRDefault="00B37010" w:rsidP="000144B0">
      <w:pPr>
        <w:pStyle w:val="a3"/>
        <w:numPr>
          <w:ilvl w:val="0"/>
          <w:numId w:val="10"/>
        </w:numPr>
        <w:suppressAutoHyphens/>
        <w:spacing w:after="120"/>
        <w:ind w:left="567"/>
        <w:jc w:val="both"/>
        <w:rPr>
          <w:rFonts w:ascii="SeroPro-Extralight" w:hAnsi="SeroPro-Extralight" w:cs="Times New Roman"/>
          <w:sz w:val="24"/>
          <w:szCs w:val="24"/>
        </w:rPr>
      </w:pPr>
      <w:r w:rsidRPr="000144B0">
        <w:rPr>
          <w:rFonts w:ascii="SeroPro-Extralight" w:hAnsi="SeroPro-Extralight" w:cs="Times New Roman"/>
          <w:sz w:val="24"/>
          <w:szCs w:val="24"/>
        </w:rPr>
        <w:t>пожаробезопасность и т. д.</w:t>
      </w:r>
    </w:p>
    <w:p w14:paraId="1E72D67E" w14:textId="6C82F7E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Характеристики порошков UN, используемых при спекании, представлены </w:t>
      </w:r>
      <w:r w:rsidR="000144B0">
        <w:rPr>
          <w:rFonts w:ascii="SeroPro-Extralight" w:hAnsi="SeroPro-Extralight" w:cs="Times New Roman"/>
          <w:sz w:val="24"/>
          <w:szCs w:val="24"/>
        </w:rPr>
        <w:t>в таблице 6.6</w:t>
      </w:r>
      <w:r w:rsidRPr="00B37010">
        <w:rPr>
          <w:rFonts w:ascii="SeroPro-Extralight" w:hAnsi="SeroPro-Extralight" w:cs="Times New Roman"/>
          <w:sz w:val="24"/>
          <w:szCs w:val="24"/>
        </w:rPr>
        <w:t>.</w:t>
      </w:r>
    </w:p>
    <w:p w14:paraId="5C06D8AB" w14:textId="07D96344" w:rsidR="000144B0" w:rsidRPr="00B03D20" w:rsidRDefault="000144B0" w:rsidP="000144B0">
      <w:pPr>
        <w:suppressAutoHyphens/>
        <w:jc w:val="both"/>
        <w:rPr>
          <w:rFonts w:ascii="SeroPro-Extralight" w:hAnsi="SeroPro-Extralight"/>
          <w:sz w:val="24"/>
          <w:szCs w:val="24"/>
        </w:rPr>
      </w:pPr>
      <w:r w:rsidRPr="00B03D20">
        <w:rPr>
          <w:rFonts w:ascii="SeroPro-Extralight" w:hAnsi="SeroPro-Extralight" w:cs="Times New Roman"/>
          <w:sz w:val="24"/>
          <w:szCs w:val="24"/>
        </w:rPr>
        <w:t>Табл. 6.</w:t>
      </w:r>
      <w:r>
        <w:rPr>
          <w:rFonts w:ascii="SeroPro-Extralight" w:hAnsi="SeroPro-Extralight" w:cs="Times New Roman"/>
          <w:sz w:val="24"/>
          <w:szCs w:val="24"/>
        </w:rPr>
        <w:t>6</w:t>
      </w:r>
      <w:r w:rsidRPr="00B03D20">
        <w:rPr>
          <w:rFonts w:ascii="SeroPro-Extralight" w:hAnsi="SeroPro-Extralight" w:cs="Times New Roman"/>
          <w:sz w:val="24"/>
          <w:szCs w:val="24"/>
        </w:rPr>
        <w:t xml:space="preserve">. </w:t>
      </w:r>
      <w:r w:rsidRPr="000144B0">
        <w:rPr>
          <w:rFonts w:ascii="SeroPro-Extralight" w:hAnsi="SeroPro-Extralight"/>
          <w:bCs/>
          <w:sz w:val="24"/>
          <w:szCs w:val="24"/>
        </w:rPr>
        <w:t>Характеристики порошков UN, используемых при спекании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9"/>
        <w:gridCol w:w="3402"/>
        <w:gridCol w:w="4111"/>
      </w:tblGrid>
      <w:tr w:rsidR="000144B0" w:rsidRPr="000144B0" w14:paraId="54BADC27" w14:textId="77777777" w:rsidTr="000144B0">
        <w:trPr>
          <w:trHeight w:val="825"/>
        </w:trPr>
        <w:tc>
          <w:tcPr>
            <w:tcW w:w="18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711A6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 xml:space="preserve">Метод синтеза 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UN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B399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Условия получения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>порошков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A118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Характеристики порошков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>(размер, длительность)</w:t>
            </w:r>
          </w:p>
        </w:tc>
      </w:tr>
      <w:tr w:rsidR="000144B0" w:rsidRPr="000144B0" w14:paraId="6FFA86DF" w14:textId="77777777" w:rsidTr="000144B0">
        <w:trPr>
          <w:trHeight w:val="1093"/>
        </w:trPr>
        <w:tc>
          <w:tcPr>
            <w:tcW w:w="1809" w:type="dxa"/>
            <w:vMerge w:val="restart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9C941E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Гидрирование-азотирование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EB1578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Вибромельница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A37CE0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Размер частиц 0,01-3,0 мкм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>после 8 ч измельчения,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>&lt;1 мкм после 20 ч измельчения,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>0,01-0,5 мкм после 128 ч измельчения</w:t>
            </w:r>
          </w:p>
        </w:tc>
      </w:tr>
      <w:tr w:rsidR="000144B0" w:rsidRPr="000144B0" w14:paraId="53BFE17B" w14:textId="77777777" w:rsidTr="000144B0">
        <w:trPr>
          <w:trHeight w:val="1093"/>
        </w:trPr>
        <w:tc>
          <w:tcPr>
            <w:tcW w:w="1809" w:type="dxa"/>
            <w:vMerge/>
            <w:shd w:val="clear" w:color="auto" w:fill="auto"/>
            <w:vAlign w:val="center"/>
            <w:hideMark/>
          </w:tcPr>
          <w:p w14:paraId="79150F9F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053548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После синтеза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D9E200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90 % &lt; 10 мкм,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>50 % &lt; 5 мкм,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>10 % &lt; 2 мкм,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>5уд = 0,5 м</w:t>
            </w:r>
            <w:proofErr w:type="gramStart"/>
            <w:r w:rsidRPr="000144B0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/г</w:t>
            </w:r>
          </w:p>
        </w:tc>
      </w:tr>
      <w:tr w:rsidR="000144B0" w:rsidRPr="000144B0" w14:paraId="7197DBD2" w14:textId="77777777" w:rsidTr="000144B0">
        <w:trPr>
          <w:trHeight w:val="707"/>
        </w:trPr>
        <w:tc>
          <w:tcPr>
            <w:tcW w:w="1809" w:type="dxa"/>
            <w:vMerge w:val="restart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3A1077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Конверсия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</w:r>
            <w:r w:rsidRPr="000144B0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U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О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 xml:space="preserve"> 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 xml:space="preserve">в 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  <w:lang w:val="en-US"/>
              </w:rPr>
              <w:t>UN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966478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Вибромельница</w:t>
            </w:r>
            <w:proofErr w:type="spellEnd"/>
          </w:p>
        </w:tc>
        <w:tc>
          <w:tcPr>
            <w:tcW w:w="4111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99351F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Длительность измельчения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>до 36 ч</w:t>
            </w:r>
          </w:p>
        </w:tc>
      </w:tr>
      <w:tr w:rsidR="000144B0" w:rsidRPr="000144B0" w14:paraId="0039E075" w14:textId="77777777" w:rsidTr="000144B0">
        <w:trPr>
          <w:trHeight w:val="634"/>
        </w:trPr>
        <w:tc>
          <w:tcPr>
            <w:tcW w:w="1809" w:type="dxa"/>
            <w:vMerge/>
            <w:shd w:val="clear" w:color="auto" w:fill="auto"/>
            <w:vAlign w:val="center"/>
            <w:hideMark/>
          </w:tcPr>
          <w:p w14:paraId="69D90744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F89ED5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Шаровая мельница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F23721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Длительность измельчения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>до 64 ч</w:t>
            </w:r>
          </w:p>
        </w:tc>
      </w:tr>
      <w:tr w:rsidR="000144B0" w:rsidRPr="000144B0" w14:paraId="1352DD6C" w14:textId="77777777" w:rsidTr="000144B0">
        <w:trPr>
          <w:trHeight w:val="701"/>
        </w:trPr>
        <w:tc>
          <w:tcPr>
            <w:tcW w:w="1809" w:type="dxa"/>
            <w:vMerge/>
            <w:shd w:val="clear" w:color="auto" w:fill="auto"/>
            <w:vAlign w:val="center"/>
            <w:hideMark/>
          </w:tcPr>
          <w:p w14:paraId="47649888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C83CD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Планетарная мельница</w:t>
            </w:r>
          </w:p>
        </w:tc>
        <w:tc>
          <w:tcPr>
            <w:tcW w:w="4111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995B5E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Длительность измельчения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>до 12 ч, 5уд = 1-1,5 м</w:t>
            </w:r>
            <w:proofErr w:type="gramStart"/>
            <w:r w:rsidRPr="000144B0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/г</w:t>
            </w:r>
          </w:p>
        </w:tc>
      </w:tr>
    </w:tbl>
    <w:p w14:paraId="369B6A8E" w14:textId="7777777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7CB9F0E" w14:textId="4A1BB089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lastRenderedPageBreak/>
        <w:t xml:space="preserve">Свойства изделий, получаемых методом порошковой металлургии, во многом зависят от состояния исходных заготовок. Качество последних в основном определяется характеристиками применяемых порошков, типом используемого технологического связующего и условиями формования. </w:t>
      </w:r>
    </w:p>
    <w:p w14:paraId="33F46E35" w14:textId="762F5DF3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B37010">
        <w:rPr>
          <w:rFonts w:ascii="SeroPro-Extralight" w:hAnsi="SeroPro-Extralight" w:cs="Times New Roman"/>
          <w:sz w:val="24"/>
          <w:szCs w:val="24"/>
        </w:rPr>
        <w:t xml:space="preserve">Наиболее распространенным способом формования изделий простой геометрической формы (например, таблетка) является прямое прессование в металлических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прессформах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, помещенных в защитную атмосферу. </w:t>
      </w:r>
      <w:proofErr w:type="gramEnd"/>
    </w:p>
    <w:p w14:paraId="674E43D1" w14:textId="4D965252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Обычно используется двухстороннее прессование, так как в этом случае достигается наибольшая равномерность плотности по высоте заготовки. </w:t>
      </w:r>
    </w:p>
    <w:p w14:paraId="40A315D4" w14:textId="045E6762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При изготовлении изделий таблеточной формы из UN в качестве технологического связующего используют парафин, воск, олеиновую кислоту, камфару,</w:t>
      </w:r>
      <w:r w:rsidR="000144B0">
        <w:rPr>
          <w:rFonts w:ascii="SeroPro-Extralight" w:hAnsi="SeroPro-Extralight" w:cs="Times New Roman"/>
          <w:sz w:val="24"/>
          <w:szCs w:val="24"/>
        </w:rPr>
        <w:t xml:space="preserve"> </w:t>
      </w:r>
      <w:r w:rsidRPr="00B37010">
        <w:rPr>
          <w:rFonts w:ascii="SeroPro-Extralight" w:hAnsi="SeroPro-Extralight" w:cs="Times New Roman"/>
          <w:sz w:val="24"/>
          <w:szCs w:val="24"/>
        </w:rPr>
        <w:t xml:space="preserve">нафталин,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стеарат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цинка и т. д. </w:t>
      </w:r>
    </w:p>
    <w:p w14:paraId="55E11006" w14:textId="235050B6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Наиболее эффектным фактором повышения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спекаемости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мононитрида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урана является крупность используемых порошков. </w:t>
      </w:r>
    </w:p>
    <w:p w14:paraId="18D700AE" w14:textId="3280F137" w:rsid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Как следует из данных таблицы </w:t>
      </w:r>
      <w:r w:rsidR="000144B0">
        <w:rPr>
          <w:rFonts w:ascii="SeroPro-Extralight" w:hAnsi="SeroPro-Extralight" w:cs="Times New Roman"/>
          <w:sz w:val="24"/>
          <w:szCs w:val="24"/>
        </w:rPr>
        <w:t xml:space="preserve">6.7 </w:t>
      </w:r>
      <w:r w:rsidRPr="00B37010">
        <w:rPr>
          <w:rFonts w:ascii="SeroPro-Extralight" w:hAnsi="SeroPro-Extralight" w:cs="Times New Roman"/>
          <w:sz w:val="24"/>
          <w:szCs w:val="24"/>
        </w:rPr>
        <w:t>для получения изделий UN с пористостью менее 10 %, необходимо использовать порошки со средним размером частиц менее 2 мм.</w:t>
      </w:r>
    </w:p>
    <w:p w14:paraId="10444BE7" w14:textId="0AB3161A" w:rsidR="000144B0" w:rsidRPr="00B03D20" w:rsidRDefault="000144B0" w:rsidP="000144B0">
      <w:pPr>
        <w:suppressAutoHyphens/>
        <w:jc w:val="both"/>
        <w:rPr>
          <w:rFonts w:ascii="SeroPro-Extralight" w:hAnsi="SeroPro-Extralight"/>
          <w:sz w:val="24"/>
          <w:szCs w:val="24"/>
        </w:rPr>
      </w:pPr>
      <w:r w:rsidRPr="00B03D20">
        <w:rPr>
          <w:rFonts w:ascii="SeroPro-Extralight" w:hAnsi="SeroPro-Extralight" w:cs="Times New Roman"/>
          <w:sz w:val="24"/>
          <w:szCs w:val="24"/>
        </w:rPr>
        <w:t>Табл. 6.</w:t>
      </w:r>
      <w:r>
        <w:rPr>
          <w:rFonts w:ascii="SeroPro-Extralight" w:hAnsi="SeroPro-Extralight" w:cs="Times New Roman"/>
          <w:sz w:val="24"/>
          <w:szCs w:val="24"/>
        </w:rPr>
        <w:t>7</w:t>
      </w:r>
      <w:r w:rsidRPr="00B03D20">
        <w:rPr>
          <w:rFonts w:ascii="SeroPro-Extralight" w:hAnsi="SeroPro-Extralight" w:cs="Times New Roman"/>
          <w:sz w:val="24"/>
          <w:szCs w:val="24"/>
        </w:rPr>
        <w:t xml:space="preserve">. </w:t>
      </w:r>
      <w:r w:rsidRPr="000144B0">
        <w:rPr>
          <w:rFonts w:ascii="SeroPro-Extralight" w:hAnsi="SeroPro-Extralight"/>
          <w:bCs/>
          <w:sz w:val="24"/>
          <w:szCs w:val="24"/>
        </w:rPr>
        <w:t xml:space="preserve">Зависимость </w:t>
      </w:r>
      <w:proofErr w:type="spellStart"/>
      <w:r w:rsidRPr="000144B0">
        <w:rPr>
          <w:rFonts w:ascii="SeroPro-Extralight" w:hAnsi="SeroPro-Extralight"/>
          <w:bCs/>
          <w:sz w:val="24"/>
          <w:szCs w:val="24"/>
        </w:rPr>
        <w:t>спекаемости</w:t>
      </w:r>
      <w:proofErr w:type="spellEnd"/>
      <w:r w:rsidRPr="000144B0">
        <w:rPr>
          <w:rFonts w:ascii="SeroPro-Extralight" w:hAnsi="SeroPro-Extralight"/>
          <w:bCs/>
          <w:sz w:val="24"/>
          <w:szCs w:val="24"/>
        </w:rPr>
        <w:t xml:space="preserve"> UN от среднего размера частиц порошка</w:t>
      </w:r>
    </w:p>
    <w:tbl>
      <w:tblPr>
        <w:tblW w:w="93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8"/>
        <w:gridCol w:w="1985"/>
        <w:gridCol w:w="2551"/>
        <w:gridCol w:w="2268"/>
      </w:tblGrid>
      <w:tr w:rsidR="000144B0" w:rsidRPr="000144B0" w14:paraId="26ED5F85" w14:textId="77777777" w:rsidTr="000144B0">
        <w:trPr>
          <w:trHeight w:val="62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DBC24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Средний размер</w:t>
            </w: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br/>
              <w:t xml:space="preserve">частиц порошка, </w:t>
            </w:r>
            <w:proofErr w:type="gramStart"/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мкм</w:t>
            </w:r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951C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Условия спекания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01975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Пористость, %</w:t>
            </w:r>
          </w:p>
        </w:tc>
      </w:tr>
      <w:tr w:rsidR="000144B0" w:rsidRPr="000144B0" w14:paraId="3FEA3EFD" w14:textId="77777777" w:rsidTr="000144B0">
        <w:trPr>
          <w:trHeight w:val="53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25C3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93AFBC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 xml:space="preserve">Температура, </w:t>
            </w:r>
            <w:proofErr w:type="gramStart"/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C9AFEB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 xml:space="preserve">Длительность, </w:t>
            </w:r>
            <w:proofErr w:type="gramStart"/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E26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</w:tr>
      <w:tr w:rsidR="000144B0" w:rsidRPr="000144B0" w14:paraId="07CFE957" w14:textId="77777777" w:rsidTr="000144B0">
        <w:trPr>
          <w:trHeight w:val="53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F4FD2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2,1 – 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25F1F2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BFB5C5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AD0CC7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15</w:t>
            </w:r>
          </w:p>
        </w:tc>
      </w:tr>
      <w:tr w:rsidR="000144B0" w:rsidRPr="000144B0" w14:paraId="4BDB09EF" w14:textId="77777777" w:rsidTr="000144B0">
        <w:trPr>
          <w:trHeight w:val="53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672D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7E0882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2200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1930EE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76DBCC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11</w:t>
            </w:r>
          </w:p>
        </w:tc>
      </w:tr>
      <w:tr w:rsidR="000144B0" w:rsidRPr="000144B0" w14:paraId="3B6F0142" w14:textId="77777777" w:rsidTr="000144B0">
        <w:trPr>
          <w:trHeight w:val="53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F416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58B6CD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69A2E7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9B35E1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11</w:t>
            </w:r>
          </w:p>
        </w:tc>
      </w:tr>
      <w:tr w:rsidR="000144B0" w:rsidRPr="000144B0" w14:paraId="2B0E6ABC" w14:textId="77777777" w:rsidTr="000144B0">
        <w:trPr>
          <w:trHeight w:val="53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8DE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16D8F6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8E26D1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73E469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4</w:t>
            </w:r>
          </w:p>
        </w:tc>
      </w:tr>
      <w:tr w:rsidR="000144B0" w:rsidRPr="000144B0" w14:paraId="28CFC05E" w14:textId="77777777" w:rsidTr="000144B0">
        <w:trPr>
          <w:trHeight w:val="53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8EC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2A5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F14F8D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85A320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2</w:t>
            </w:r>
          </w:p>
        </w:tc>
      </w:tr>
      <w:tr w:rsidR="000144B0" w:rsidRPr="000144B0" w14:paraId="4DC87142" w14:textId="77777777" w:rsidTr="000144B0">
        <w:trPr>
          <w:trHeight w:val="53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13A366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1,5 – 1,7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706450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2000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C505E2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7FB17A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4</w:t>
            </w:r>
          </w:p>
        </w:tc>
      </w:tr>
      <w:tr w:rsidR="000144B0" w:rsidRPr="000144B0" w14:paraId="739A4B57" w14:textId="77777777" w:rsidTr="000144B0">
        <w:trPr>
          <w:trHeight w:val="53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5F3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E01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133514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E81C80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2</w:t>
            </w:r>
          </w:p>
        </w:tc>
      </w:tr>
      <w:tr w:rsidR="000144B0" w:rsidRPr="000144B0" w14:paraId="2359861D" w14:textId="77777777" w:rsidTr="000144B0">
        <w:trPr>
          <w:trHeight w:val="53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794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E5DCB0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2120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50476C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D0C670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3</w:t>
            </w:r>
          </w:p>
        </w:tc>
      </w:tr>
      <w:tr w:rsidR="000144B0" w:rsidRPr="000144B0" w14:paraId="10A591FE" w14:textId="77777777" w:rsidTr="000144B0">
        <w:trPr>
          <w:trHeight w:val="53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CEB1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3311" w14:textId="77777777" w:rsidR="000144B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ABFA0E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A4AD9F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2</w:t>
            </w:r>
          </w:p>
        </w:tc>
      </w:tr>
    </w:tbl>
    <w:p w14:paraId="0B41C8DD" w14:textId="77777777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464B2EB" w14:textId="1DF80F9B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 xml:space="preserve">Теплоемкость и теплопроводность </w:t>
      </w:r>
      <w:proofErr w:type="spellStart"/>
      <w:r w:rsidRPr="00B37010">
        <w:rPr>
          <w:rFonts w:ascii="SeroPro-Extralight" w:hAnsi="SeroPro-Extralight" w:cs="Times New Roman"/>
          <w:sz w:val="24"/>
          <w:szCs w:val="24"/>
        </w:rPr>
        <w:t>мононитрида</w:t>
      </w:r>
      <w:proofErr w:type="spellEnd"/>
      <w:r w:rsidRPr="00B37010">
        <w:rPr>
          <w:rFonts w:ascii="SeroPro-Extralight" w:hAnsi="SeroPro-Extralight" w:cs="Times New Roman"/>
          <w:sz w:val="24"/>
          <w:szCs w:val="24"/>
        </w:rPr>
        <w:t xml:space="preserve"> урана, а также средние коэффициенты линейного расширения UN представлены в таблицах </w:t>
      </w:r>
      <w:r w:rsidR="000144B0">
        <w:rPr>
          <w:rFonts w:ascii="SeroPro-Extralight" w:hAnsi="SeroPro-Extralight" w:cs="Times New Roman"/>
          <w:sz w:val="24"/>
          <w:szCs w:val="24"/>
        </w:rPr>
        <w:t>6.8, 6.9.</w:t>
      </w:r>
    </w:p>
    <w:p w14:paraId="6C2F14CF" w14:textId="578E29C4" w:rsidR="000144B0" w:rsidRPr="00B03D20" w:rsidRDefault="000144B0" w:rsidP="000144B0">
      <w:pPr>
        <w:suppressAutoHyphens/>
        <w:jc w:val="both"/>
        <w:rPr>
          <w:rFonts w:ascii="SeroPro-Extralight" w:hAnsi="SeroPro-Extralight"/>
          <w:sz w:val="24"/>
          <w:szCs w:val="24"/>
        </w:rPr>
      </w:pPr>
      <w:r w:rsidRPr="00B03D20">
        <w:rPr>
          <w:rFonts w:ascii="SeroPro-Extralight" w:hAnsi="SeroPro-Extralight" w:cs="Times New Roman"/>
          <w:sz w:val="24"/>
          <w:szCs w:val="24"/>
        </w:rPr>
        <w:t>Табл. 6</w:t>
      </w:r>
      <w:r>
        <w:rPr>
          <w:rFonts w:ascii="SeroPro-Extralight" w:hAnsi="SeroPro-Extralight" w:cs="Times New Roman"/>
          <w:sz w:val="24"/>
          <w:szCs w:val="24"/>
        </w:rPr>
        <w:t>.8</w:t>
      </w:r>
      <w:r w:rsidRPr="00B03D20">
        <w:rPr>
          <w:rFonts w:ascii="SeroPro-Extralight" w:hAnsi="SeroPro-Extralight" w:cs="Times New Roman"/>
          <w:sz w:val="24"/>
          <w:szCs w:val="24"/>
        </w:rPr>
        <w:t xml:space="preserve">. </w:t>
      </w:r>
      <w:r w:rsidRPr="000144B0">
        <w:rPr>
          <w:rFonts w:ascii="SeroPro-Extralight" w:hAnsi="SeroPro-Extralight"/>
          <w:bCs/>
          <w:sz w:val="24"/>
          <w:szCs w:val="24"/>
        </w:rPr>
        <w:t xml:space="preserve">Теплоемкость и теплопроводность </w:t>
      </w:r>
      <w:proofErr w:type="spellStart"/>
      <w:r w:rsidRPr="000144B0">
        <w:rPr>
          <w:rFonts w:ascii="SeroPro-Extralight" w:hAnsi="SeroPro-Extralight"/>
          <w:bCs/>
          <w:sz w:val="24"/>
          <w:szCs w:val="24"/>
        </w:rPr>
        <w:t>мононитрида</w:t>
      </w:r>
      <w:proofErr w:type="spellEnd"/>
      <w:r w:rsidRPr="000144B0">
        <w:rPr>
          <w:rFonts w:ascii="SeroPro-Extralight" w:hAnsi="SeroPro-Extralight"/>
          <w:bCs/>
          <w:sz w:val="24"/>
          <w:szCs w:val="24"/>
        </w:rPr>
        <w:t xml:space="preserve"> урана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300"/>
        <w:gridCol w:w="3680"/>
      </w:tblGrid>
      <w:tr w:rsidR="000144B0" w:rsidRPr="000144B0" w14:paraId="5818F311" w14:textId="77777777" w:rsidTr="000144B0">
        <w:trPr>
          <w:trHeight w:val="646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DEF60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 xml:space="preserve">Температура, </w:t>
            </w:r>
            <w:proofErr w:type="gramStart"/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F4E382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Теплоемкость, кал/</w:t>
            </w:r>
            <w:proofErr w:type="spellStart"/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моль</w:t>
            </w:r>
            <w:proofErr w:type="gramStart"/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·К</w:t>
            </w:r>
            <w:proofErr w:type="spellEnd"/>
            <w:proofErr w:type="gramEnd"/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C8BD74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Теплопроводность, Вт/</w:t>
            </w:r>
            <w:proofErr w:type="spellStart"/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см</w:t>
            </w:r>
            <w:proofErr w:type="gramStart"/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·К</w:t>
            </w:r>
            <w:proofErr w:type="spellEnd"/>
            <w:proofErr w:type="gramEnd"/>
          </w:p>
        </w:tc>
      </w:tr>
      <w:tr w:rsidR="000144B0" w:rsidRPr="000144B0" w14:paraId="13C665FD" w14:textId="77777777" w:rsidTr="000144B0">
        <w:trPr>
          <w:trHeight w:val="477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31AA8B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686865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1,33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79B29F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0,030</w:t>
            </w:r>
          </w:p>
        </w:tc>
      </w:tr>
      <w:tr w:rsidR="000144B0" w:rsidRPr="000144B0" w14:paraId="3EAEA07A" w14:textId="77777777" w:rsidTr="000144B0">
        <w:trPr>
          <w:trHeight w:val="477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4367DD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F451AA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3,76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EDD26F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0,072</w:t>
            </w:r>
          </w:p>
        </w:tc>
      </w:tr>
      <w:tr w:rsidR="000144B0" w:rsidRPr="000144B0" w14:paraId="4B0D1BA7" w14:textId="77777777" w:rsidTr="000144B0">
        <w:trPr>
          <w:trHeight w:val="522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4F2BFB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572250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6,17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CC20A4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0,095</w:t>
            </w:r>
          </w:p>
        </w:tc>
      </w:tr>
      <w:tr w:rsidR="000144B0" w:rsidRPr="000144B0" w14:paraId="7FEE785D" w14:textId="77777777" w:rsidTr="000144B0">
        <w:trPr>
          <w:trHeight w:val="477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EABB0C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168BFB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9,80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05071A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0,123</w:t>
            </w:r>
          </w:p>
        </w:tc>
      </w:tr>
      <w:tr w:rsidR="000144B0" w:rsidRPr="000144B0" w14:paraId="12110111" w14:textId="77777777" w:rsidTr="000144B0">
        <w:trPr>
          <w:trHeight w:val="477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8C74A7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642805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11,40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6043AD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0,139</w:t>
            </w:r>
          </w:p>
        </w:tc>
      </w:tr>
      <w:tr w:rsidR="000144B0" w:rsidRPr="000144B0" w14:paraId="6D3DFC6D" w14:textId="77777777" w:rsidTr="000144B0">
        <w:trPr>
          <w:trHeight w:val="477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62AC03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6DC9D4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12,30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E4A294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0,149</w:t>
            </w:r>
          </w:p>
        </w:tc>
      </w:tr>
      <w:tr w:rsidR="000144B0" w:rsidRPr="000144B0" w14:paraId="036EE937" w14:textId="77777777" w:rsidTr="000144B0">
        <w:trPr>
          <w:trHeight w:val="477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09DAAE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17336E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13,10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1CE44B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0,160</w:t>
            </w:r>
          </w:p>
        </w:tc>
      </w:tr>
      <w:tr w:rsidR="000144B0" w:rsidRPr="000144B0" w14:paraId="66830D82" w14:textId="77777777" w:rsidTr="000144B0">
        <w:trPr>
          <w:trHeight w:val="477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F59FE5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0407E1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13,70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AF2DF7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0,189</w:t>
            </w:r>
          </w:p>
        </w:tc>
      </w:tr>
      <w:tr w:rsidR="000144B0" w:rsidRPr="000144B0" w14:paraId="375B93AF" w14:textId="77777777" w:rsidTr="000144B0">
        <w:trPr>
          <w:trHeight w:val="522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AA1795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57836D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14,20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59AD57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0,206</w:t>
            </w:r>
          </w:p>
        </w:tc>
      </w:tr>
      <w:tr w:rsidR="000144B0" w:rsidRPr="000144B0" w14:paraId="1C815D09" w14:textId="77777777" w:rsidTr="000144B0">
        <w:trPr>
          <w:trHeight w:val="477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3D7970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68A7DD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14,70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FC8B86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0,226</w:t>
            </w:r>
          </w:p>
        </w:tc>
      </w:tr>
      <w:tr w:rsidR="000144B0" w:rsidRPr="000144B0" w14:paraId="31F6261A" w14:textId="77777777" w:rsidTr="000144B0">
        <w:trPr>
          <w:trHeight w:val="477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DAF571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06BB5A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15,20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4E5A97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0,245</w:t>
            </w:r>
          </w:p>
        </w:tc>
      </w:tr>
      <w:tr w:rsidR="000144B0" w:rsidRPr="000144B0" w14:paraId="4E40618C" w14:textId="77777777" w:rsidTr="000144B0">
        <w:trPr>
          <w:trHeight w:val="477"/>
        </w:trPr>
        <w:tc>
          <w:tcPr>
            <w:tcW w:w="252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2085B7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b/>
                <w:bCs/>
                <w:sz w:val="24"/>
                <w:szCs w:val="24"/>
              </w:rPr>
              <w:t>1600</w:t>
            </w:r>
          </w:p>
        </w:tc>
        <w:tc>
          <w:tcPr>
            <w:tcW w:w="330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B6A841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15,80</w:t>
            </w:r>
          </w:p>
        </w:tc>
        <w:tc>
          <w:tcPr>
            <w:tcW w:w="368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61993C" w14:textId="77777777" w:rsidR="00000000" w:rsidRPr="000144B0" w:rsidRDefault="000144B0" w:rsidP="000144B0">
            <w:pPr>
              <w:suppressAutoHyphens/>
              <w:spacing w:after="120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0144B0">
              <w:rPr>
                <w:rFonts w:ascii="SeroPro-Extralight" w:hAnsi="SeroPro-Extralight" w:cs="Times New Roman"/>
                <w:sz w:val="24"/>
                <w:szCs w:val="24"/>
              </w:rPr>
              <w:t>0,250</w:t>
            </w:r>
          </w:p>
        </w:tc>
      </w:tr>
    </w:tbl>
    <w:p w14:paraId="217833EA" w14:textId="77777777" w:rsid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11E9F5A" w14:textId="77777777" w:rsidR="000144B0" w:rsidRPr="000144B0" w:rsidRDefault="000144B0" w:rsidP="000144B0">
      <w:pPr>
        <w:suppressAutoHyphens/>
        <w:jc w:val="both"/>
        <w:rPr>
          <w:rFonts w:ascii="SeroPro-Extralight" w:hAnsi="SeroPro-Extralight"/>
          <w:bCs/>
          <w:sz w:val="24"/>
          <w:szCs w:val="24"/>
        </w:rPr>
      </w:pPr>
      <w:r w:rsidRPr="000144B0">
        <w:rPr>
          <w:rFonts w:ascii="SeroPro-Extralight" w:hAnsi="SeroPro-Extralight" w:cs="Times New Roman"/>
          <w:sz w:val="24"/>
          <w:szCs w:val="24"/>
        </w:rPr>
        <w:t>Табл. 6.</w:t>
      </w:r>
      <w:r w:rsidRPr="000144B0">
        <w:rPr>
          <w:rFonts w:ascii="SeroPro-Extralight" w:hAnsi="SeroPro-Extralight" w:cs="Times New Roman"/>
          <w:sz w:val="24"/>
          <w:szCs w:val="24"/>
        </w:rPr>
        <w:t>9.</w:t>
      </w:r>
      <w:r w:rsidRPr="000144B0">
        <w:rPr>
          <w:rFonts w:ascii="SeroPro-Extralight" w:hAnsi="SeroPro-Extralight" w:cs="Times New Roman"/>
          <w:sz w:val="24"/>
          <w:szCs w:val="24"/>
        </w:rPr>
        <w:t xml:space="preserve"> </w:t>
      </w:r>
      <w:r w:rsidRPr="000144B0">
        <w:rPr>
          <w:rFonts w:ascii="SeroPro-Extralight" w:hAnsi="SeroPro-Extralight"/>
          <w:bCs/>
          <w:sz w:val="24"/>
          <w:szCs w:val="24"/>
        </w:rPr>
        <w:t>Средние коэффициенты линейного расширения UN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0144B0" w:rsidRPr="000144B0" w14:paraId="334CA523" w14:textId="77777777" w:rsidTr="000144B0">
        <w:trPr>
          <w:trHeight w:val="562"/>
        </w:trPr>
        <w:tc>
          <w:tcPr>
            <w:tcW w:w="199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C482F2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Температурный</w:t>
            </w: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br/>
              <w:t>интервал, °</w:t>
            </w:r>
            <w:proofErr w:type="gramStart"/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E04E9C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20-100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34A890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20-300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3379BF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20-500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D281A1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20-700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C3F740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20-900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F10C2C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20-1100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6CB71F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20-1300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B9F082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20-1500</w:t>
            </w:r>
          </w:p>
        </w:tc>
      </w:tr>
      <w:tr w:rsidR="000144B0" w:rsidRPr="000144B0" w14:paraId="60219CE9" w14:textId="77777777" w:rsidTr="000144B0">
        <w:trPr>
          <w:trHeight w:val="403"/>
        </w:trPr>
        <w:tc>
          <w:tcPr>
            <w:tcW w:w="1995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67F793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КЛР, 10</w:t>
            </w:r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  <w:vertAlign w:val="superscript"/>
              </w:rPr>
              <w:t>-6</w:t>
            </w:r>
            <w:proofErr w:type="gramStart"/>
            <w:r w:rsidRPr="000144B0">
              <w:rPr>
                <w:rFonts w:ascii="SeroPro-Extralight" w:hAnsi="SeroPro-Extralight"/>
                <w:b/>
                <w:bCs/>
                <w:sz w:val="24"/>
                <w:szCs w:val="24"/>
              </w:rPr>
              <w:t>/⁰С</w:t>
            </w:r>
            <w:proofErr w:type="gramEnd"/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917D4D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sz w:val="24"/>
                <w:szCs w:val="24"/>
              </w:rPr>
              <w:t>7,4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809D9C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sz w:val="24"/>
                <w:szCs w:val="24"/>
              </w:rPr>
              <w:t>8,0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2B2AB6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sz w:val="24"/>
                <w:szCs w:val="24"/>
              </w:rPr>
              <w:t>8,4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125511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sz w:val="24"/>
                <w:szCs w:val="24"/>
              </w:rPr>
              <w:t>8,8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565BEC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sz w:val="24"/>
                <w:szCs w:val="24"/>
              </w:rPr>
              <w:t>9,2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11320A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sz w:val="24"/>
                <w:szCs w:val="24"/>
              </w:rPr>
              <w:t>9,4</w:t>
            </w:r>
          </w:p>
        </w:tc>
        <w:tc>
          <w:tcPr>
            <w:tcW w:w="939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B9AA83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sz w:val="24"/>
                <w:szCs w:val="24"/>
              </w:rPr>
              <w:t>9,6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CF2741" w14:textId="77777777" w:rsidR="00000000" w:rsidRPr="000144B0" w:rsidRDefault="000144B0" w:rsidP="000144B0">
            <w:pPr>
              <w:suppressAutoHyphens/>
              <w:jc w:val="center"/>
              <w:rPr>
                <w:rFonts w:ascii="SeroPro-Extralight" w:hAnsi="SeroPro-Extralight"/>
                <w:sz w:val="24"/>
                <w:szCs w:val="24"/>
              </w:rPr>
            </w:pPr>
            <w:r w:rsidRPr="000144B0">
              <w:rPr>
                <w:rFonts w:ascii="SeroPro-Extralight" w:hAnsi="SeroPro-Extralight"/>
                <w:sz w:val="24"/>
                <w:szCs w:val="24"/>
              </w:rPr>
              <w:t>9,8</w:t>
            </w:r>
          </w:p>
        </w:tc>
      </w:tr>
    </w:tbl>
    <w:p w14:paraId="622AD89C" w14:textId="65643A54" w:rsidR="000144B0" w:rsidRPr="00B03D20" w:rsidRDefault="000144B0" w:rsidP="000144B0">
      <w:pPr>
        <w:suppressAutoHyphens/>
        <w:jc w:val="center"/>
        <w:rPr>
          <w:rFonts w:ascii="SeroPro-Extralight" w:hAnsi="SeroPro-Extralight"/>
          <w:sz w:val="24"/>
          <w:szCs w:val="24"/>
        </w:rPr>
      </w:pPr>
    </w:p>
    <w:p w14:paraId="08AB0267" w14:textId="7DEC55C8" w:rsidR="00B37010" w:rsidRPr="00B37010" w:rsidRDefault="00B37010" w:rsidP="00B37010">
      <w:pPr>
        <w:suppressAutoHyphens/>
        <w:spacing w:after="120"/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B37010">
        <w:rPr>
          <w:rFonts w:ascii="SeroPro-Extralight" w:hAnsi="SeroPro-Extralight" w:cs="Times New Roman"/>
          <w:sz w:val="24"/>
          <w:szCs w:val="24"/>
        </w:rPr>
        <w:t>Обработка спеченных таблеток проводится аналогично описанным процедурам д</w:t>
      </w:r>
      <w:bookmarkStart w:id="0" w:name="_GoBack"/>
      <w:bookmarkEnd w:id="0"/>
      <w:r w:rsidRPr="00B37010">
        <w:rPr>
          <w:rFonts w:ascii="SeroPro-Extralight" w:hAnsi="SeroPro-Extralight" w:cs="Times New Roman"/>
          <w:sz w:val="24"/>
          <w:szCs w:val="24"/>
        </w:rPr>
        <w:t>ля спеченных таблеток диоксида урана.</w:t>
      </w:r>
    </w:p>
    <w:sectPr w:rsidR="00B37010" w:rsidRPr="00B37010" w:rsidSect="00646639">
      <w:headerReference w:type="default" r:id="rId15"/>
      <w:footerReference w:type="default" r:id="rId16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A1DDB" w14:textId="77777777" w:rsidR="00EC500D" w:rsidRDefault="00EC500D" w:rsidP="00081B73">
      <w:pPr>
        <w:spacing w:after="0" w:line="240" w:lineRule="auto"/>
      </w:pPr>
      <w:r>
        <w:separator/>
      </w:r>
    </w:p>
  </w:endnote>
  <w:endnote w:type="continuationSeparator" w:id="0">
    <w:p w14:paraId="24A5B73A" w14:textId="77777777" w:rsidR="00EC500D" w:rsidRDefault="00EC500D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9073" w14:textId="77777777" w:rsidR="00B37010" w:rsidRPr="00EF67C3" w:rsidRDefault="00B37010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B37010" w:rsidRDefault="00B37010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5B96A51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B37010" w14:paraId="39B743C7" w14:textId="77777777" w:rsidTr="00646639">
      <w:tc>
        <w:tcPr>
          <w:tcW w:w="2694" w:type="dxa"/>
          <w:vAlign w:val="center"/>
        </w:tcPr>
        <w:p w14:paraId="11B045EA" w14:textId="1538926A" w:rsidR="00B37010" w:rsidRPr="00B9223E" w:rsidRDefault="00B37010" w:rsidP="00B9223E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Москва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14:paraId="13BAC9CA" w14:textId="461D440D" w:rsidR="00B37010" w:rsidRPr="00D45DBD" w:rsidRDefault="00B37010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77777777" w:rsidR="00B37010" w:rsidRPr="00646639" w:rsidRDefault="00B37010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AB4F3F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16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B37010" w:rsidRPr="005458E6" w:rsidRDefault="00B37010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B61B0" w14:textId="77777777" w:rsidR="00EC500D" w:rsidRDefault="00EC500D" w:rsidP="00081B73">
      <w:pPr>
        <w:spacing w:after="0" w:line="240" w:lineRule="auto"/>
      </w:pPr>
      <w:r>
        <w:separator/>
      </w:r>
    </w:p>
  </w:footnote>
  <w:footnote w:type="continuationSeparator" w:id="0">
    <w:p w14:paraId="30DB9E03" w14:textId="77777777" w:rsidR="00EC500D" w:rsidRDefault="00EC500D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B37010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B37010" w:rsidRPr="00C845A1" w:rsidRDefault="00B37010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BDE2454" w14:textId="128B510B" w:rsidR="00B37010" w:rsidRPr="00647739" w:rsidRDefault="00B37010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Pr="00E52FD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Производство керамического ядерного топлива</w:t>
          </w:r>
        </w:p>
        <w:p w14:paraId="1424B702" w14:textId="581515C8" w:rsidR="00B37010" w:rsidRPr="00647739" w:rsidRDefault="00B37010" w:rsidP="00662C8A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Модуль</w:t>
          </w:r>
          <w:r w:rsidRPr="00E52FD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6</w:t>
          </w:r>
          <w:r w:rsidRPr="00E52FD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Pr="00662C8A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Технология нитридного керамического топлива</w:t>
          </w:r>
        </w:p>
      </w:tc>
      <w:tc>
        <w:tcPr>
          <w:tcW w:w="2825" w:type="dxa"/>
          <w:vAlign w:val="center"/>
        </w:tcPr>
        <w:p w14:paraId="5F8D9161" w14:textId="77777777" w:rsidR="00B37010" w:rsidRPr="00646639" w:rsidRDefault="00B37010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14:paraId="41161C57" w14:textId="77777777" w:rsidR="00B37010" w:rsidRDefault="00B37010" w:rsidP="00646639">
    <w:pPr>
      <w:pStyle w:val="a6"/>
      <w:rPr>
        <w:color w:val="595959" w:themeColor="text1" w:themeTint="A6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AA5" wp14:editId="087D6A9F">
              <wp:simplePos x="0" y="0"/>
              <wp:positionH relativeFrom="page">
                <wp:align>right</wp:align>
              </wp:positionH>
              <wp:positionV relativeFrom="paragraph">
                <wp:posOffset>166562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95348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13.1pt" to="113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B37010" w:rsidRPr="00C845A1" w:rsidRDefault="00B37010" w:rsidP="00646639">
    <w:pPr>
      <w:pStyle w:val="a6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71C"/>
    <w:multiLevelType w:val="hybridMultilevel"/>
    <w:tmpl w:val="E682A278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17327"/>
    <w:multiLevelType w:val="hybridMultilevel"/>
    <w:tmpl w:val="CCB4BB00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A86478"/>
    <w:multiLevelType w:val="hybridMultilevel"/>
    <w:tmpl w:val="1E3C28FE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226CAF"/>
    <w:multiLevelType w:val="hybridMultilevel"/>
    <w:tmpl w:val="A11E6E9A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2E5908"/>
    <w:multiLevelType w:val="hybridMultilevel"/>
    <w:tmpl w:val="97BA3534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19275D"/>
    <w:multiLevelType w:val="hybridMultilevel"/>
    <w:tmpl w:val="9086C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4A7DA1"/>
    <w:multiLevelType w:val="hybridMultilevel"/>
    <w:tmpl w:val="C8A02E0A"/>
    <w:lvl w:ilvl="0" w:tplc="6AD4B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CF7795"/>
    <w:multiLevelType w:val="hybridMultilevel"/>
    <w:tmpl w:val="D0DE7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25E51B5"/>
    <w:multiLevelType w:val="multilevel"/>
    <w:tmpl w:val="91C0D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8"/>
    <w:rsid w:val="000144B0"/>
    <w:rsid w:val="0001639A"/>
    <w:rsid w:val="00017324"/>
    <w:rsid w:val="00032905"/>
    <w:rsid w:val="00032FEC"/>
    <w:rsid w:val="0006587F"/>
    <w:rsid w:val="00067311"/>
    <w:rsid w:val="00071D31"/>
    <w:rsid w:val="0007364D"/>
    <w:rsid w:val="00074323"/>
    <w:rsid w:val="00081B73"/>
    <w:rsid w:val="00097C06"/>
    <w:rsid w:val="000B2033"/>
    <w:rsid w:val="000C2747"/>
    <w:rsid w:val="000D3972"/>
    <w:rsid w:val="000F16EA"/>
    <w:rsid w:val="0010302A"/>
    <w:rsid w:val="001131FC"/>
    <w:rsid w:val="00145D19"/>
    <w:rsid w:val="00161A8C"/>
    <w:rsid w:val="001779D3"/>
    <w:rsid w:val="001A392C"/>
    <w:rsid w:val="001B1A28"/>
    <w:rsid w:val="0020728B"/>
    <w:rsid w:val="00225474"/>
    <w:rsid w:val="00274663"/>
    <w:rsid w:val="00284B4F"/>
    <w:rsid w:val="00300392"/>
    <w:rsid w:val="0032171A"/>
    <w:rsid w:val="00321D33"/>
    <w:rsid w:val="00371140"/>
    <w:rsid w:val="003B1253"/>
    <w:rsid w:val="003E27CA"/>
    <w:rsid w:val="003F6F05"/>
    <w:rsid w:val="0040072C"/>
    <w:rsid w:val="0042194C"/>
    <w:rsid w:val="00434909"/>
    <w:rsid w:val="00442D2B"/>
    <w:rsid w:val="004753EA"/>
    <w:rsid w:val="005138AB"/>
    <w:rsid w:val="00522E20"/>
    <w:rsid w:val="00531551"/>
    <w:rsid w:val="005458E6"/>
    <w:rsid w:val="00562903"/>
    <w:rsid w:val="00582251"/>
    <w:rsid w:val="005B629B"/>
    <w:rsid w:val="005D3AA0"/>
    <w:rsid w:val="005F2A81"/>
    <w:rsid w:val="00600D35"/>
    <w:rsid w:val="00607995"/>
    <w:rsid w:val="00646639"/>
    <w:rsid w:val="00647739"/>
    <w:rsid w:val="00662C8A"/>
    <w:rsid w:val="00672F7C"/>
    <w:rsid w:val="006A1559"/>
    <w:rsid w:val="006A693C"/>
    <w:rsid w:val="00762E42"/>
    <w:rsid w:val="00765B6E"/>
    <w:rsid w:val="00786BD8"/>
    <w:rsid w:val="00791E99"/>
    <w:rsid w:val="007A7C7C"/>
    <w:rsid w:val="007B5315"/>
    <w:rsid w:val="007B54DE"/>
    <w:rsid w:val="007C37E6"/>
    <w:rsid w:val="007C7DE1"/>
    <w:rsid w:val="007D40C3"/>
    <w:rsid w:val="007F7EA8"/>
    <w:rsid w:val="008050AE"/>
    <w:rsid w:val="0088429A"/>
    <w:rsid w:val="00894426"/>
    <w:rsid w:val="008A5515"/>
    <w:rsid w:val="008A5D84"/>
    <w:rsid w:val="008B3408"/>
    <w:rsid w:val="008C62E2"/>
    <w:rsid w:val="009045EA"/>
    <w:rsid w:val="00907FE0"/>
    <w:rsid w:val="00917C7C"/>
    <w:rsid w:val="009445FA"/>
    <w:rsid w:val="009576F5"/>
    <w:rsid w:val="00961847"/>
    <w:rsid w:val="0099590E"/>
    <w:rsid w:val="009C1198"/>
    <w:rsid w:val="00A00A96"/>
    <w:rsid w:val="00A20E73"/>
    <w:rsid w:val="00A4646A"/>
    <w:rsid w:val="00A528C1"/>
    <w:rsid w:val="00A954F2"/>
    <w:rsid w:val="00AB3F56"/>
    <w:rsid w:val="00AB4F3F"/>
    <w:rsid w:val="00AC5350"/>
    <w:rsid w:val="00B03D20"/>
    <w:rsid w:val="00B37010"/>
    <w:rsid w:val="00B5454E"/>
    <w:rsid w:val="00B73A72"/>
    <w:rsid w:val="00B9223E"/>
    <w:rsid w:val="00C145A1"/>
    <w:rsid w:val="00C32909"/>
    <w:rsid w:val="00C521C7"/>
    <w:rsid w:val="00C773DD"/>
    <w:rsid w:val="00C845A1"/>
    <w:rsid w:val="00C920E8"/>
    <w:rsid w:val="00CA2D4C"/>
    <w:rsid w:val="00CB0929"/>
    <w:rsid w:val="00CB36CC"/>
    <w:rsid w:val="00D12F14"/>
    <w:rsid w:val="00D2531B"/>
    <w:rsid w:val="00D32486"/>
    <w:rsid w:val="00D45DBD"/>
    <w:rsid w:val="00D546C6"/>
    <w:rsid w:val="00D62079"/>
    <w:rsid w:val="00D6336B"/>
    <w:rsid w:val="00D74BC5"/>
    <w:rsid w:val="00DA21E5"/>
    <w:rsid w:val="00DA4ED5"/>
    <w:rsid w:val="00DC2658"/>
    <w:rsid w:val="00DE2144"/>
    <w:rsid w:val="00DE667E"/>
    <w:rsid w:val="00E04997"/>
    <w:rsid w:val="00E100B9"/>
    <w:rsid w:val="00E23619"/>
    <w:rsid w:val="00E42D4C"/>
    <w:rsid w:val="00E44F0D"/>
    <w:rsid w:val="00E52FD9"/>
    <w:rsid w:val="00E77341"/>
    <w:rsid w:val="00EC500D"/>
    <w:rsid w:val="00EC5F5A"/>
    <w:rsid w:val="00ED21A3"/>
    <w:rsid w:val="00EF67C3"/>
    <w:rsid w:val="00EF7B60"/>
    <w:rsid w:val="00F54DCB"/>
    <w:rsid w:val="00F912A6"/>
    <w:rsid w:val="00FB79DB"/>
    <w:rsid w:val="00FC4C72"/>
    <w:rsid w:val="00FE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3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uiPriority w:val="39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uiPriority w:val="39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9FF08-ED11-413F-BFAA-FF787B38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16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zhenay2002 Kulikov</dc:creator>
  <cp:lastModifiedBy>x</cp:lastModifiedBy>
  <cp:revision>6</cp:revision>
  <cp:lastPrinted>2019-12-17T12:43:00Z</cp:lastPrinted>
  <dcterms:created xsi:type="dcterms:W3CDTF">2022-02-26T07:54:00Z</dcterms:created>
  <dcterms:modified xsi:type="dcterms:W3CDTF">2022-03-11T10:33:00Z</dcterms:modified>
</cp:coreProperties>
</file>