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55" w:rsidRPr="002A1555" w:rsidRDefault="002A1555" w:rsidP="002A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9990"/>
      </w:tblGrid>
      <w:tr w:rsidR="00931BBC" w:rsidRPr="00931BBC" w:rsidTr="0006714F">
        <w:tc>
          <w:tcPr>
            <w:tcW w:w="9990" w:type="dxa"/>
            <w:tcFitText/>
            <w:vAlign w:val="center"/>
            <w:hideMark/>
          </w:tcPr>
          <w:p w:rsidR="00931BBC" w:rsidRPr="00931BBC" w:rsidRDefault="00931BBC" w:rsidP="00931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31BBC">
              <w:rPr>
                <w:rFonts w:ascii="Times New Roman" w:eastAsia="Times New Roman" w:hAnsi="Times New Roman" w:cs="Times New Roman"/>
                <w:spacing w:val="1"/>
                <w:w w:val="88"/>
                <w:sz w:val="28"/>
                <w:szCs w:val="20"/>
              </w:rPr>
              <w:t>МИНИСТЕРСТВО НАУКИ И ВЫСШЕГО ОБРАЗОВАНИЯ РОССИЙСКОЙ ФЕДЕРАЦИ</w:t>
            </w:r>
            <w:r w:rsidRPr="00931BBC">
              <w:rPr>
                <w:rFonts w:ascii="Times New Roman" w:eastAsia="Times New Roman" w:hAnsi="Times New Roman" w:cs="Times New Roman"/>
                <w:spacing w:val="9"/>
                <w:w w:val="88"/>
                <w:sz w:val="28"/>
                <w:szCs w:val="20"/>
              </w:rPr>
              <w:t>И</w:t>
            </w:r>
          </w:p>
          <w:p w:rsidR="00931BBC" w:rsidRPr="00931BBC" w:rsidRDefault="00931BBC" w:rsidP="00931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931BBC">
              <w:rPr>
                <w:rFonts w:ascii="Times New Roman" w:eastAsia="Times New Roman" w:hAnsi="Times New Roman" w:cs="Times New Roman"/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31BBC" w:rsidRPr="00931BBC" w:rsidRDefault="00931BBC" w:rsidP="00931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931BBC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931BBC" w:rsidRPr="00931BBC" w:rsidTr="0006714F">
        <w:tc>
          <w:tcPr>
            <w:tcW w:w="9990" w:type="dxa"/>
            <w:hideMark/>
          </w:tcPr>
          <w:p w:rsidR="00931BBC" w:rsidRPr="00931BBC" w:rsidRDefault="00931BBC" w:rsidP="00931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B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Северский технологический институт – </w:t>
            </w:r>
          </w:p>
          <w:p w:rsidR="00931BBC" w:rsidRPr="00931BBC" w:rsidRDefault="00931BBC" w:rsidP="00931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B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931BBC" w:rsidRPr="00931BBC" w:rsidRDefault="00931BBC" w:rsidP="00931BBC">
            <w:pPr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B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Pr="00931B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 НИЯУ МИФИ</w:t>
            </w:r>
            <w:r w:rsidRPr="00931B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123F48" w:rsidRPr="00904B1A" w:rsidRDefault="00123F48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3AB" w:rsidRDefault="00BF43AB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31BBC" w:rsidRPr="002803AA" w:rsidRDefault="00931BBC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2803AA" w:rsidRDefault="00931BBC" w:rsidP="00931BB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3AA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2803AA">
        <w:rPr>
          <w:rFonts w:ascii="Times New Roman" w:hAnsi="Times New Roman" w:cs="Times New Roman"/>
          <w:sz w:val="24"/>
          <w:szCs w:val="24"/>
        </w:rPr>
        <w:t>ЭиАТП</w:t>
      </w:r>
      <w:proofErr w:type="spellEnd"/>
    </w:p>
    <w:p w:rsidR="00115E44" w:rsidRPr="002803AA" w:rsidRDefault="00115E44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2803AA" w:rsidRDefault="00115E44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2803AA" w:rsidRDefault="00115E44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03AA" w:rsidRPr="009E0DCB" w:rsidRDefault="002803AA" w:rsidP="00931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CB">
        <w:rPr>
          <w:rFonts w:ascii="Times New Roman" w:hAnsi="Times New Roman" w:cs="Times New Roman"/>
          <w:b/>
          <w:sz w:val="28"/>
          <w:szCs w:val="28"/>
        </w:rPr>
        <w:t xml:space="preserve">РАЗРАБОТКА ПРОГРАММЫ УПРАВЛЕНИЯ </w:t>
      </w:r>
    </w:p>
    <w:p w:rsidR="002803AA" w:rsidRPr="009E0DCB" w:rsidRDefault="002803AA" w:rsidP="00931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CB">
        <w:rPr>
          <w:rFonts w:ascii="Times New Roman" w:hAnsi="Times New Roman" w:cs="Times New Roman"/>
          <w:b/>
          <w:sz w:val="28"/>
          <w:szCs w:val="28"/>
        </w:rPr>
        <w:t>АВТОМАТИЗИРОВАННОЙ СИСТЕМЫ ОСВЕЩЕНИЯ</w:t>
      </w:r>
    </w:p>
    <w:p w:rsidR="002803AA" w:rsidRPr="002803AA" w:rsidRDefault="002803AA" w:rsidP="00931B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3AA" w:rsidRPr="00DD59ED" w:rsidRDefault="002803AA" w:rsidP="00931B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9ED">
        <w:rPr>
          <w:rFonts w:ascii="Times New Roman" w:hAnsi="Times New Roman" w:cs="Times New Roman"/>
          <w:sz w:val="24"/>
          <w:szCs w:val="24"/>
        </w:rPr>
        <w:t>Отчет</w:t>
      </w:r>
    </w:p>
    <w:p w:rsidR="00931BBC" w:rsidRPr="00DD59ED" w:rsidRDefault="008E1144" w:rsidP="00931B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9ED">
        <w:rPr>
          <w:rFonts w:ascii="Times New Roman" w:hAnsi="Times New Roman" w:cs="Times New Roman"/>
          <w:sz w:val="24"/>
          <w:szCs w:val="24"/>
        </w:rPr>
        <w:t xml:space="preserve">по лабораторной работе №1 </w:t>
      </w:r>
    </w:p>
    <w:p w:rsidR="008E1144" w:rsidRPr="00DD59ED" w:rsidRDefault="008E1144" w:rsidP="00931B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9ED">
        <w:rPr>
          <w:rFonts w:ascii="Times New Roman" w:hAnsi="Times New Roman" w:cs="Times New Roman"/>
          <w:sz w:val="24"/>
          <w:szCs w:val="24"/>
        </w:rPr>
        <w:t>по курсу</w:t>
      </w:r>
      <w:r w:rsidR="00931BBC" w:rsidRPr="00DD59ED">
        <w:rPr>
          <w:rFonts w:ascii="Times New Roman" w:hAnsi="Times New Roman" w:cs="Times New Roman"/>
          <w:sz w:val="24"/>
          <w:szCs w:val="24"/>
        </w:rPr>
        <w:t xml:space="preserve"> </w:t>
      </w:r>
      <w:r w:rsidRPr="00DD59ED">
        <w:rPr>
          <w:rFonts w:ascii="Times New Roman" w:hAnsi="Times New Roman" w:cs="Times New Roman"/>
          <w:sz w:val="24"/>
          <w:szCs w:val="24"/>
        </w:rPr>
        <w:t>«Программируемые реле»</w:t>
      </w:r>
    </w:p>
    <w:p w:rsidR="00115E44" w:rsidRDefault="00115E44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1144" w:rsidRDefault="008E1144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1144" w:rsidRPr="00904B1A" w:rsidRDefault="008E1144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>
      <w:pPr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>
      <w:pPr>
        <w:rPr>
          <w:rFonts w:ascii="Times New Roman" w:hAnsi="Times New Roman" w:cs="Times New Roman"/>
          <w:sz w:val="24"/>
          <w:szCs w:val="24"/>
        </w:rPr>
        <w:sectPr w:rsidR="00115E44" w:rsidRPr="00904B1A" w:rsidSect="0042082A">
          <w:pgSz w:w="11906" w:h="16838"/>
          <w:pgMar w:top="851" w:right="454" w:bottom="851" w:left="1418" w:header="709" w:footer="709" w:gutter="0"/>
          <w:pgBorders w:display="firstPage">
            <w:top w:val="single" w:sz="12" w:space="28" w:color="auto"/>
            <w:left w:val="single" w:sz="12" w:space="14" w:color="auto"/>
            <w:bottom w:val="single" w:sz="12" w:space="28" w:color="auto"/>
            <w:right w:val="single" w:sz="12" w:space="9" w:color="auto"/>
          </w:pgBorders>
          <w:cols w:space="708"/>
          <w:docGrid w:linePitch="360"/>
        </w:sectPr>
      </w:pPr>
    </w:p>
    <w:p w:rsidR="00115E44" w:rsidRPr="00904B1A" w:rsidRDefault="00115E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>
      <w:pPr>
        <w:rPr>
          <w:rFonts w:ascii="Times New Roman" w:hAnsi="Times New Roman" w:cs="Times New Roman"/>
          <w:sz w:val="24"/>
          <w:szCs w:val="24"/>
        </w:rPr>
      </w:pPr>
    </w:p>
    <w:p w:rsidR="005D4AE3" w:rsidRPr="00904B1A" w:rsidRDefault="00115E44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B1A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236"/>
        <w:gridCol w:w="577"/>
        <w:gridCol w:w="2440"/>
      </w:tblGrid>
      <w:tr w:rsidR="002D525E" w:rsidRPr="00904B1A" w:rsidTr="00124601">
        <w:tc>
          <w:tcPr>
            <w:tcW w:w="4879" w:type="dxa"/>
            <w:gridSpan w:val="4"/>
          </w:tcPr>
          <w:p w:rsidR="002D525E" w:rsidRPr="00904B1A" w:rsidRDefault="00904B1A" w:rsidP="00931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5D4AE3" w:rsidRPr="00904B1A" w:rsidTr="00124601">
        <w:tc>
          <w:tcPr>
            <w:tcW w:w="1626" w:type="dxa"/>
            <w:tcBorders>
              <w:bottom w:val="single" w:sz="4" w:space="0" w:color="auto"/>
            </w:tcBorders>
          </w:tcPr>
          <w:p w:rsidR="005D4AE3" w:rsidRPr="00904B1A" w:rsidRDefault="00904B1A" w:rsidP="00931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6" w:type="dxa"/>
          </w:tcPr>
          <w:p w:rsidR="005D4AE3" w:rsidRPr="00904B1A" w:rsidRDefault="005D4AE3" w:rsidP="00931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</w:tcPr>
          <w:p w:rsidR="005D4AE3" w:rsidRPr="00904B1A" w:rsidRDefault="00904B1A" w:rsidP="00931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A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Л. Федянин</w:t>
            </w:r>
          </w:p>
        </w:tc>
      </w:tr>
      <w:tr w:rsidR="005D4AE3" w:rsidRPr="00904B1A" w:rsidTr="00124601">
        <w:tc>
          <w:tcPr>
            <w:tcW w:w="1626" w:type="dxa"/>
            <w:tcBorders>
              <w:top w:val="single" w:sz="4" w:space="0" w:color="auto"/>
            </w:tcBorders>
          </w:tcPr>
          <w:p w:rsidR="005D4AE3" w:rsidRPr="00904B1A" w:rsidRDefault="00904B1A" w:rsidP="00931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4B1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:rsidR="005D4AE3" w:rsidRPr="00904B1A" w:rsidRDefault="005D4AE3" w:rsidP="00931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</w:tcBorders>
          </w:tcPr>
          <w:p w:rsidR="005D4AE3" w:rsidRPr="00904B1A" w:rsidRDefault="00904B1A" w:rsidP="00931BB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B1A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124601" w:rsidRPr="00904B1A" w:rsidTr="00124601"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124601" w:rsidRPr="00904B1A" w:rsidRDefault="00124601" w:rsidP="00931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DATE  \@ "d MMMM yyyy 'г.'"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D735A">
              <w:rPr>
                <w:rFonts w:ascii="Times New Roman" w:hAnsi="Times New Roman" w:cs="Times New Roman"/>
                <w:noProof/>
                <w:sz w:val="24"/>
                <w:szCs w:val="24"/>
              </w:rPr>
              <w:t>14 октября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124601" w:rsidRPr="00904B1A" w:rsidRDefault="00124601" w:rsidP="00931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01" w:rsidRPr="00904B1A" w:rsidTr="00124601">
        <w:tc>
          <w:tcPr>
            <w:tcW w:w="4879" w:type="dxa"/>
            <w:gridSpan w:val="4"/>
            <w:tcBorders>
              <w:top w:val="single" w:sz="4" w:space="0" w:color="auto"/>
            </w:tcBorders>
          </w:tcPr>
          <w:p w:rsidR="00124601" w:rsidRPr="00124601" w:rsidRDefault="00124601" w:rsidP="00931BB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01">
              <w:rPr>
                <w:rFonts w:ascii="Times New Roman" w:hAnsi="Times New Roman" w:cs="Times New Roman"/>
                <w:sz w:val="16"/>
                <w:szCs w:val="16"/>
              </w:rPr>
              <w:t>дата,   подпись</w:t>
            </w:r>
          </w:p>
        </w:tc>
      </w:tr>
    </w:tbl>
    <w:p w:rsidR="00115E44" w:rsidRPr="00904B1A" w:rsidRDefault="00115E44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236"/>
        <w:gridCol w:w="577"/>
        <w:gridCol w:w="2440"/>
      </w:tblGrid>
      <w:tr w:rsidR="00904B1A" w:rsidRPr="00904B1A" w:rsidTr="00904B1A">
        <w:tc>
          <w:tcPr>
            <w:tcW w:w="4879" w:type="dxa"/>
            <w:gridSpan w:val="4"/>
          </w:tcPr>
          <w:p w:rsidR="00904B1A" w:rsidRPr="00904B1A" w:rsidRDefault="00904B1A" w:rsidP="00931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904B1A" w:rsidRPr="00904B1A" w:rsidTr="00904B1A">
        <w:tc>
          <w:tcPr>
            <w:tcW w:w="1626" w:type="dxa"/>
            <w:tcBorders>
              <w:bottom w:val="single" w:sz="4" w:space="0" w:color="auto"/>
            </w:tcBorders>
          </w:tcPr>
          <w:p w:rsidR="00904B1A" w:rsidRPr="00904B1A" w:rsidRDefault="00904B1A" w:rsidP="00931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4B1A">
              <w:rPr>
                <w:rFonts w:ascii="Times New Roman" w:hAnsi="Times New Roman" w:cs="Times New Roman"/>
                <w:sz w:val="24"/>
                <w:szCs w:val="24"/>
              </w:rPr>
              <w:t>р. Д-261</w:t>
            </w:r>
          </w:p>
        </w:tc>
        <w:tc>
          <w:tcPr>
            <w:tcW w:w="236" w:type="dxa"/>
          </w:tcPr>
          <w:p w:rsidR="00904B1A" w:rsidRPr="00904B1A" w:rsidRDefault="00904B1A" w:rsidP="00931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</w:tcPr>
          <w:p w:rsidR="00904B1A" w:rsidRPr="00904B1A" w:rsidRDefault="00904B1A" w:rsidP="00931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3A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Иванов</w:t>
            </w:r>
          </w:p>
        </w:tc>
      </w:tr>
      <w:tr w:rsidR="00904B1A" w:rsidRPr="00904B1A" w:rsidTr="00904B1A">
        <w:tc>
          <w:tcPr>
            <w:tcW w:w="1626" w:type="dxa"/>
            <w:tcBorders>
              <w:top w:val="single" w:sz="4" w:space="0" w:color="auto"/>
            </w:tcBorders>
          </w:tcPr>
          <w:p w:rsidR="00904B1A" w:rsidRPr="00904B1A" w:rsidRDefault="00904B1A" w:rsidP="00931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4B1A">
              <w:rPr>
                <w:rFonts w:ascii="Times New Roman" w:hAnsi="Times New Roman" w:cs="Times New Roman"/>
                <w:sz w:val="16"/>
                <w:szCs w:val="16"/>
              </w:rPr>
              <w:t>(группа)</w:t>
            </w:r>
          </w:p>
        </w:tc>
        <w:tc>
          <w:tcPr>
            <w:tcW w:w="236" w:type="dxa"/>
          </w:tcPr>
          <w:p w:rsidR="00904B1A" w:rsidRPr="00904B1A" w:rsidRDefault="00904B1A" w:rsidP="00931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7" w:type="dxa"/>
            <w:gridSpan w:val="2"/>
          </w:tcPr>
          <w:p w:rsidR="00904B1A" w:rsidRPr="00904B1A" w:rsidRDefault="00904B1A" w:rsidP="00931BB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B1A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E02A05" w:rsidRPr="00904B1A" w:rsidTr="00473759"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E02A05" w:rsidRPr="00904B1A" w:rsidRDefault="00E02A05" w:rsidP="00931B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DATE  \@ "d MMMM yyyy 'г.'"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D735A">
              <w:rPr>
                <w:rFonts w:ascii="Times New Roman" w:hAnsi="Times New Roman" w:cs="Times New Roman"/>
                <w:noProof/>
                <w:sz w:val="24"/>
                <w:szCs w:val="24"/>
              </w:rPr>
              <w:t>14 октября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E02A05" w:rsidRPr="002803AA" w:rsidRDefault="00B01615" w:rsidP="00D366FC">
            <w:pPr>
              <w:spacing w:line="276" w:lineRule="auto"/>
              <w:jc w:val="center"/>
              <w:rPr>
                <w:rFonts w:ascii="Mistral" w:hAnsi="Mistral" w:cs="Times New Roman"/>
                <w:sz w:val="24"/>
                <w:szCs w:val="24"/>
              </w:rPr>
            </w:pPr>
            <w:proofErr w:type="spellStart"/>
            <w:r w:rsidRPr="002803AA">
              <w:rPr>
                <w:rFonts w:ascii="Mistral" w:hAnsi="Mistral" w:cs="Times New Roman"/>
                <w:sz w:val="24"/>
                <w:szCs w:val="24"/>
              </w:rPr>
              <w:t>И.Иванов</w:t>
            </w:r>
            <w:proofErr w:type="spellEnd"/>
          </w:p>
        </w:tc>
      </w:tr>
      <w:tr w:rsidR="00F9223A" w:rsidRPr="00904B1A" w:rsidTr="00F9223A">
        <w:trPr>
          <w:trHeight w:val="70"/>
        </w:trPr>
        <w:tc>
          <w:tcPr>
            <w:tcW w:w="4879" w:type="dxa"/>
            <w:gridSpan w:val="4"/>
          </w:tcPr>
          <w:p w:rsidR="00F9223A" w:rsidRPr="00F9223A" w:rsidRDefault="00F9223A" w:rsidP="00931BB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23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="00E02A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246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02A05">
              <w:rPr>
                <w:rFonts w:ascii="Times New Roman" w:hAnsi="Times New Roman" w:cs="Times New Roman"/>
                <w:sz w:val="16"/>
                <w:szCs w:val="16"/>
              </w:rPr>
              <w:t xml:space="preserve"> подпись</w:t>
            </w:r>
          </w:p>
        </w:tc>
      </w:tr>
    </w:tbl>
    <w:p w:rsidR="00115E44" w:rsidRPr="00904B1A" w:rsidRDefault="00115E44" w:rsidP="00931B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>
      <w:pPr>
        <w:rPr>
          <w:rFonts w:ascii="Times New Roman" w:hAnsi="Times New Roman" w:cs="Times New Roman"/>
          <w:sz w:val="24"/>
          <w:szCs w:val="24"/>
        </w:rPr>
      </w:pPr>
    </w:p>
    <w:p w:rsidR="00115E44" w:rsidRPr="00904B1A" w:rsidRDefault="00115E44">
      <w:pPr>
        <w:rPr>
          <w:rFonts w:ascii="Times New Roman" w:hAnsi="Times New Roman" w:cs="Times New Roman"/>
          <w:sz w:val="24"/>
          <w:szCs w:val="24"/>
        </w:rPr>
        <w:sectPr w:rsidR="00115E44" w:rsidRPr="00904B1A" w:rsidSect="009A4248">
          <w:type w:val="continuous"/>
          <w:pgSz w:w="11906" w:h="16838"/>
          <w:pgMar w:top="851" w:right="454" w:bottom="851" w:left="1418" w:header="709" w:footer="709" w:gutter="0"/>
          <w:cols w:num="2" w:space="708"/>
          <w:docGrid w:linePitch="360"/>
        </w:sectPr>
      </w:pPr>
    </w:p>
    <w:p w:rsidR="00115E44" w:rsidRDefault="00115E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1144" w:rsidRDefault="008E11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1144" w:rsidRDefault="008E1144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3AB" w:rsidRDefault="00BF43AB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3701" w:rsidRDefault="004D3701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3AB" w:rsidRDefault="00BF43AB" w:rsidP="00BF43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3AB" w:rsidRDefault="00BF43AB" w:rsidP="002803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Северск </w:t>
      </w:r>
      <w:r w:rsidR="002803AA">
        <w:rPr>
          <w:rFonts w:ascii="Times New Roman" w:hAnsi="Times New Roman" w:cs="Times New Roman"/>
          <w:sz w:val="24"/>
          <w:szCs w:val="24"/>
        </w:rPr>
        <w:fldChar w:fldCharType="begin"/>
      </w:r>
      <w:r w:rsidR="002803AA">
        <w:rPr>
          <w:rFonts w:ascii="Times New Roman" w:hAnsi="Times New Roman" w:cs="Times New Roman"/>
          <w:sz w:val="24"/>
          <w:szCs w:val="24"/>
        </w:rPr>
        <w:instrText xml:space="preserve"> DATE  \@ "yyyy"  \* MERGEFORMAT </w:instrText>
      </w:r>
      <w:r w:rsidR="002803AA">
        <w:rPr>
          <w:rFonts w:ascii="Times New Roman" w:hAnsi="Times New Roman" w:cs="Times New Roman"/>
          <w:sz w:val="24"/>
          <w:szCs w:val="24"/>
        </w:rPr>
        <w:fldChar w:fldCharType="separate"/>
      </w:r>
      <w:r w:rsidR="000D735A">
        <w:rPr>
          <w:rFonts w:ascii="Times New Roman" w:hAnsi="Times New Roman" w:cs="Times New Roman"/>
          <w:noProof/>
          <w:sz w:val="24"/>
          <w:szCs w:val="24"/>
        </w:rPr>
        <w:t>2024</w:t>
      </w:r>
      <w:r w:rsidR="002803AA">
        <w:rPr>
          <w:rFonts w:ascii="Times New Roman" w:hAnsi="Times New Roman" w:cs="Times New Roman"/>
          <w:sz w:val="24"/>
          <w:szCs w:val="24"/>
        </w:rPr>
        <w:fldChar w:fldCharType="end"/>
      </w:r>
    </w:p>
    <w:p w:rsidR="00A55C4F" w:rsidRDefault="00A55C4F">
      <w:pPr>
        <w:rPr>
          <w:rFonts w:ascii="Times New Roman" w:hAnsi="Times New Roman" w:cs="Times New Roman"/>
          <w:sz w:val="24"/>
          <w:szCs w:val="24"/>
        </w:rPr>
      </w:pPr>
    </w:p>
    <w:p w:rsidR="00A55C4F" w:rsidRDefault="00A55C4F">
      <w:pPr>
        <w:rPr>
          <w:rFonts w:ascii="Times New Roman" w:hAnsi="Times New Roman" w:cs="Times New Roman"/>
          <w:sz w:val="24"/>
          <w:szCs w:val="24"/>
        </w:rPr>
        <w:sectPr w:rsidR="00A55C4F" w:rsidSect="009A4248">
          <w:type w:val="continuous"/>
          <w:pgSz w:w="11906" w:h="16838"/>
          <w:pgMar w:top="851" w:right="454" w:bottom="851" w:left="1418" w:header="709" w:footer="709" w:gutter="0"/>
          <w:cols w:space="708"/>
          <w:docGrid w:linePitch="360"/>
        </w:sectPr>
      </w:pPr>
    </w:p>
    <w:p w:rsidR="009E0DCB" w:rsidRDefault="009E0DCB">
      <w:pPr>
        <w:rPr>
          <w:rFonts w:ascii="Times New Roman" w:hAnsi="Times New Roman" w:cs="Times New Roman"/>
          <w:sz w:val="24"/>
          <w:szCs w:val="24"/>
        </w:rPr>
      </w:pPr>
    </w:p>
    <w:p w:rsidR="00BF43AB" w:rsidRDefault="00DD59ED" w:rsidP="00DD59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E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52E54" w:rsidRDefault="00352E54" w:rsidP="0070566F"/>
    <w:p w:rsidR="009D5BC8" w:rsidRDefault="009D5BC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"2-3" \h \z \t "Заголовок 1;1;Заг без нуммер;1" </w:instrText>
      </w:r>
      <w:r>
        <w:rPr>
          <w:b/>
        </w:rPr>
        <w:fldChar w:fldCharType="separate"/>
      </w:r>
      <w:hyperlink w:anchor="_Toc179754735" w:history="1">
        <w:r w:rsidRPr="00F83048">
          <w:rPr>
            <w:rStyle w:val="af0"/>
            <w:rFonts w:eastAsiaTheme="majorEastAsia"/>
            <w:noProof/>
          </w:rPr>
          <w:t>Цель и задачи лабораторной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_Toc179754735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735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5BC8" w:rsidRDefault="0002007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754736" w:history="1">
        <w:r w:rsidR="009D5BC8" w:rsidRPr="00F83048">
          <w:rPr>
            <w:rStyle w:val="af0"/>
            <w:rFonts w:eastAsiaTheme="majorEastAsia"/>
            <w:noProof/>
          </w:rPr>
          <w:t>1</w:t>
        </w:r>
        <w:r w:rsidR="009D5BC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5BC8" w:rsidRPr="00F83048">
          <w:rPr>
            <w:rStyle w:val="af0"/>
            <w:rFonts w:eastAsiaTheme="majorEastAsia"/>
            <w:noProof/>
          </w:rPr>
          <w:t>Система автоматического освещения спортзала</w:t>
        </w:r>
        <w:r w:rsidR="009D5BC8">
          <w:rPr>
            <w:noProof/>
            <w:webHidden/>
          </w:rPr>
          <w:tab/>
        </w:r>
        <w:r w:rsidR="009D5BC8">
          <w:rPr>
            <w:noProof/>
            <w:webHidden/>
          </w:rPr>
          <w:fldChar w:fldCharType="begin"/>
        </w:r>
        <w:r w:rsidR="009D5BC8">
          <w:rPr>
            <w:noProof/>
            <w:webHidden/>
          </w:rPr>
          <w:instrText xml:space="preserve"> PAGEREF _Toc179754736 \h </w:instrText>
        </w:r>
        <w:r w:rsidR="009D5BC8">
          <w:rPr>
            <w:noProof/>
            <w:webHidden/>
          </w:rPr>
        </w:r>
        <w:r w:rsidR="009D5BC8">
          <w:rPr>
            <w:noProof/>
            <w:webHidden/>
          </w:rPr>
          <w:fldChar w:fldCharType="separate"/>
        </w:r>
        <w:r w:rsidR="000D735A">
          <w:rPr>
            <w:noProof/>
            <w:webHidden/>
          </w:rPr>
          <w:t>4</w:t>
        </w:r>
        <w:r w:rsidR="009D5BC8">
          <w:rPr>
            <w:noProof/>
            <w:webHidden/>
          </w:rPr>
          <w:fldChar w:fldCharType="end"/>
        </w:r>
      </w:hyperlink>
    </w:p>
    <w:p w:rsidR="009D5BC8" w:rsidRDefault="0002007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754737" w:history="1">
        <w:r w:rsidR="009D5BC8" w:rsidRPr="00F83048">
          <w:rPr>
            <w:rStyle w:val="af0"/>
            <w:rFonts w:eastAsiaTheme="majorEastAsia"/>
            <w:noProof/>
          </w:rPr>
          <w:t>1.1</w:t>
        </w:r>
        <w:r w:rsidR="009D5BC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5BC8" w:rsidRPr="00F83048">
          <w:rPr>
            <w:rStyle w:val="af0"/>
            <w:rFonts w:eastAsiaTheme="majorEastAsia"/>
            <w:noProof/>
          </w:rPr>
          <w:t>Описание объекта управления</w:t>
        </w:r>
        <w:r w:rsidR="00C96614">
          <w:rPr>
            <w:rStyle w:val="af0"/>
            <w:rFonts w:eastAsiaTheme="majorEastAsia"/>
            <w:noProof/>
          </w:rPr>
          <w:t>………………………………………………………….</w:t>
        </w:r>
        <w:r w:rsidR="009D5BC8">
          <w:rPr>
            <w:noProof/>
            <w:webHidden/>
          </w:rPr>
          <w:tab/>
        </w:r>
        <w:r w:rsidR="009D5BC8">
          <w:rPr>
            <w:noProof/>
            <w:webHidden/>
          </w:rPr>
          <w:fldChar w:fldCharType="begin"/>
        </w:r>
        <w:r w:rsidR="009D5BC8">
          <w:rPr>
            <w:noProof/>
            <w:webHidden/>
          </w:rPr>
          <w:instrText xml:space="preserve"> PAGEREF _Toc179754737 \h </w:instrText>
        </w:r>
        <w:r w:rsidR="009D5BC8">
          <w:rPr>
            <w:noProof/>
            <w:webHidden/>
          </w:rPr>
        </w:r>
        <w:r w:rsidR="009D5BC8">
          <w:rPr>
            <w:noProof/>
            <w:webHidden/>
          </w:rPr>
          <w:fldChar w:fldCharType="separate"/>
        </w:r>
        <w:r w:rsidR="000D735A">
          <w:rPr>
            <w:noProof/>
            <w:webHidden/>
          </w:rPr>
          <w:t>4</w:t>
        </w:r>
        <w:r w:rsidR="009D5BC8">
          <w:rPr>
            <w:noProof/>
            <w:webHidden/>
          </w:rPr>
          <w:fldChar w:fldCharType="end"/>
        </w:r>
      </w:hyperlink>
    </w:p>
    <w:p w:rsidR="009D5BC8" w:rsidRDefault="00020077" w:rsidP="009D5BC8">
      <w:pPr>
        <w:pStyle w:val="31"/>
        <w:tabs>
          <w:tab w:val="clear" w:pos="9344"/>
          <w:tab w:val="right" w:leader="dot" w:pos="1006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754738" w:history="1">
        <w:r w:rsidR="009D5BC8" w:rsidRPr="00F83048">
          <w:rPr>
            <w:rStyle w:val="af0"/>
            <w:rFonts w:eastAsiaTheme="majorEastAsia"/>
            <w:noProof/>
          </w:rPr>
          <w:t>1.1.1</w:t>
        </w:r>
        <w:r w:rsidR="009D5BC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5BC8" w:rsidRPr="00F83048">
          <w:rPr>
            <w:rStyle w:val="af0"/>
            <w:rFonts w:eastAsiaTheme="majorEastAsia"/>
            <w:noProof/>
          </w:rPr>
          <w:t>Технические особенности</w:t>
        </w:r>
        <w:r w:rsidR="009D5BC8">
          <w:rPr>
            <w:noProof/>
            <w:webHidden/>
          </w:rPr>
          <w:tab/>
        </w:r>
        <w:r w:rsidR="009D5BC8">
          <w:rPr>
            <w:noProof/>
            <w:webHidden/>
          </w:rPr>
          <w:fldChar w:fldCharType="begin"/>
        </w:r>
        <w:r w:rsidR="009D5BC8">
          <w:rPr>
            <w:noProof/>
            <w:webHidden/>
          </w:rPr>
          <w:instrText xml:space="preserve"> PAGEREF _Toc179754738 \h </w:instrText>
        </w:r>
        <w:r w:rsidR="009D5BC8">
          <w:rPr>
            <w:noProof/>
            <w:webHidden/>
          </w:rPr>
        </w:r>
        <w:r w:rsidR="009D5BC8">
          <w:rPr>
            <w:noProof/>
            <w:webHidden/>
          </w:rPr>
          <w:fldChar w:fldCharType="separate"/>
        </w:r>
        <w:r w:rsidR="000D735A">
          <w:rPr>
            <w:noProof/>
            <w:webHidden/>
          </w:rPr>
          <w:t>4</w:t>
        </w:r>
        <w:r w:rsidR="009D5BC8">
          <w:rPr>
            <w:noProof/>
            <w:webHidden/>
          </w:rPr>
          <w:fldChar w:fldCharType="end"/>
        </w:r>
      </w:hyperlink>
    </w:p>
    <w:p w:rsidR="009D5BC8" w:rsidRDefault="0002007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754739" w:history="1">
        <w:r w:rsidR="009D5BC8" w:rsidRPr="00F83048">
          <w:rPr>
            <w:rStyle w:val="af0"/>
            <w:rFonts w:eastAsiaTheme="majorEastAsia"/>
            <w:noProof/>
          </w:rPr>
          <w:t>1.2</w:t>
        </w:r>
        <w:r w:rsidR="009D5BC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5BC8" w:rsidRPr="00F83048">
          <w:rPr>
            <w:rStyle w:val="af0"/>
            <w:rFonts w:eastAsiaTheme="majorEastAsia"/>
            <w:noProof/>
          </w:rPr>
          <w:t>Требования к программе управления</w:t>
        </w:r>
        <w:r w:rsidR="00C96614">
          <w:rPr>
            <w:rStyle w:val="af0"/>
            <w:rFonts w:eastAsiaTheme="majorEastAsia"/>
            <w:noProof/>
          </w:rPr>
          <w:t>…………………………………………………..</w:t>
        </w:r>
        <w:r w:rsidR="009D5BC8">
          <w:rPr>
            <w:noProof/>
            <w:webHidden/>
          </w:rPr>
          <w:tab/>
        </w:r>
        <w:r w:rsidR="009D5BC8">
          <w:rPr>
            <w:noProof/>
            <w:webHidden/>
          </w:rPr>
          <w:fldChar w:fldCharType="begin"/>
        </w:r>
        <w:r w:rsidR="009D5BC8">
          <w:rPr>
            <w:noProof/>
            <w:webHidden/>
          </w:rPr>
          <w:instrText xml:space="preserve"> PAGEREF _Toc179754739 \h </w:instrText>
        </w:r>
        <w:r w:rsidR="009D5BC8">
          <w:rPr>
            <w:noProof/>
            <w:webHidden/>
          </w:rPr>
        </w:r>
        <w:r w:rsidR="009D5BC8">
          <w:rPr>
            <w:noProof/>
            <w:webHidden/>
          </w:rPr>
          <w:fldChar w:fldCharType="separate"/>
        </w:r>
        <w:r w:rsidR="000D735A">
          <w:rPr>
            <w:noProof/>
            <w:webHidden/>
          </w:rPr>
          <w:t>5</w:t>
        </w:r>
        <w:r w:rsidR="009D5BC8">
          <w:rPr>
            <w:noProof/>
            <w:webHidden/>
          </w:rPr>
          <w:fldChar w:fldCharType="end"/>
        </w:r>
      </w:hyperlink>
    </w:p>
    <w:p w:rsidR="009D5BC8" w:rsidRDefault="0002007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754740" w:history="1">
        <w:r w:rsidR="009D5BC8" w:rsidRPr="00F83048">
          <w:rPr>
            <w:rStyle w:val="af0"/>
            <w:rFonts w:eastAsiaTheme="majorEastAsia"/>
            <w:noProof/>
          </w:rPr>
          <w:t>2</w:t>
        </w:r>
        <w:r w:rsidR="009D5BC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5BC8" w:rsidRPr="00F83048">
          <w:rPr>
            <w:rStyle w:val="af0"/>
            <w:rFonts w:eastAsiaTheme="majorEastAsia"/>
            <w:noProof/>
          </w:rPr>
          <w:t>Разработка алгоритма программы</w:t>
        </w:r>
        <w:r w:rsidR="009D5BC8">
          <w:rPr>
            <w:noProof/>
            <w:webHidden/>
          </w:rPr>
          <w:tab/>
        </w:r>
        <w:r w:rsidR="009D5BC8">
          <w:rPr>
            <w:noProof/>
            <w:webHidden/>
          </w:rPr>
          <w:fldChar w:fldCharType="begin"/>
        </w:r>
        <w:r w:rsidR="009D5BC8">
          <w:rPr>
            <w:noProof/>
            <w:webHidden/>
          </w:rPr>
          <w:instrText xml:space="preserve"> PAGEREF _Toc179754740 \h </w:instrText>
        </w:r>
        <w:r w:rsidR="009D5BC8">
          <w:rPr>
            <w:noProof/>
            <w:webHidden/>
          </w:rPr>
        </w:r>
        <w:r w:rsidR="009D5BC8">
          <w:rPr>
            <w:noProof/>
            <w:webHidden/>
          </w:rPr>
          <w:fldChar w:fldCharType="separate"/>
        </w:r>
        <w:r w:rsidR="000D735A">
          <w:rPr>
            <w:noProof/>
            <w:webHidden/>
          </w:rPr>
          <w:t>6</w:t>
        </w:r>
        <w:r w:rsidR="009D5BC8">
          <w:rPr>
            <w:noProof/>
            <w:webHidden/>
          </w:rPr>
          <w:fldChar w:fldCharType="end"/>
        </w:r>
      </w:hyperlink>
    </w:p>
    <w:p w:rsidR="009D5BC8" w:rsidRDefault="0002007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754741" w:history="1">
        <w:r w:rsidR="009D5BC8" w:rsidRPr="00F83048">
          <w:rPr>
            <w:rStyle w:val="af0"/>
            <w:rFonts w:eastAsiaTheme="majorEastAsia"/>
            <w:noProof/>
          </w:rPr>
          <w:t>3</w:t>
        </w:r>
        <w:r w:rsidR="009D5BC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5BC8" w:rsidRPr="00F83048">
          <w:rPr>
            <w:rStyle w:val="af0"/>
            <w:rFonts w:eastAsiaTheme="majorEastAsia"/>
            <w:noProof/>
          </w:rPr>
          <w:t>Разработка программы управления</w:t>
        </w:r>
        <w:r w:rsidR="009D5BC8">
          <w:rPr>
            <w:noProof/>
            <w:webHidden/>
          </w:rPr>
          <w:tab/>
        </w:r>
        <w:r w:rsidR="009D5BC8">
          <w:rPr>
            <w:noProof/>
            <w:webHidden/>
          </w:rPr>
          <w:fldChar w:fldCharType="begin"/>
        </w:r>
        <w:r w:rsidR="009D5BC8">
          <w:rPr>
            <w:noProof/>
            <w:webHidden/>
          </w:rPr>
          <w:instrText xml:space="preserve"> PAGEREF _Toc179754741 \h </w:instrText>
        </w:r>
        <w:r w:rsidR="009D5BC8">
          <w:rPr>
            <w:noProof/>
            <w:webHidden/>
          </w:rPr>
        </w:r>
        <w:r w:rsidR="009D5BC8">
          <w:rPr>
            <w:noProof/>
            <w:webHidden/>
          </w:rPr>
          <w:fldChar w:fldCharType="separate"/>
        </w:r>
        <w:r w:rsidR="000D735A">
          <w:rPr>
            <w:noProof/>
            <w:webHidden/>
          </w:rPr>
          <w:t>7</w:t>
        </w:r>
        <w:r w:rsidR="009D5BC8">
          <w:rPr>
            <w:noProof/>
            <w:webHidden/>
          </w:rPr>
          <w:fldChar w:fldCharType="end"/>
        </w:r>
      </w:hyperlink>
    </w:p>
    <w:p w:rsidR="009D5BC8" w:rsidRDefault="0002007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754742" w:history="1">
        <w:r w:rsidR="009D5BC8" w:rsidRPr="00F83048">
          <w:rPr>
            <w:rStyle w:val="af0"/>
            <w:rFonts w:eastAsiaTheme="majorEastAsia"/>
            <w:noProof/>
          </w:rPr>
          <w:t>Выводы</w:t>
        </w:r>
        <w:r w:rsidR="009D5BC8">
          <w:rPr>
            <w:noProof/>
            <w:webHidden/>
          </w:rPr>
          <w:tab/>
        </w:r>
        <w:r w:rsidR="009D5BC8">
          <w:rPr>
            <w:noProof/>
            <w:webHidden/>
          </w:rPr>
          <w:fldChar w:fldCharType="begin"/>
        </w:r>
        <w:r w:rsidR="009D5BC8">
          <w:rPr>
            <w:noProof/>
            <w:webHidden/>
          </w:rPr>
          <w:instrText xml:space="preserve"> PAGEREF _Toc179754742 \h </w:instrText>
        </w:r>
        <w:r w:rsidR="009D5BC8">
          <w:rPr>
            <w:noProof/>
            <w:webHidden/>
          </w:rPr>
        </w:r>
        <w:r w:rsidR="009D5BC8">
          <w:rPr>
            <w:noProof/>
            <w:webHidden/>
          </w:rPr>
          <w:fldChar w:fldCharType="separate"/>
        </w:r>
        <w:r w:rsidR="000D735A">
          <w:rPr>
            <w:noProof/>
            <w:webHidden/>
          </w:rPr>
          <w:t>8</w:t>
        </w:r>
        <w:r w:rsidR="009D5BC8">
          <w:rPr>
            <w:noProof/>
            <w:webHidden/>
          </w:rPr>
          <w:fldChar w:fldCharType="end"/>
        </w:r>
      </w:hyperlink>
    </w:p>
    <w:p w:rsidR="009D5BC8" w:rsidRDefault="0002007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754743" w:history="1">
        <w:r w:rsidR="009D5BC8" w:rsidRPr="00F83048">
          <w:rPr>
            <w:rStyle w:val="af0"/>
            <w:rFonts w:eastAsiaTheme="majorEastAsia"/>
            <w:noProof/>
          </w:rPr>
          <w:t>Библиография</w:t>
        </w:r>
        <w:r w:rsidR="009D5BC8">
          <w:rPr>
            <w:noProof/>
            <w:webHidden/>
          </w:rPr>
          <w:tab/>
        </w:r>
        <w:r w:rsidR="009D5BC8">
          <w:rPr>
            <w:noProof/>
            <w:webHidden/>
          </w:rPr>
          <w:fldChar w:fldCharType="begin"/>
        </w:r>
        <w:r w:rsidR="009D5BC8">
          <w:rPr>
            <w:noProof/>
            <w:webHidden/>
          </w:rPr>
          <w:instrText xml:space="preserve"> PAGEREF _Toc179754743 \h </w:instrText>
        </w:r>
        <w:r w:rsidR="009D5BC8">
          <w:rPr>
            <w:noProof/>
            <w:webHidden/>
          </w:rPr>
        </w:r>
        <w:r w:rsidR="009D5BC8">
          <w:rPr>
            <w:noProof/>
            <w:webHidden/>
          </w:rPr>
          <w:fldChar w:fldCharType="separate"/>
        </w:r>
        <w:r w:rsidR="000D735A">
          <w:rPr>
            <w:noProof/>
            <w:webHidden/>
          </w:rPr>
          <w:t>9</w:t>
        </w:r>
        <w:r w:rsidR="009D5BC8">
          <w:rPr>
            <w:noProof/>
            <w:webHidden/>
          </w:rPr>
          <w:fldChar w:fldCharType="end"/>
        </w:r>
      </w:hyperlink>
    </w:p>
    <w:p w:rsidR="00352E54" w:rsidRDefault="009D5BC8" w:rsidP="00DD59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52E54" w:rsidRDefault="00352E54" w:rsidP="00DD59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52E54" w:rsidRDefault="00352E54" w:rsidP="00DD59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52E54" w:rsidRDefault="00352E54" w:rsidP="00DD59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171B1" w:rsidRDefault="001171B1" w:rsidP="00DD59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171B1" w:rsidRPr="001171B1" w:rsidRDefault="001171B1" w:rsidP="001171B1">
      <w:pPr>
        <w:rPr>
          <w:rFonts w:ascii="Times New Roman" w:hAnsi="Times New Roman" w:cs="Times New Roman"/>
          <w:sz w:val="24"/>
          <w:szCs w:val="24"/>
        </w:rPr>
      </w:pPr>
    </w:p>
    <w:p w:rsidR="001171B1" w:rsidRPr="001171B1" w:rsidRDefault="001171B1" w:rsidP="001171B1">
      <w:pPr>
        <w:rPr>
          <w:rFonts w:ascii="Times New Roman" w:hAnsi="Times New Roman" w:cs="Times New Roman"/>
          <w:sz w:val="24"/>
          <w:szCs w:val="24"/>
        </w:rPr>
      </w:pPr>
    </w:p>
    <w:p w:rsidR="001171B1" w:rsidRPr="001171B1" w:rsidRDefault="001171B1" w:rsidP="001171B1">
      <w:pPr>
        <w:rPr>
          <w:rFonts w:ascii="Times New Roman" w:hAnsi="Times New Roman" w:cs="Times New Roman"/>
          <w:sz w:val="24"/>
          <w:szCs w:val="24"/>
        </w:rPr>
      </w:pPr>
    </w:p>
    <w:p w:rsidR="001171B1" w:rsidRPr="001171B1" w:rsidRDefault="001171B1" w:rsidP="001171B1">
      <w:pPr>
        <w:rPr>
          <w:rFonts w:ascii="Times New Roman" w:hAnsi="Times New Roman" w:cs="Times New Roman"/>
          <w:sz w:val="24"/>
          <w:szCs w:val="24"/>
        </w:rPr>
      </w:pPr>
    </w:p>
    <w:p w:rsidR="001171B1" w:rsidRPr="001171B1" w:rsidRDefault="001171B1" w:rsidP="001171B1">
      <w:pPr>
        <w:rPr>
          <w:rFonts w:ascii="Times New Roman" w:hAnsi="Times New Roman" w:cs="Times New Roman"/>
          <w:sz w:val="24"/>
          <w:szCs w:val="24"/>
        </w:rPr>
      </w:pPr>
    </w:p>
    <w:p w:rsidR="001171B1" w:rsidRPr="001171B1" w:rsidRDefault="001171B1" w:rsidP="001171B1">
      <w:pPr>
        <w:rPr>
          <w:rFonts w:ascii="Times New Roman" w:hAnsi="Times New Roman" w:cs="Times New Roman"/>
          <w:sz w:val="24"/>
          <w:szCs w:val="24"/>
        </w:rPr>
      </w:pPr>
    </w:p>
    <w:p w:rsidR="001171B1" w:rsidRDefault="001171B1" w:rsidP="001171B1">
      <w:pPr>
        <w:rPr>
          <w:rFonts w:ascii="Times New Roman" w:hAnsi="Times New Roman" w:cs="Times New Roman"/>
          <w:sz w:val="24"/>
          <w:szCs w:val="24"/>
        </w:rPr>
      </w:pPr>
    </w:p>
    <w:p w:rsidR="001171B1" w:rsidRDefault="001171B1" w:rsidP="001171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1B1" w:rsidRDefault="001171B1" w:rsidP="001171B1">
      <w:pPr>
        <w:rPr>
          <w:rFonts w:ascii="Times New Roman" w:hAnsi="Times New Roman" w:cs="Times New Roman"/>
          <w:sz w:val="24"/>
          <w:szCs w:val="24"/>
        </w:rPr>
      </w:pPr>
    </w:p>
    <w:p w:rsidR="00352E54" w:rsidRPr="001171B1" w:rsidRDefault="00352E54" w:rsidP="001171B1">
      <w:pPr>
        <w:rPr>
          <w:rFonts w:ascii="Times New Roman" w:hAnsi="Times New Roman" w:cs="Times New Roman"/>
          <w:sz w:val="24"/>
          <w:szCs w:val="24"/>
        </w:rPr>
        <w:sectPr w:rsidR="00352E54" w:rsidRPr="001171B1" w:rsidSect="00852105">
          <w:footerReference w:type="default" r:id="rId9"/>
          <w:pgSz w:w="11906" w:h="16838"/>
          <w:pgMar w:top="284" w:right="284" w:bottom="284" w:left="1134" w:header="709" w:footer="0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docGrid w:linePitch="360"/>
        </w:sectPr>
      </w:pPr>
    </w:p>
    <w:p w:rsidR="00CD2B29" w:rsidRPr="002C18D2" w:rsidRDefault="002C18D2" w:rsidP="002C18D2">
      <w:pPr>
        <w:pStyle w:val="a9"/>
      </w:pPr>
      <w:bookmarkStart w:id="0" w:name="_Toc179754735"/>
      <w:bookmarkStart w:id="1" w:name="_Toc179746695"/>
      <w:bookmarkStart w:id="2" w:name="_Toc179750887"/>
      <w:r w:rsidRPr="002C18D2">
        <w:lastRenderedPageBreak/>
        <w:t>Цель и задачи лабораторной работы</w:t>
      </w:r>
      <w:bookmarkEnd w:id="0"/>
    </w:p>
    <w:p w:rsidR="002C18D2" w:rsidRDefault="002C18D2" w:rsidP="002C18D2">
      <w:pPr>
        <w:pStyle w:val="120"/>
      </w:pPr>
      <w:r>
        <w:t>Целью лабораторной работы  является разработка</w:t>
      </w:r>
      <w:r w:rsidRPr="002C18D2">
        <w:t xml:space="preserve"> </w:t>
      </w:r>
      <w:r>
        <w:t>программы управления  автоматизированной системы освещения.</w:t>
      </w:r>
    </w:p>
    <w:p w:rsidR="002C18D2" w:rsidRDefault="002C18D2" w:rsidP="002C18D2">
      <w:pPr>
        <w:pStyle w:val="120"/>
      </w:pPr>
      <w:r>
        <w:t>Для достижения данной цели надо решить следующие задачи:</w:t>
      </w:r>
    </w:p>
    <w:p w:rsidR="002C18D2" w:rsidRPr="002C18D2" w:rsidRDefault="002C18D2" w:rsidP="008D3B04">
      <w:pPr>
        <w:pStyle w:val="11"/>
      </w:pPr>
      <w:r w:rsidRPr="002C18D2">
        <w:t>разработать алгоритм программы управления;</w:t>
      </w:r>
    </w:p>
    <w:p w:rsidR="002C18D2" w:rsidRDefault="002C18D2" w:rsidP="008D3B04">
      <w:pPr>
        <w:pStyle w:val="11"/>
      </w:pPr>
      <w:r w:rsidRPr="002C18D2">
        <w:t>реализовать этот алгоритм на языке программирования LD.</w:t>
      </w:r>
    </w:p>
    <w:p w:rsidR="000F6771" w:rsidRDefault="000F6771" w:rsidP="000F6771">
      <w:pPr>
        <w:pStyle w:val="11"/>
        <w:numPr>
          <w:ilvl w:val="0"/>
          <w:numId w:val="0"/>
        </w:numPr>
        <w:ind w:left="709"/>
      </w:pPr>
    </w:p>
    <w:p w:rsidR="000F6771" w:rsidRDefault="000F6771" w:rsidP="000F6771">
      <w:pPr>
        <w:pStyle w:val="11"/>
        <w:numPr>
          <w:ilvl w:val="0"/>
          <w:numId w:val="0"/>
        </w:numPr>
        <w:ind w:left="709"/>
        <w:sectPr w:rsidR="000F6771" w:rsidSect="00352E54">
          <w:footerReference w:type="default" r:id="rId10"/>
          <w:pgSz w:w="11906" w:h="16838"/>
          <w:pgMar w:top="851" w:right="454" w:bottom="851" w:left="1418" w:header="709" w:footer="709" w:gutter="0"/>
          <w:cols w:space="708"/>
          <w:docGrid w:linePitch="360"/>
        </w:sectPr>
      </w:pPr>
    </w:p>
    <w:p w:rsidR="00BB3F4B" w:rsidRDefault="001777DE" w:rsidP="00BB3F4B">
      <w:pPr>
        <w:pStyle w:val="10"/>
      </w:pPr>
      <w:bookmarkStart w:id="3" w:name="_Toc179754736"/>
      <w:r w:rsidRPr="00712DBD">
        <w:lastRenderedPageBreak/>
        <w:t>Систем</w:t>
      </w:r>
      <w:r w:rsidR="00352E54">
        <w:t>а</w:t>
      </w:r>
      <w:r w:rsidRPr="00712DBD">
        <w:t xml:space="preserve"> автоматического освещения спортзала</w:t>
      </w:r>
      <w:bookmarkEnd w:id="1"/>
      <w:bookmarkEnd w:id="2"/>
      <w:bookmarkEnd w:id="3"/>
    </w:p>
    <w:p w:rsidR="00BB3F4B" w:rsidRDefault="00BB3F4B" w:rsidP="00BB3F4B">
      <w:pPr>
        <w:pStyle w:val="2"/>
      </w:pPr>
      <w:bookmarkStart w:id="4" w:name="_Toc179746696"/>
      <w:bookmarkStart w:id="5" w:name="_Toc179750888"/>
      <w:bookmarkStart w:id="6" w:name="_Toc179754737"/>
      <w:r>
        <w:t>Описание объекта управления</w:t>
      </w:r>
      <w:bookmarkEnd w:id="4"/>
      <w:bookmarkEnd w:id="5"/>
      <w:bookmarkEnd w:id="6"/>
    </w:p>
    <w:p w:rsidR="00BB3F4B" w:rsidRPr="00676D1B" w:rsidRDefault="00BB3F4B" w:rsidP="00A17443">
      <w:pPr>
        <w:pStyle w:val="3"/>
      </w:pPr>
      <w:bookmarkStart w:id="7" w:name="_Toc179746697"/>
      <w:bookmarkStart w:id="8" w:name="_Toc179750889"/>
      <w:bookmarkStart w:id="9" w:name="_Toc179754738"/>
      <w:r w:rsidRPr="00676D1B">
        <w:t>Технические особенности</w:t>
      </w:r>
      <w:bookmarkEnd w:id="7"/>
      <w:bookmarkEnd w:id="8"/>
      <w:bookmarkEnd w:id="9"/>
    </w:p>
    <w:p w:rsidR="001777DE" w:rsidRPr="00676D1B" w:rsidRDefault="00BB3F4B" w:rsidP="00FC5AB2">
      <w:pPr>
        <w:pStyle w:val="120"/>
      </w:pPr>
      <w:r w:rsidRPr="00676D1B">
        <w:t xml:space="preserve">Объект управления — </w:t>
      </w:r>
      <w:r w:rsidR="009A4248" w:rsidRPr="00676D1B">
        <w:t xml:space="preserve">система автоматического освещения спортзала. </w:t>
      </w:r>
    </w:p>
    <w:p w:rsidR="00676D1B" w:rsidRDefault="00676D1B" w:rsidP="00FC5AB2">
      <w:pPr>
        <w:pStyle w:val="120"/>
      </w:pPr>
      <w:r>
        <w:t>Для освещения спортзала используются следующие типы светильников</w:t>
      </w:r>
      <w:r w:rsidR="00CD660F">
        <w:t xml:space="preserve"> </w:t>
      </w:r>
      <w:r w:rsidR="00CD660F" w:rsidRPr="00CD660F">
        <w:t>[</w:t>
      </w:r>
      <w:r w:rsidR="00CD660F">
        <w:fldChar w:fldCharType="begin"/>
      </w:r>
      <w:r w:rsidR="00CD660F">
        <w:instrText xml:space="preserve"> REF _Ref179755597 \r \h </w:instrText>
      </w:r>
      <w:r w:rsidR="00CD660F">
        <w:fldChar w:fldCharType="separate"/>
      </w:r>
      <w:r w:rsidR="000D735A">
        <w:t>1</w:t>
      </w:r>
      <w:r w:rsidR="00CD660F">
        <w:fldChar w:fldCharType="end"/>
      </w:r>
      <w:r w:rsidR="00CD660F">
        <w:t xml:space="preserve">, </w:t>
      </w:r>
      <w:r w:rsidR="00CD660F">
        <w:fldChar w:fldCharType="begin"/>
      </w:r>
      <w:r w:rsidR="00CD660F">
        <w:instrText xml:space="preserve"> REF _Ref179755604 \r \h </w:instrText>
      </w:r>
      <w:r w:rsidR="00CD660F">
        <w:fldChar w:fldCharType="separate"/>
      </w:r>
      <w:r w:rsidR="000D735A">
        <w:t>2</w:t>
      </w:r>
      <w:r w:rsidR="00CD660F">
        <w:fldChar w:fldCharType="end"/>
      </w:r>
      <w:r w:rsidR="00CD660F" w:rsidRPr="00CD660F">
        <w:t>]</w:t>
      </w:r>
      <w:r>
        <w:t>:</w:t>
      </w:r>
    </w:p>
    <w:p w:rsidR="00676D1B" w:rsidRDefault="00676D1B" w:rsidP="00676D1B">
      <w:pPr>
        <w:pStyle w:val="a"/>
      </w:pPr>
      <w:r>
        <w:t>первый тип;</w:t>
      </w:r>
    </w:p>
    <w:p w:rsidR="00676D1B" w:rsidRDefault="00676D1B" w:rsidP="00676D1B">
      <w:pPr>
        <w:pStyle w:val="a"/>
      </w:pPr>
      <w:r>
        <w:t>второй тип;</w:t>
      </w:r>
    </w:p>
    <w:p w:rsidR="00676D1B" w:rsidRDefault="00676D1B" w:rsidP="00676D1B">
      <w:pPr>
        <w:pStyle w:val="a"/>
      </w:pPr>
      <w:r>
        <w:t>третий тип.</w:t>
      </w:r>
    </w:p>
    <w:p w:rsidR="00676D1B" w:rsidRDefault="00676D1B" w:rsidP="00FC5AB2">
      <w:pPr>
        <w:pStyle w:val="120"/>
      </w:pPr>
      <w:r>
        <w:t>Расположение светильников в спортзале представлено на рисунке 1.1.</w:t>
      </w: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676D1B" w:rsidTr="00350F19">
        <w:tc>
          <w:tcPr>
            <w:tcW w:w="6946" w:type="dxa"/>
            <w:shd w:val="clear" w:color="auto" w:fill="A6A6A6" w:themeFill="background1" w:themeFillShade="A6"/>
          </w:tcPr>
          <w:p w:rsidR="00676D1B" w:rsidRDefault="00676D1B" w:rsidP="00FC5AB2">
            <w:pPr>
              <w:pStyle w:val="120"/>
            </w:pPr>
          </w:p>
          <w:p w:rsidR="00676D1B" w:rsidRDefault="00676D1B" w:rsidP="00FC5AB2">
            <w:pPr>
              <w:pStyle w:val="120"/>
            </w:pPr>
          </w:p>
          <w:p w:rsidR="00676D1B" w:rsidRDefault="00676D1B" w:rsidP="00FC5AB2">
            <w:pPr>
              <w:pStyle w:val="120"/>
            </w:pPr>
          </w:p>
          <w:p w:rsidR="00676D1B" w:rsidRDefault="00676D1B" w:rsidP="00FC5AB2">
            <w:pPr>
              <w:pStyle w:val="120"/>
            </w:pPr>
          </w:p>
          <w:p w:rsidR="00676D1B" w:rsidRDefault="00676D1B" w:rsidP="00FC5AB2">
            <w:pPr>
              <w:pStyle w:val="120"/>
            </w:pPr>
          </w:p>
          <w:p w:rsidR="00676D1B" w:rsidRPr="00350F19" w:rsidRDefault="00350F19" w:rsidP="00FC5AB2">
            <w:pPr>
              <w:pStyle w:val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ЭТО РИСУНОК</w:t>
            </w:r>
          </w:p>
          <w:p w:rsidR="00676D1B" w:rsidRDefault="00676D1B" w:rsidP="00FC5AB2">
            <w:pPr>
              <w:pStyle w:val="120"/>
            </w:pPr>
          </w:p>
          <w:p w:rsidR="00676D1B" w:rsidRDefault="00676D1B" w:rsidP="00FC5AB2">
            <w:pPr>
              <w:pStyle w:val="120"/>
            </w:pPr>
          </w:p>
          <w:p w:rsidR="00676D1B" w:rsidRDefault="00676D1B" w:rsidP="00FC5AB2">
            <w:pPr>
              <w:pStyle w:val="120"/>
            </w:pPr>
          </w:p>
          <w:p w:rsidR="00676D1B" w:rsidRDefault="00676D1B" w:rsidP="00FC5AB2">
            <w:pPr>
              <w:pStyle w:val="120"/>
            </w:pPr>
          </w:p>
          <w:p w:rsidR="00FC5AB2" w:rsidRDefault="00FC5AB2" w:rsidP="00FC5AB2">
            <w:pPr>
              <w:pStyle w:val="120"/>
            </w:pPr>
          </w:p>
          <w:p w:rsidR="00FC5AB2" w:rsidRDefault="00FC5AB2" w:rsidP="00FC5AB2">
            <w:pPr>
              <w:pStyle w:val="120"/>
            </w:pPr>
          </w:p>
          <w:p w:rsidR="00FC5AB2" w:rsidRDefault="00FC5AB2" w:rsidP="00FC5AB2">
            <w:pPr>
              <w:pStyle w:val="120"/>
            </w:pPr>
          </w:p>
          <w:p w:rsidR="00676D1B" w:rsidRDefault="00676D1B" w:rsidP="00FC5AB2">
            <w:pPr>
              <w:pStyle w:val="120"/>
            </w:pPr>
          </w:p>
        </w:tc>
      </w:tr>
    </w:tbl>
    <w:p w:rsidR="00676D1B" w:rsidRDefault="00676D1B" w:rsidP="00676D1B">
      <w:pPr>
        <w:pStyle w:val="ab"/>
      </w:pPr>
      <w:r>
        <w:t xml:space="preserve">Рисунок </w:t>
      </w:r>
      <w:fldSimple w:instr=" STYLEREF 1 \s ">
        <w:r w:rsidR="000D735A">
          <w:rPr>
            <w:noProof/>
          </w:rPr>
          <w:t>1</w:t>
        </w:r>
      </w:fldSimple>
      <w:r w:rsidR="00946397">
        <w:t>.</w:t>
      </w:r>
      <w:fldSimple w:instr=" SEQ Рисунок \* ARABIC \s 1 ">
        <w:r w:rsidR="000D735A">
          <w:rPr>
            <w:noProof/>
          </w:rPr>
          <w:t>1</w:t>
        </w:r>
      </w:fldSimple>
      <w:r>
        <w:t xml:space="preserve"> — Расположение светильников в спортзале</w:t>
      </w:r>
    </w:p>
    <w:p w:rsidR="00BB3F4B" w:rsidRPr="00676D1B" w:rsidRDefault="00FC5AB2" w:rsidP="00FC5AB2">
      <w:pPr>
        <w:pStyle w:val="120"/>
      </w:pPr>
      <w:r>
        <w:t>С</w:t>
      </w:r>
      <w:r w:rsidR="009A4248" w:rsidRPr="00676D1B">
        <w:t xml:space="preserve">истема </w:t>
      </w:r>
      <w:r w:rsidR="00676D1B" w:rsidRPr="00676D1B">
        <w:t xml:space="preserve">автоматического освещения спортзала </w:t>
      </w:r>
      <w:r w:rsidR="009A4248" w:rsidRPr="00676D1B">
        <w:t xml:space="preserve">представляет собой…. Технические характеристики системы </w:t>
      </w:r>
      <w:r w:rsidR="00676D1B" w:rsidRPr="00676D1B">
        <w:t xml:space="preserve">освещения спортзала </w:t>
      </w:r>
      <w:r w:rsidR="009A4248" w:rsidRPr="00676D1B">
        <w:t>приведены в таблице 1.1</w:t>
      </w:r>
      <w:r w:rsidR="00CD660F">
        <w:t xml:space="preserve"> </w:t>
      </w:r>
      <w:r w:rsidR="00CD660F" w:rsidRPr="00E2215F">
        <w:t>[</w:t>
      </w:r>
      <w:r w:rsidR="00CD660F">
        <w:rPr>
          <w:lang w:val="en-US"/>
        </w:rPr>
        <w:fldChar w:fldCharType="begin"/>
      </w:r>
      <w:r w:rsidR="00CD660F" w:rsidRPr="00E2215F">
        <w:instrText xml:space="preserve"> </w:instrText>
      </w:r>
      <w:r w:rsidR="00CD660F">
        <w:rPr>
          <w:lang w:val="en-US"/>
        </w:rPr>
        <w:instrText>REF</w:instrText>
      </w:r>
      <w:r w:rsidR="00CD660F" w:rsidRPr="00E2215F">
        <w:instrText xml:space="preserve"> _</w:instrText>
      </w:r>
      <w:r w:rsidR="00CD660F">
        <w:rPr>
          <w:lang w:val="en-US"/>
        </w:rPr>
        <w:instrText>Ref</w:instrText>
      </w:r>
      <w:r w:rsidR="00CD660F" w:rsidRPr="00E2215F">
        <w:instrText>179755661 \</w:instrText>
      </w:r>
      <w:r w:rsidR="00CD660F">
        <w:rPr>
          <w:lang w:val="en-US"/>
        </w:rPr>
        <w:instrText>r</w:instrText>
      </w:r>
      <w:r w:rsidR="00CD660F" w:rsidRPr="00E2215F">
        <w:instrText xml:space="preserve"> \</w:instrText>
      </w:r>
      <w:r w:rsidR="00CD660F">
        <w:rPr>
          <w:lang w:val="en-US"/>
        </w:rPr>
        <w:instrText>h</w:instrText>
      </w:r>
      <w:r w:rsidR="00CD660F" w:rsidRPr="00E2215F">
        <w:instrText xml:space="preserve"> </w:instrText>
      </w:r>
      <w:r w:rsidR="00CD660F">
        <w:rPr>
          <w:lang w:val="en-US"/>
        </w:rPr>
      </w:r>
      <w:r w:rsidR="00CD660F">
        <w:rPr>
          <w:lang w:val="en-US"/>
        </w:rPr>
        <w:fldChar w:fldCharType="separate"/>
      </w:r>
      <w:r w:rsidR="000D735A">
        <w:rPr>
          <w:lang w:val="en-US"/>
        </w:rPr>
        <w:t>3</w:t>
      </w:r>
      <w:r w:rsidR="00CD660F">
        <w:rPr>
          <w:lang w:val="en-US"/>
        </w:rPr>
        <w:fldChar w:fldCharType="end"/>
      </w:r>
      <w:r w:rsidR="00CD660F" w:rsidRPr="00E2215F">
        <w:t>]</w:t>
      </w:r>
      <w:r w:rsidR="009A4248" w:rsidRPr="00676D1B">
        <w:t>.</w:t>
      </w:r>
    </w:p>
    <w:p w:rsidR="009A4248" w:rsidRPr="00676D1B" w:rsidRDefault="009A4248" w:rsidP="00676D1B">
      <w:pPr>
        <w:pStyle w:val="ad"/>
      </w:pPr>
      <w:r w:rsidRPr="00676D1B">
        <w:t xml:space="preserve">Таблица </w:t>
      </w:r>
      <w:fldSimple w:instr=" STYLEREF 1 \s ">
        <w:r w:rsidR="000D735A">
          <w:rPr>
            <w:noProof/>
          </w:rPr>
          <w:t>1</w:t>
        </w:r>
      </w:fldSimple>
      <w:r w:rsidRPr="00676D1B">
        <w:t>.</w:t>
      </w:r>
      <w:fldSimple w:instr=" SEQ Таблица \* ARABIC \s 1 ">
        <w:r w:rsidR="000D735A">
          <w:rPr>
            <w:noProof/>
          </w:rPr>
          <w:t>1</w:t>
        </w:r>
      </w:fldSimple>
      <w:r w:rsidRPr="00676D1B">
        <w:t xml:space="preserve"> — Технические характеристики системы</w:t>
      </w:r>
      <w:r w:rsidR="00FC5AB2" w:rsidRPr="00FC5AB2">
        <w:t xml:space="preserve"> </w:t>
      </w:r>
      <w:r w:rsidR="00FC5AB2" w:rsidRPr="00676D1B">
        <w:t>освещения спортзала</w:t>
      </w:r>
    </w:p>
    <w:tbl>
      <w:tblPr>
        <w:tblStyle w:val="a5"/>
        <w:tblW w:w="4771" w:type="pct"/>
        <w:tblInd w:w="250" w:type="dxa"/>
        <w:tblLook w:val="04A0" w:firstRow="1" w:lastRow="0" w:firstColumn="1" w:lastColumn="0" w:noHBand="0" w:noVBand="1"/>
      </w:tblPr>
      <w:tblGrid>
        <w:gridCol w:w="4722"/>
        <w:gridCol w:w="5059"/>
      </w:tblGrid>
      <w:tr w:rsidR="009A4248" w:rsidTr="00CB4BA8">
        <w:trPr>
          <w:tblHeader/>
        </w:trPr>
        <w:tc>
          <w:tcPr>
            <w:tcW w:w="2414" w:type="pct"/>
            <w:tcBorders>
              <w:bottom w:val="double" w:sz="4" w:space="0" w:color="auto"/>
            </w:tcBorders>
          </w:tcPr>
          <w:p w:rsidR="009A4248" w:rsidRDefault="009A4248" w:rsidP="00FC5AB2">
            <w:pPr>
              <w:pStyle w:val="121"/>
            </w:pPr>
            <w:r>
              <w:t>Параметр</w:t>
            </w:r>
          </w:p>
        </w:tc>
        <w:tc>
          <w:tcPr>
            <w:tcW w:w="2586" w:type="pct"/>
            <w:tcBorders>
              <w:bottom w:val="double" w:sz="4" w:space="0" w:color="auto"/>
            </w:tcBorders>
          </w:tcPr>
          <w:p w:rsidR="009A4248" w:rsidRDefault="009A4248" w:rsidP="00FC5AB2">
            <w:pPr>
              <w:pStyle w:val="121"/>
            </w:pPr>
            <w:r>
              <w:t>Значение</w:t>
            </w:r>
          </w:p>
        </w:tc>
      </w:tr>
      <w:tr w:rsidR="009A4248" w:rsidTr="00CB4BA8">
        <w:tc>
          <w:tcPr>
            <w:tcW w:w="2414" w:type="pct"/>
            <w:tcBorders>
              <w:top w:val="double" w:sz="4" w:space="0" w:color="auto"/>
            </w:tcBorders>
          </w:tcPr>
          <w:p w:rsidR="009A4248" w:rsidRDefault="009A4248" w:rsidP="00FC5AB2">
            <w:pPr>
              <w:pStyle w:val="121"/>
            </w:pPr>
          </w:p>
        </w:tc>
        <w:tc>
          <w:tcPr>
            <w:tcW w:w="2586" w:type="pct"/>
            <w:tcBorders>
              <w:top w:val="double" w:sz="4" w:space="0" w:color="auto"/>
            </w:tcBorders>
          </w:tcPr>
          <w:p w:rsidR="009A4248" w:rsidRDefault="009A4248" w:rsidP="00FC5AB2">
            <w:pPr>
              <w:pStyle w:val="121"/>
            </w:pPr>
          </w:p>
        </w:tc>
      </w:tr>
      <w:tr w:rsidR="009A4248" w:rsidTr="00CB4BA8">
        <w:tc>
          <w:tcPr>
            <w:tcW w:w="2414" w:type="pct"/>
          </w:tcPr>
          <w:p w:rsidR="009A4248" w:rsidRDefault="009A4248" w:rsidP="00FC5AB2">
            <w:pPr>
              <w:pStyle w:val="121"/>
            </w:pPr>
          </w:p>
        </w:tc>
        <w:tc>
          <w:tcPr>
            <w:tcW w:w="2586" w:type="pct"/>
          </w:tcPr>
          <w:p w:rsidR="009A4248" w:rsidRDefault="009A4248" w:rsidP="00FC5AB2">
            <w:pPr>
              <w:pStyle w:val="121"/>
            </w:pPr>
          </w:p>
        </w:tc>
      </w:tr>
      <w:tr w:rsidR="009A4248" w:rsidTr="00CB4BA8">
        <w:tc>
          <w:tcPr>
            <w:tcW w:w="2414" w:type="pct"/>
          </w:tcPr>
          <w:p w:rsidR="009A4248" w:rsidRDefault="009A4248" w:rsidP="00FC5AB2">
            <w:pPr>
              <w:pStyle w:val="121"/>
            </w:pPr>
          </w:p>
        </w:tc>
        <w:tc>
          <w:tcPr>
            <w:tcW w:w="2586" w:type="pct"/>
          </w:tcPr>
          <w:p w:rsidR="009A4248" w:rsidRDefault="009A4248" w:rsidP="00FC5AB2">
            <w:pPr>
              <w:pStyle w:val="121"/>
            </w:pPr>
          </w:p>
        </w:tc>
      </w:tr>
      <w:tr w:rsidR="009A4248" w:rsidTr="00CB4BA8">
        <w:tc>
          <w:tcPr>
            <w:tcW w:w="2414" w:type="pct"/>
          </w:tcPr>
          <w:p w:rsidR="009A4248" w:rsidRDefault="009A4248" w:rsidP="00FC5AB2">
            <w:pPr>
              <w:pStyle w:val="121"/>
            </w:pPr>
          </w:p>
        </w:tc>
        <w:tc>
          <w:tcPr>
            <w:tcW w:w="2586" w:type="pct"/>
          </w:tcPr>
          <w:p w:rsidR="009A4248" w:rsidRDefault="009A4248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  <w:tr w:rsidR="00D86C01" w:rsidTr="00CB4BA8">
        <w:tc>
          <w:tcPr>
            <w:tcW w:w="2414" w:type="pct"/>
          </w:tcPr>
          <w:p w:rsidR="00D86C01" w:rsidRDefault="00D86C01" w:rsidP="00FC5AB2">
            <w:pPr>
              <w:pStyle w:val="121"/>
            </w:pPr>
          </w:p>
        </w:tc>
        <w:tc>
          <w:tcPr>
            <w:tcW w:w="2586" w:type="pct"/>
          </w:tcPr>
          <w:p w:rsidR="00D86C01" w:rsidRDefault="00D86C01" w:rsidP="00FC5AB2">
            <w:pPr>
              <w:pStyle w:val="121"/>
            </w:pPr>
          </w:p>
        </w:tc>
      </w:tr>
    </w:tbl>
    <w:p w:rsidR="009A4248" w:rsidRPr="00BB3F4B" w:rsidRDefault="00FC5AB2" w:rsidP="00FC5AB2">
      <w:pPr>
        <w:pStyle w:val="2"/>
      </w:pPr>
      <w:bookmarkStart w:id="10" w:name="_Toc179746698"/>
      <w:bookmarkStart w:id="11" w:name="_Toc179750890"/>
      <w:bookmarkStart w:id="12" w:name="_Toc179754739"/>
      <w:r>
        <w:t>Требования к программе управления</w:t>
      </w:r>
      <w:bookmarkEnd w:id="10"/>
      <w:bookmarkEnd w:id="11"/>
      <w:bookmarkEnd w:id="12"/>
    </w:p>
    <w:p w:rsidR="00FC5AB2" w:rsidRDefault="00FC5AB2" w:rsidP="00FC5AB2">
      <w:pPr>
        <w:pStyle w:val="120"/>
      </w:pPr>
      <w:r>
        <w:t xml:space="preserve">К программе управления для </w:t>
      </w:r>
      <w:r w:rsidRPr="00712DBD">
        <w:t>системы автоматического освещения спортзала</w:t>
      </w:r>
      <w:r>
        <w:t xml:space="preserve"> предъявлены следующие требования:</w:t>
      </w:r>
    </w:p>
    <w:p w:rsidR="00FC5AB2" w:rsidRDefault="00FC5AB2" w:rsidP="00A91FFB">
      <w:pPr>
        <w:pStyle w:val="11"/>
        <w:numPr>
          <w:ilvl w:val="0"/>
          <w:numId w:val="16"/>
        </w:numPr>
      </w:pPr>
      <w:r>
        <w:t>ХХХХХХ;</w:t>
      </w:r>
    </w:p>
    <w:p w:rsidR="00FC5AB2" w:rsidRDefault="00FC5AB2" w:rsidP="00FC5AB2">
      <w:pPr>
        <w:pStyle w:val="11"/>
      </w:pPr>
      <w:r>
        <w:t>ХХХХХХХХХХХ;</w:t>
      </w:r>
    </w:p>
    <w:p w:rsidR="00FC5AB2" w:rsidRDefault="00FC5AB2" w:rsidP="00FC5AB2">
      <w:pPr>
        <w:pStyle w:val="11"/>
      </w:pPr>
      <w:r>
        <w:t>ХХХХХХ.</w:t>
      </w:r>
    </w:p>
    <w:p w:rsidR="00FC5AB2" w:rsidRDefault="00FC5AB2" w:rsidP="00712D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5AB2" w:rsidRDefault="00FC5AB2" w:rsidP="00712D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5AB2" w:rsidRPr="00FC5AB2" w:rsidRDefault="00FC5AB2" w:rsidP="00FC5AB2">
      <w:pPr>
        <w:pStyle w:val="10"/>
      </w:pPr>
      <w:bookmarkStart w:id="13" w:name="_Toc179746699"/>
      <w:bookmarkStart w:id="14" w:name="_Toc179750891"/>
      <w:bookmarkStart w:id="15" w:name="_Toc179754740"/>
      <w:r w:rsidRPr="00FC5AB2">
        <w:lastRenderedPageBreak/>
        <w:t>Разработка алгоритма программы</w:t>
      </w:r>
      <w:bookmarkEnd w:id="13"/>
      <w:bookmarkEnd w:id="14"/>
      <w:bookmarkEnd w:id="15"/>
    </w:p>
    <w:p w:rsidR="00FC5AB2" w:rsidRDefault="00FC5AB2" w:rsidP="00FC5AB2">
      <w:pPr>
        <w:pStyle w:val="120"/>
      </w:pPr>
      <w:r>
        <w:t xml:space="preserve">Блок-схема алгоритма управления представлена на рисунке 2.1 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214"/>
      </w:tblGrid>
      <w:tr w:rsidR="00FC5AB2" w:rsidTr="004A7A0F">
        <w:tc>
          <w:tcPr>
            <w:tcW w:w="9214" w:type="dxa"/>
            <w:shd w:val="clear" w:color="auto" w:fill="BDD6EE" w:themeFill="accent1" w:themeFillTint="66"/>
          </w:tcPr>
          <w:p w:rsidR="00FC5AB2" w:rsidRDefault="00FC5AB2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Pr="004A7A0F" w:rsidRDefault="004A7A0F" w:rsidP="00712DBD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A7A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ЭТО РИСУНОК!</w:t>
            </w: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1CC" w:rsidRDefault="00BB01CC" w:rsidP="00BB01CC"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5AB2" w:rsidRDefault="00BB01CC" w:rsidP="00BB01CC">
      <w:pPr>
        <w:pStyle w:val="ab"/>
        <w:rPr>
          <w:b/>
        </w:rPr>
      </w:pPr>
      <w:r>
        <w:t xml:space="preserve">Рисунок </w:t>
      </w:r>
      <w:fldSimple w:instr=" STYLEREF 1 \s ">
        <w:r w:rsidR="000D735A">
          <w:rPr>
            <w:noProof/>
          </w:rPr>
          <w:t>2</w:t>
        </w:r>
      </w:fldSimple>
      <w:r w:rsidR="00946397">
        <w:t>.</w:t>
      </w:r>
      <w:fldSimple w:instr=" SEQ Рисунок \* ARABIC \s 1 ">
        <w:r w:rsidR="000D735A">
          <w:rPr>
            <w:noProof/>
          </w:rPr>
          <w:t>1</w:t>
        </w:r>
      </w:fldSimple>
      <w:r>
        <w:t xml:space="preserve"> — Блок-схема алгоритма управления</w:t>
      </w:r>
    </w:p>
    <w:p w:rsidR="00FC5AB2" w:rsidRPr="00BB01CC" w:rsidRDefault="00BB01CC" w:rsidP="00BB01CC">
      <w:pPr>
        <w:pStyle w:val="120"/>
        <w:rPr>
          <w:rFonts w:cs="Times New Roman"/>
          <w:b/>
          <w:szCs w:val="24"/>
        </w:rPr>
      </w:pPr>
      <w:r>
        <w:t xml:space="preserve">Блок-схема алгоритма управления выполнена в соответствии с требованиями, изложенными в </w:t>
      </w:r>
      <w:r w:rsidRPr="00BB01CC">
        <w:t>[</w:t>
      </w:r>
      <w:r w:rsidR="00CD660F">
        <w:fldChar w:fldCharType="begin"/>
      </w:r>
      <w:r w:rsidR="00CD660F">
        <w:instrText xml:space="preserve"> REF _Ref179755696 \r \h </w:instrText>
      </w:r>
      <w:r w:rsidR="00CD660F">
        <w:fldChar w:fldCharType="separate"/>
      </w:r>
      <w:r w:rsidR="000D735A">
        <w:t>4</w:t>
      </w:r>
      <w:r w:rsidR="00CD660F">
        <w:fldChar w:fldCharType="end"/>
      </w:r>
      <w:r w:rsidRPr="00BB01CC">
        <w:t>]</w:t>
      </w:r>
      <w:r>
        <w:t>.</w:t>
      </w:r>
    </w:p>
    <w:p w:rsidR="00FC5AB2" w:rsidRDefault="00FC5AB2" w:rsidP="00712D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5AB2" w:rsidRDefault="00FC5AB2" w:rsidP="00712D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5AB2" w:rsidRDefault="00BB01CC" w:rsidP="00BB01CC">
      <w:pPr>
        <w:pStyle w:val="10"/>
      </w:pPr>
      <w:bookmarkStart w:id="16" w:name="_Toc179746700"/>
      <w:bookmarkStart w:id="17" w:name="_Toc179750892"/>
      <w:bookmarkStart w:id="18" w:name="_Toc179754741"/>
      <w:r>
        <w:lastRenderedPageBreak/>
        <w:t>Разработка программы управления</w:t>
      </w:r>
      <w:bookmarkEnd w:id="16"/>
      <w:bookmarkEnd w:id="17"/>
      <w:bookmarkEnd w:id="18"/>
    </w:p>
    <w:p w:rsidR="00946397" w:rsidRPr="00946397" w:rsidRDefault="00946397" w:rsidP="00946397">
      <w:pPr>
        <w:pStyle w:val="120"/>
      </w:pPr>
      <w:r>
        <w:t xml:space="preserve">Реализация алгоритма программы управления выполнена с использованием языка </w:t>
      </w:r>
      <w:r>
        <w:rPr>
          <w:lang w:val="en-US"/>
        </w:rPr>
        <w:t>LD</w:t>
      </w:r>
      <w:r>
        <w:t>.</w:t>
      </w:r>
    </w:p>
    <w:p w:rsidR="00946397" w:rsidRDefault="00946397" w:rsidP="002A1555">
      <w:pPr>
        <w:pStyle w:val="120"/>
      </w:pPr>
      <w:r>
        <w:t xml:space="preserve">Фрагмент программы, реализующий задачу ХХХХ, представлен на рисунке 3.1. </w:t>
      </w:r>
    </w:p>
    <w:p w:rsidR="00946397" w:rsidRDefault="00946397" w:rsidP="00712D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7230"/>
      </w:tblGrid>
      <w:tr w:rsidR="00946397" w:rsidTr="002A1555">
        <w:trPr>
          <w:jc w:val="center"/>
        </w:trPr>
        <w:tc>
          <w:tcPr>
            <w:tcW w:w="7230" w:type="dxa"/>
          </w:tcPr>
          <w:p w:rsidR="00946397" w:rsidRDefault="00946397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397" w:rsidRDefault="00946397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397" w:rsidRDefault="00946397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397" w:rsidRDefault="00946397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397" w:rsidRDefault="00946397" w:rsidP="00712D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397" w:rsidRDefault="00946397" w:rsidP="00946397"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397" w:rsidRPr="002A1555" w:rsidRDefault="00946397" w:rsidP="002A1555">
      <w:pPr>
        <w:pStyle w:val="ab"/>
      </w:pPr>
      <w:r w:rsidRPr="002A1555">
        <w:t xml:space="preserve">Рисунок </w:t>
      </w:r>
      <w:fldSimple w:instr=" STYLEREF 1 \s ">
        <w:r w:rsidR="000D735A">
          <w:rPr>
            <w:noProof/>
          </w:rPr>
          <w:t>3</w:t>
        </w:r>
      </w:fldSimple>
      <w:r w:rsidRPr="002A1555">
        <w:t>.</w:t>
      </w:r>
      <w:fldSimple w:instr=" SEQ Рисунок \* ARABIC \s 1 ">
        <w:r w:rsidR="000D735A">
          <w:rPr>
            <w:noProof/>
          </w:rPr>
          <w:t>1</w:t>
        </w:r>
      </w:fldSimple>
      <w:r w:rsidRPr="002A1555">
        <w:t xml:space="preserve"> — Фрагмент программы, реализующий задачу ХХХХ</w:t>
      </w:r>
    </w:p>
    <w:p w:rsidR="00946397" w:rsidRDefault="00946397" w:rsidP="00712D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2DBD" w:rsidRDefault="00712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18D2" w:rsidRDefault="002C18D2" w:rsidP="002C18D2">
      <w:pPr>
        <w:pStyle w:val="a9"/>
      </w:pPr>
      <w:bookmarkStart w:id="19" w:name="_Toc179754742"/>
      <w:bookmarkStart w:id="20" w:name="_Toc179746701"/>
      <w:bookmarkStart w:id="21" w:name="_Toc179750893"/>
      <w:r>
        <w:lastRenderedPageBreak/>
        <w:t>Выводы</w:t>
      </w:r>
      <w:bookmarkEnd w:id="19"/>
    </w:p>
    <w:p w:rsidR="002C18D2" w:rsidRPr="002C18D2" w:rsidRDefault="002C18D2" w:rsidP="002C18D2">
      <w:pPr>
        <w:pStyle w:val="120"/>
      </w:pPr>
      <w:r>
        <w:t xml:space="preserve">В результате выполнения лабораторной работы разработан алгоритм программы управления </w:t>
      </w:r>
      <w:r w:rsidRPr="002C18D2">
        <w:t>автоматизированной системы освещения</w:t>
      </w:r>
      <w:r>
        <w:t xml:space="preserve"> спортзала, разработана программа на языке </w:t>
      </w:r>
      <w:r>
        <w:rPr>
          <w:lang w:val="en-US"/>
        </w:rPr>
        <w:t>LD</w:t>
      </w:r>
      <w:r>
        <w:t>, реализующая этот алгоритм.</w:t>
      </w:r>
      <w:r w:rsidR="008D2F26">
        <w:t xml:space="preserve"> Т. е. все поставленные задачи решены, цель работы достигнута.</w:t>
      </w:r>
    </w:p>
    <w:p w:rsidR="002C18D2" w:rsidRPr="002C18D2" w:rsidRDefault="002C18D2" w:rsidP="002C18D2">
      <w:pPr>
        <w:pStyle w:val="120"/>
        <w:ind w:firstLine="0"/>
        <w:rPr>
          <w:lang w:eastAsia="ru-RU"/>
        </w:rPr>
      </w:pPr>
    </w:p>
    <w:p w:rsidR="002C18D2" w:rsidRDefault="002C18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:rsidR="00DD59ED" w:rsidRDefault="00712DBD" w:rsidP="00352E54">
      <w:pPr>
        <w:pStyle w:val="a9"/>
      </w:pPr>
      <w:bookmarkStart w:id="22" w:name="_Toc179754743"/>
      <w:r>
        <w:lastRenderedPageBreak/>
        <w:t>Библиография</w:t>
      </w:r>
      <w:bookmarkEnd w:id="20"/>
      <w:bookmarkEnd w:id="21"/>
      <w:bookmarkEnd w:id="22"/>
    </w:p>
    <w:p w:rsidR="007F7172" w:rsidRPr="00B403AD" w:rsidRDefault="007F7172" w:rsidP="00B403AD">
      <w:pPr>
        <w:pStyle w:val="1"/>
        <w:numPr>
          <w:ilvl w:val="0"/>
          <w:numId w:val="15"/>
        </w:numPr>
        <w:spacing w:line="300" w:lineRule="auto"/>
        <w:ind w:left="0" w:firstLine="709"/>
      </w:pPr>
      <w:bookmarkStart w:id="23" w:name="_Ref179755597"/>
      <w:r w:rsidRPr="00B403AD">
        <w:rPr>
          <w:b/>
          <w:bCs/>
        </w:rPr>
        <w:t>Смирнов, Ю. А.</w:t>
      </w:r>
      <w:r w:rsidRPr="00B403AD">
        <w:t xml:space="preserve"> Технические средства автоматизации и управления [Электронный ресурс]: учебное пособие / Смирнов Ю. А. — 2-е изд., стер. — Санкт-Петербург: Лань, 2018 .— 456 с.</w:t>
      </w:r>
      <w:r w:rsidR="0014419B" w:rsidRPr="00B403AD">
        <w:t xml:space="preserve"> </w:t>
      </w:r>
      <w:r w:rsidRPr="00B403AD">
        <w:t>— ISBN 978-5-8114-2376-7.— &lt;URL:</w:t>
      </w:r>
      <w:hyperlink r:id="rId11" w:history="1">
        <w:r w:rsidRPr="00B403AD">
          <w:rPr>
            <w:rStyle w:val="af0"/>
            <w:rFonts w:cs="Times New Roman"/>
          </w:rPr>
          <w:t>https://e.lanbook.com/book/109629</w:t>
        </w:r>
      </w:hyperlink>
      <w:r w:rsidRPr="00B403AD">
        <w:t>&gt;</w:t>
      </w:r>
      <w:bookmarkStart w:id="24" w:name="_GoBack"/>
      <w:bookmarkEnd w:id="24"/>
      <w:r w:rsidRPr="00B403AD">
        <w:t xml:space="preserve"> (дата обращения: 16.09.2024).</w:t>
      </w:r>
      <w:bookmarkEnd w:id="23"/>
    </w:p>
    <w:p w:rsidR="00712DBD" w:rsidRPr="00337F05" w:rsidRDefault="00A81D0E" w:rsidP="00B403AD">
      <w:pPr>
        <w:pStyle w:val="af1"/>
        <w:numPr>
          <w:ilvl w:val="0"/>
          <w:numId w:val="9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25" w:name="_Ref179755604"/>
      <w:r w:rsidRPr="00337F05">
        <w:rPr>
          <w:rFonts w:ascii="Times New Roman" w:hAnsi="Times New Roman" w:cs="Times New Roman"/>
          <w:sz w:val="24"/>
          <w:szCs w:val="24"/>
        </w:rPr>
        <w:t xml:space="preserve">Электрические и электронные аппараты [Текст]: учебник и практикум для академического </w:t>
      </w:r>
      <w:proofErr w:type="spellStart"/>
      <w:r w:rsidRPr="00337F0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37F05">
        <w:rPr>
          <w:rFonts w:ascii="Times New Roman" w:hAnsi="Times New Roman" w:cs="Times New Roman"/>
          <w:sz w:val="24"/>
          <w:szCs w:val="24"/>
        </w:rPr>
        <w:t xml:space="preserve"> / под ред. П. А. Курбатова. — Москва: </w:t>
      </w:r>
      <w:proofErr w:type="spellStart"/>
      <w:r w:rsidRPr="00337F0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37F05">
        <w:rPr>
          <w:rFonts w:ascii="Times New Roman" w:hAnsi="Times New Roman" w:cs="Times New Roman"/>
          <w:sz w:val="24"/>
          <w:szCs w:val="24"/>
        </w:rPr>
        <w:t>, 2016. — 441 с. — ISBN 978-5-9916-5890-4.</w:t>
      </w:r>
      <w:bookmarkEnd w:id="25"/>
    </w:p>
    <w:p w:rsidR="00A81D0E" w:rsidRDefault="00A81D0E" w:rsidP="00B403AD">
      <w:pPr>
        <w:pStyle w:val="af1"/>
        <w:numPr>
          <w:ilvl w:val="0"/>
          <w:numId w:val="9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26" w:name="_Ref179755661"/>
      <w:r w:rsidRPr="00337F05">
        <w:rPr>
          <w:rFonts w:ascii="Times New Roman" w:hAnsi="Times New Roman" w:cs="Times New Roman"/>
          <w:b/>
          <w:bCs/>
          <w:sz w:val="24"/>
          <w:szCs w:val="24"/>
        </w:rPr>
        <w:t>Аполлонский, С. М.</w:t>
      </w:r>
      <w:r w:rsidRPr="00337F05">
        <w:rPr>
          <w:rFonts w:ascii="Times New Roman" w:hAnsi="Times New Roman" w:cs="Times New Roman"/>
          <w:sz w:val="24"/>
          <w:szCs w:val="24"/>
        </w:rPr>
        <w:t xml:space="preserve"> Электрические аппараты управления и автоматики [Электронный ресурс] / Аполлонский С. М.,</w:t>
      </w:r>
      <w:r w:rsidR="0041465B" w:rsidRPr="0033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05">
        <w:rPr>
          <w:rFonts w:ascii="Times New Roman" w:hAnsi="Times New Roman" w:cs="Times New Roman"/>
          <w:sz w:val="24"/>
          <w:szCs w:val="24"/>
        </w:rPr>
        <w:t>Куклев</w:t>
      </w:r>
      <w:proofErr w:type="spellEnd"/>
      <w:r w:rsidRPr="00337F05">
        <w:rPr>
          <w:rFonts w:ascii="Times New Roman" w:hAnsi="Times New Roman" w:cs="Times New Roman"/>
          <w:sz w:val="24"/>
          <w:szCs w:val="24"/>
        </w:rPr>
        <w:t xml:space="preserve"> Ю. В.,</w:t>
      </w:r>
      <w:r w:rsidR="0041465B" w:rsidRPr="00337F05">
        <w:rPr>
          <w:rFonts w:ascii="Times New Roman" w:hAnsi="Times New Roman" w:cs="Times New Roman"/>
          <w:sz w:val="24"/>
          <w:szCs w:val="24"/>
        </w:rPr>
        <w:t xml:space="preserve"> </w:t>
      </w:r>
      <w:r w:rsidRPr="00337F05">
        <w:rPr>
          <w:rFonts w:ascii="Times New Roman" w:hAnsi="Times New Roman" w:cs="Times New Roman"/>
          <w:sz w:val="24"/>
          <w:szCs w:val="24"/>
        </w:rPr>
        <w:t>Фролов В. Я. — 2-е изд., стер. — Санкт-Петербург:— Лань, 2022. — 256 с.</w:t>
      </w:r>
      <w:r w:rsidRPr="00A508F1">
        <w:rPr>
          <w:rFonts w:ascii="Times New Roman" w:hAnsi="Times New Roman" w:cs="Times New Roman"/>
          <w:sz w:val="24"/>
          <w:szCs w:val="24"/>
        </w:rPr>
        <w:t>.—</w:t>
      </w:r>
      <w:r w:rsidR="00792829">
        <w:rPr>
          <w:rFonts w:ascii="Times New Roman" w:hAnsi="Times New Roman" w:cs="Times New Roman"/>
          <w:sz w:val="24"/>
          <w:szCs w:val="24"/>
        </w:rPr>
        <w:t xml:space="preserve"> </w:t>
      </w:r>
      <w:r w:rsidRPr="00A508F1">
        <w:rPr>
          <w:rFonts w:ascii="Times New Roman" w:hAnsi="Times New Roman" w:cs="Times New Roman"/>
          <w:sz w:val="24"/>
          <w:szCs w:val="24"/>
        </w:rPr>
        <w:t xml:space="preserve"> </w:t>
      </w:r>
      <w:r w:rsidRPr="00337F05">
        <w:rPr>
          <w:rFonts w:ascii="Times New Roman" w:hAnsi="Times New Roman" w:cs="Times New Roman"/>
          <w:sz w:val="24"/>
          <w:szCs w:val="24"/>
        </w:rPr>
        <w:t>&lt;</w:t>
      </w:r>
      <w:r w:rsidRPr="00337F0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7F05">
        <w:rPr>
          <w:rFonts w:ascii="Times New Roman" w:hAnsi="Times New Roman" w:cs="Times New Roman"/>
          <w:sz w:val="24"/>
          <w:szCs w:val="24"/>
        </w:rPr>
        <w:t>:</w:t>
      </w:r>
      <w:hyperlink r:id="rId12" w:history="1"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lanbook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/206918</w:t>
        </w:r>
      </w:hyperlink>
      <w:r w:rsidRPr="00337F05">
        <w:rPr>
          <w:rFonts w:ascii="Times New Roman" w:hAnsi="Times New Roman" w:cs="Times New Roman"/>
          <w:sz w:val="24"/>
          <w:szCs w:val="24"/>
        </w:rPr>
        <w:t>&gt;. — &lt;</w:t>
      </w:r>
      <w:r w:rsidRPr="00337F0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7F05">
        <w:rPr>
          <w:rFonts w:ascii="Times New Roman" w:hAnsi="Times New Roman" w:cs="Times New Roman"/>
          <w:sz w:val="24"/>
          <w:szCs w:val="24"/>
        </w:rPr>
        <w:t>:</w:t>
      </w:r>
      <w:hyperlink r:id="rId13" w:history="1"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lanbook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img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cover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</w:rPr>
          <w:t>/206918.</w:t>
        </w:r>
        <w:r w:rsidRPr="00337F0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jpg</w:t>
        </w:r>
      </w:hyperlink>
      <w:r w:rsidRPr="00337F05">
        <w:rPr>
          <w:rFonts w:ascii="Times New Roman" w:hAnsi="Times New Roman" w:cs="Times New Roman"/>
          <w:sz w:val="24"/>
          <w:szCs w:val="24"/>
        </w:rPr>
        <w:t>&gt; (дата обращения: 19.09.2024).</w:t>
      </w:r>
      <w:bookmarkEnd w:id="26"/>
    </w:p>
    <w:p w:rsidR="00337F05" w:rsidRPr="007F0E31" w:rsidRDefault="00337F05" w:rsidP="00B403AD">
      <w:pPr>
        <w:pStyle w:val="1"/>
        <w:spacing w:line="300" w:lineRule="auto"/>
        <w:ind w:left="0" w:firstLine="709"/>
      </w:pPr>
      <w:bookmarkStart w:id="27" w:name="_Ref179755696"/>
      <w:r w:rsidRPr="00337F05">
        <w:t xml:space="preserve">ГОСТ 19.701-90 (ИСО 5807 85). Единая система программной документации. Схемы алгоритмов, программ, данных и систем. Условные обозначения и правила выполнения. Переиздание. Январь 2010 г. — Москва: </w:t>
      </w:r>
      <w:proofErr w:type="spellStart"/>
      <w:r w:rsidRPr="00337F05">
        <w:t>Стандартинформ</w:t>
      </w:r>
      <w:proofErr w:type="spellEnd"/>
      <w:r w:rsidRPr="00337F05">
        <w:t>. 2010. — 23 с. — Текст непосредственный</w:t>
      </w:r>
      <w:r w:rsidRPr="007F0E31">
        <w:t>.</w:t>
      </w:r>
      <w:bookmarkEnd w:id="27"/>
    </w:p>
    <w:p w:rsidR="00337F05" w:rsidRDefault="00337F05" w:rsidP="00337F05">
      <w:pPr>
        <w:pStyle w:val="af1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4419B" w:rsidRPr="00BE64EB" w:rsidRDefault="00BE64EB" w:rsidP="00337F05">
      <w:pPr>
        <w:pStyle w:val="af1"/>
        <w:spacing w:after="0" w:line="276" w:lineRule="auto"/>
        <w:ind w:left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64EB">
        <w:rPr>
          <w:rFonts w:ascii="Times New Roman" w:hAnsi="Times New Roman" w:cs="Times New Roman"/>
          <w:b/>
          <w:color w:val="FF0000"/>
          <w:sz w:val="24"/>
          <w:szCs w:val="24"/>
        </w:rPr>
        <w:t>К сведению!</w:t>
      </w:r>
    </w:p>
    <w:p w:rsidR="0014419B" w:rsidRPr="00BE64EB" w:rsidRDefault="0014419B" w:rsidP="00337F05">
      <w:pPr>
        <w:pStyle w:val="af1"/>
        <w:spacing w:after="0" w:line="276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BE64EB">
        <w:rPr>
          <w:rFonts w:ascii="Times New Roman" w:hAnsi="Times New Roman" w:cs="Times New Roman"/>
          <w:color w:val="FF0000"/>
          <w:sz w:val="24"/>
          <w:szCs w:val="24"/>
        </w:rPr>
        <w:t>Полное указание источника по ГОСТ</w:t>
      </w:r>
    </w:p>
    <w:p w:rsidR="00B403AD" w:rsidRPr="00BE64EB" w:rsidRDefault="00B403AD" w:rsidP="00B403AD">
      <w:pPr>
        <w:spacing w:after="0" w:line="276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64EB">
        <w:rPr>
          <w:rFonts w:ascii="Times New Roman" w:hAnsi="Times New Roman" w:cs="Times New Roman"/>
          <w:b/>
          <w:color w:val="FF0000"/>
          <w:sz w:val="24"/>
          <w:szCs w:val="24"/>
        </w:rPr>
        <w:t>Основная литература</w:t>
      </w:r>
    </w:p>
    <w:p w:rsidR="0014419B" w:rsidRPr="00BE64EB" w:rsidRDefault="0014419B" w:rsidP="0014419B">
      <w:pPr>
        <w:pStyle w:val="af1"/>
        <w:numPr>
          <w:ilvl w:val="0"/>
          <w:numId w:val="14"/>
        </w:numPr>
        <w:spacing w:after="0" w:line="276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E64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Смирнов, Ю. А.</w:t>
      </w:r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 Технические средства автоматизации и управления [Электронный ресурс]: учебное пособие / Смирнов Ю. А. — 2-е изд., стер. — Санкт-Петербург: Лань, 2018 .— 456 с. — Рекомендовано УМО по образованию в области инфокоммуникационных технологий и систем связи в качестве учебного пособия для студентов вузов, обучающихся по направлению подготовки «Инфокоммуникационные технологии и систем связи» квалификации (степени) «бакалавр», «магистр» и «Инфокоммуникационные технологии и системы специальной связи» квалификации «специалист». — Книга из коллекции Лань — Инженерно-технические науки. — ISBN 978-5-8114-2376-7.— &lt;URL:</w:t>
      </w:r>
      <w:hyperlink r:id="rId14" w:history="1"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https://e.lanbook.com/book/109629</w:t>
        </w:r>
      </w:hyperlink>
      <w:r w:rsidRPr="00BE64EB">
        <w:rPr>
          <w:rFonts w:ascii="Times New Roman" w:hAnsi="Times New Roman" w:cs="Times New Roman"/>
          <w:color w:val="FF0000"/>
          <w:sz w:val="24"/>
          <w:szCs w:val="24"/>
        </w:rPr>
        <w:t>&gt;. (дата обращения: 16.09.2024).</w:t>
      </w:r>
    </w:p>
    <w:p w:rsidR="0014419B" w:rsidRPr="00BE64EB" w:rsidRDefault="0014419B" w:rsidP="0014419B">
      <w:pPr>
        <w:pStyle w:val="af1"/>
        <w:numPr>
          <w:ilvl w:val="0"/>
          <w:numId w:val="14"/>
        </w:numPr>
        <w:spacing w:after="0" w:line="276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Электрические и электронные аппараты [Текст]: учебник и практикум для академического </w:t>
      </w:r>
      <w:proofErr w:type="spellStart"/>
      <w:r w:rsidRPr="00BE64EB">
        <w:rPr>
          <w:rFonts w:ascii="Times New Roman" w:hAnsi="Times New Roman" w:cs="Times New Roman"/>
          <w:color w:val="FF0000"/>
          <w:sz w:val="24"/>
          <w:szCs w:val="24"/>
        </w:rPr>
        <w:t>бакалавриата</w:t>
      </w:r>
      <w:proofErr w:type="spellEnd"/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 / под ред. П. А. Курбатова. — Москва: </w:t>
      </w:r>
      <w:proofErr w:type="spellStart"/>
      <w:r w:rsidRPr="00BE64EB">
        <w:rPr>
          <w:rFonts w:ascii="Times New Roman" w:hAnsi="Times New Roman" w:cs="Times New Roman"/>
          <w:color w:val="FF0000"/>
          <w:sz w:val="24"/>
          <w:szCs w:val="24"/>
        </w:rPr>
        <w:t>Юрайт</w:t>
      </w:r>
      <w:proofErr w:type="spellEnd"/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, 2016. — 441 с.: ил. — </w:t>
      </w:r>
      <w:proofErr w:type="gramStart"/>
      <w:r w:rsidRPr="00BE64EB">
        <w:rPr>
          <w:rFonts w:ascii="Times New Roman" w:hAnsi="Times New Roman" w:cs="Times New Roman"/>
          <w:color w:val="FF0000"/>
          <w:sz w:val="24"/>
          <w:szCs w:val="24"/>
        </w:rPr>
        <w:t>(Бакалавр.</w:t>
      </w:r>
      <w:proofErr w:type="gramEnd"/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BE64EB">
        <w:rPr>
          <w:rFonts w:ascii="Times New Roman" w:hAnsi="Times New Roman" w:cs="Times New Roman"/>
          <w:color w:val="FF0000"/>
          <w:sz w:val="24"/>
          <w:szCs w:val="24"/>
        </w:rPr>
        <w:t>Академический курс).</w:t>
      </w:r>
      <w:proofErr w:type="gramEnd"/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 — Рекомендовано УМО ВО.— Библиография в конце глав. — Предметный указатель: с. 440. — ISBN 978-5-9916-5890-4.</w:t>
      </w:r>
    </w:p>
    <w:p w:rsidR="0014419B" w:rsidRPr="00BE64EB" w:rsidRDefault="0014419B" w:rsidP="0014419B">
      <w:pPr>
        <w:pStyle w:val="af1"/>
        <w:numPr>
          <w:ilvl w:val="0"/>
          <w:numId w:val="14"/>
        </w:numPr>
        <w:spacing w:after="0" w:line="276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E64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Аполлонский, С. М.</w:t>
      </w:r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 Электрические аппараты управления и автоматики [Электронный ресурс] / Аполлонский С. М., </w:t>
      </w:r>
      <w:proofErr w:type="spellStart"/>
      <w:r w:rsidRPr="00BE64EB">
        <w:rPr>
          <w:rFonts w:ascii="Times New Roman" w:hAnsi="Times New Roman" w:cs="Times New Roman"/>
          <w:color w:val="FF0000"/>
          <w:sz w:val="24"/>
          <w:szCs w:val="24"/>
        </w:rPr>
        <w:t>Куклев</w:t>
      </w:r>
      <w:proofErr w:type="spellEnd"/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 Ю. В., Фролов В. Я. — 2-е изд., стер. — Санкт-Петербург:— Лань, 2022. — 256 с. — Книга из коллекции Лань — Инженерно-технические науки.— </w:t>
      </w:r>
      <w:r w:rsidRPr="00BE64EB">
        <w:rPr>
          <w:rFonts w:ascii="Times New Roman" w:hAnsi="Times New Roman" w:cs="Times New Roman"/>
          <w:color w:val="FF0000"/>
          <w:sz w:val="24"/>
          <w:szCs w:val="24"/>
          <w:lang w:val="en-US"/>
        </w:rPr>
        <w:t>ISBN</w:t>
      </w:r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 978-5-8114-4601-</w:t>
      </w:r>
      <w:proofErr w:type="gramStart"/>
      <w:r w:rsidRPr="00BE64EB">
        <w:rPr>
          <w:rFonts w:ascii="Times New Roman" w:hAnsi="Times New Roman" w:cs="Times New Roman"/>
          <w:color w:val="FF0000"/>
          <w:sz w:val="24"/>
          <w:szCs w:val="24"/>
        </w:rPr>
        <w:t>8 .—</w:t>
      </w:r>
      <w:proofErr w:type="gramEnd"/>
      <w:r w:rsidRPr="00BE64EB">
        <w:rPr>
          <w:rFonts w:ascii="Times New Roman" w:hAnsi="Times New Roman" w:cs="Times New Roman"/>
          <w:color w:val="FF0000"/>
          <w:sz w:val="24"/>
          <w:szCs w:val="24"/>
        </w:rPr>
        <w:t xml:space="preserve"> &lt;</w:t>
      </w:r>
      <w:r w:rsidRPr="00BE64EB">
        <w:rPr>
          <w:rFonts w:ascii="Times New Roman" w:hAnsi="Times New Roman" w:cs="Times New Roman"/>
          <w:color w:val="FF0000"/>
          <w:sz w:val="24"/>
          <w:szCs w:val="24"/>
          <w:lang w:val="en-US"/>
        </w:rPr>
        <w:t>URL</w:t>
      </w:r>
      <w:r w:rsidRPr="00BE64EB">
        <w:rPr>
          <w:rFonts w:ascii="Times New Roman" w:hAnsi="Times New Roman" w:cs="Times New Roman"/>
          <w:color w:val="FF0000"/>
          <w:sz w:val="24"/>
          <w:szCs w:val="24"/>
        </w:rPr>
        <w:t>:</w:t>
      </w:r>
      <w:hyperlink r:id="rId15" w:history="1"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https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://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e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lanbook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com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/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book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/206918</w:t>
        </w:r>
      </w:hyperlink>
      <w:r w:rsidRPr="00BE64EB">
        <w:rPr>
          <w:rFonts w:ascii="Times New Roman" w:hAnsi="Times New Roman" w:cs="Times New Roman"/>
          <w:color w:val="FF0000"/>
          <w:sz w:val="24"/>
          <w:szCs w:val="24"/>
        </w:rPr>
        <w:t>&gt;. — &lt;</w:t>
      </w:r>
      <w:r w:rsidRPr="00BE64EB">
        <w:rPr>
          <w:rFonts w:ascii="Times New Roman" w:hAnsi="Times New Roman" w:cs="Times New Roman"/>
          <w:color w:val="FF0000"/>
          <w:sz w:val="24"/>
          <w:szCs w:val="24"/>
          <w:lang w:val="en-US"/>
        </w:rPr>
        <w:t>URL</w:t>
      </w:r>
      <w:r w:rsidRPr="00BE64EB">
        <w:rPr>
          <w:rFonts w:ascii="Times New Roman" w:hAnsi="Times New Roman" w:cs="Times New Roman"/>
          <w:color w:val="FF0000"/>
          <w:sz w:val="24"/>
          <w:szCs w:val="24"/>
        </w:rPr>
        <w:t>:</w:t>
      </w:r>
      <w:hyperlink r:id="rId16" w:history="1"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https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://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e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lanbook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com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/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img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/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cover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/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book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</w:rPr>
          <w:t>/206918.</w:t>
        </w:r>
        <w:r w:rsidRPr="00BE64EB">
          <w:rPr>
            <w:rStyle w:val="af0"/>
            <w:rFonts w:ascii="Times New Roman" w:hAnsi="Times New Roman" w:cs="Times New Roman"/>
            <w:color w:val="FF0000"/>
            <w:sz w:val="24"/>
            <w:szCs w:val="24"/>
            <w:lang w:val="en-US"/>
          </w:rPr>
          <w:t>jpg</w:t>
        </w:r>
      </w:hyperlink>
      <w:r w:rsidRPr="00BE64EB">
        <w:rPr>
          <w:rFonts w:ascii="Times New Roman" w:hAnsi="Times New Roman" w:cs="Times New Roman"/>
          <w:color w:val="FF0000"/>
          <w:sz w:val="24"/>
          <w:szCs w:val="24"/>
        </w:rPr>
        <w:t>&gt; (дата обращения: 19.09.2024).</w:t>
      </w:r>
    </w:p>
    <w:p w:rsidR="00B403AD" w:rsidRPr="00BE64EB" w:rsidRDefault="00B403AD" w:rsidP="00B403AD">
      <w:pPr>
        <w:spacing w:after="0" w:line="276" w:lineRule="auto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403AD" w:rsidRPr="00BE64EB" w:rsidRDefault="00B403AD" w:rsidP="00B403AD">
      <w:pPr>
        <w:spacing w:after="0" w:line="276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E64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Дополнительная литература</w:t>
      </w:r>
    </w:p>
    <w:p w:rsidR="008E026A" w:rsidRPr="00BE64EB" w:rsidRDefault="008E026A" w:rsidP="0014419B">
      <w:pPr>
        <w:pStyle w:val="af1"/>
        <w:spacing w:after="0" w:line="276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8E026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8E026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ГОСТ 19.701-90 (ИСО 5807 85). Единая система программной документации. Схемы алгоритмов, программ, данных и систем. Условные обозначения и правила выполнения. Переиздание. Январь 2010 г. — Москва: </w:t>
      </w:r>
      <w:proofErr w:type="spellStart"/>
      <w:r w:rsidRPr="008E026A">
        <w:rPr>
          <w:rFonts w:ascii="Times New Roman" w:hAnsi="Times New Roman" w:cs="Times New Roman"/>
          <w:color w:val="FF0000"/>
          <w:sz w:val="24"/>
          <w:szCs w:val="24"/>
        </w:rPr>
        <w:t>Стандартинформ</w:t>
      </w:r>
      <w:proofErr w:type="spellEnd"/>
      <w:r w:rsidRPr="008E026A">
        <w:rPr>
          <w:rFonts w:ascii="Times New Roman" w:hAnsi="Times New Roman" w:cs="Times New Roman"/>
          <w:color w:val="FF0000"/>
          <w:sz w:val="24"/>
          <w:szCs w:val="24"/>
        </w:rPr>
        <w:t>. 2010. — 23 с. — Текст непосредственный.</w:t>
      </w:r>
    </w:p>
    <w:sectPr w:rsidR="008E026A" w:rsidRPr="00BE64EB" w:rsidSect="000F6771">
      <w:footerReference w:type="default" r:id="rId17"/>
      <w:pgSz w:w="11906" w:h="16838"/>
      <w:pgMar w:top="851" w:right="454" w:bottom="851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77" w:rsidRDefault="00020077" w:rsidP="00A17443">
      <w:pPr>
        <w:spacing w:after="0" w:line="240" w:lineRule="auto"/>
      </w:pPr>
      <w:r>
        <w:separator/>
      </w:r>
    </w:p>
  </w:endnote>
  <w:endnote w:type="continuationSeparator" w:id="0">
    <w:p w:rsidR="00020077" w:rsidRDefault="00020077" w:rsidP="00A1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jc w:val="center"/>
      <w:tblInd w:w="3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537"/>
      <w:gridCol w:w="567"/>
      <w:gridCol w:w="624"/>
      <w:gridCol w:w="567"/>
      <w:gridCol w:w="851"/>
      <w:gridCol w:w="567"/>
      <w:gridCol w:w="3969"/>
      <w:gridCol w:w="851"/>
      <w:gridCol w:w="851"/>
      <w:gridCol w:w="1134"/>
    </w:tblGrid>
    <w:tr w:rsidR="009C390C" w:rsidTr="001171B1">
      <w:trPr>
        <w:trHeight w:val="284"/>
        <w:jc w:val="center"/>
      </w:trPr>
      <w:tc>
        <w:tcPr>
          <w:tcW w:w="537" w:type="dxa"/>
          <w:tcBorders>
            <w:bottom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567" w:type="dxa"/>
          <w:tcBorders>
            <w:bottom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624" w:type="dxa"/>
          <w:tcBorders>
            <w:bottom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567" w:type="dxa"/>
          <w:tcBorders>
            <w:bottom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851" w:type="dxa"/>
          <w:tcBorders>
            <w:bottom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567" w:type="dxa"/>
          <w:tcBorders>
            <w:bottom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6805" w:type="dxa"/>
          <w:gridSpan w:val="4"/>
          <w:vMerge w:val="restart"/>
        </w:tcPr>
        <w:p w:rsidR="009C390C" w:rsidRDefault="009C390C" w:rsidP="00A17443">
          <w:pPr>
            <w:pStyle w:val="af4"/>
          </w:pPr>
        </w:p>
      </w:tc>
    </w:tr>
    <w:tr w:rsidR="009C390C" w:rsidTr="001171B1">
      <w:trPr>
        <w:trHeight w:val="284"/>
        <w:jc w:val="center"/>
      </w:trPr>
      <w:tc>
        <w:tcPr>
          <w:tcW w:w="537" w:type="dxa"/>
          <w:tcBorders>
            <w:top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567" w:type="dxa"/>
          <w:tcBorders>
            <w:top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624" w:type="dxa"/>
          <w:tcBorders>
            <w:top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567" w:type="dxa"/>
          <w:tcBorders>
            <w:top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851" w:type="dxa"/>
          <w:tcBorders>
            <w:top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567" w:type="dxa"/>
          <w:tcBorders>
            <w:top w:val="single" w:sz="8" w:space="0" w:color="auto"/>
          </w:tcBorders>
        </w:tcPr>
        <w:p w:rsidR="009C390C" w:rsidRDefault="009C390C" w:rsidP="00A17443">
          <w:pPr>
            <w:pStyle w:val="af4"/>
          </w:pPr>
        </w:p>
      </w:tc>
      <w:tc>
        <w:tcPr>
          <w:tcW w:w="6805" w:type="dxa"/>
          <w:gridSpan w:val="4"/>
          <w:vMerge/>
        </w:tcPr>
        <w:p w:rsidR="009C390C" w:rsidRDefault="009C390C" w:rsidP="00A17443">
          <w:pPr>
            <w:pStyle w:val="af4"/>
          </w:pPr>
        </w:p>
      </w:tc>
    </w:tr>
    <w:tr w:rsidR="009C390C" w:rsidTr="001171B1">
      <w:trPr>
        <w:trHeight w:val="284"/>
        <w:jc w:val="center"/>
      </w:trPr>
      <w:tc>
        <w:tcPr>
          <w:tcW w:w="537" w:type="dxa"/>
        </w:tcPr>
        <w:p w:rsidR="009C390C" w:rsidRPr="003C59A0" w:rsidRDefault="003C59A0" w:rsidP="00A17443">
          <w:pPr>
            <w:pStyle w:val="af4"/>
            <w:rPr>
              <w:rFonts w:ascii="Times New Roman" w:hAnsi="Times New Roman" w:cs="Times New Roman"/>
              <w:sz w:val="18"/>
              <w:szCs w:val="18"/>
            </w:rPr>
          </w:pPr>
          <w:r w:rsidRPr="003C59A0">
            <w:rPr>
              <w:rFonts w:ascii="Times New Roman" w:hAnsi="Times New Roman" w:cs="Times New Roman"/>
              <w:sz w:val="18"/>
              <w:szCs w:val="18"/>
            </w:rPr>
            <w:t>Изм.</w:t>
          </w:r>
        </w:p>
      </w:tc>
      <w:tc>
        <w:tcPr>
          <w:tcW w:w="567" w:type="dxa"/>
        </w:tcPr>
        <w:p w:rsidR="009C390C" w:rsidRPr="003C59A0" w:rsidRDefault="003C59A0" w:rsidP="00A17443">
          <w:pPr>
            <w:pStyle w:val="af4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3C59A0">
            <w:rPr>
              <w:rFonts w:ascii="Times New Roman" w:hAnsi="Times New Roman" w:cs="Times New Roman"/>
              <w:sz w:val="16"/>
              <w:szCs w:val="16"/>
            </w:rPr>
            <w:t>Кол</w:t>
          </w:r>
          <w:proofErr w:type="gramStart"/>
          <w:r w:rsidRPr="003C59A0">
            <w:rPr>
              <w:rFonts w:ascii="Times New Roman" w:hAnsi="Times New Roman" w:cs="Times New Roman"/>
              <w:sz w:val="16"/>
              <w:szCs w:val="16"/>
            </w:rPr>
            <w:t>.у</w:t>
          </w:r>
          <w:proofErr w:type="gramEnd"/>
          <w:r w:rsidRPr="003C59A0">
            <w:rPr>
              <w:rFonts w:ascii="Times New Roman" w:hAnsi="Times New Roman" w:cs="Times New Roman"/>
              <w:sz w:val="16"/>
              <w:szCs w:val="16"/>
            </w:rPr>
            <w:t>ч</w:t>
          </w:r>
          <w:proofErr w:type="spellEnd"/>
        </w:p>
      </w:tc>
      <w:tc>
        <w:tcPr>
          <w:tcW w:w="624" w:type="dxa"/>
        </w:tcPr>
        <w:p w:rsidR="009C390C" w:rsidRPr="003C59A0" w:rsidRDefault="003C59A0" w:rsidP="00A17443">
          <w:pPr>
            <w:pStyle w:val="af4"/>
            <w:rPr>
              <w:rFonts w:ascii="Times New Roman" w:hAnsi="Times New Roman" w:cs="Times New Roman"/>
              <w:sz w:val="18"/>
              <w:szCs w:val="18"/>
            </w:rPr>
          </w:pPr>
          <w:r w:rsidRPr="003C59A0">
            <w:rPr>
              <w:rFonts w:ascii="Times New Roman" w:hAnsi="Times New Roman" w:cs="Times New Roman"/>
              <w:sz w:val="18"/>
              <w:szCs w:val="18"/>
            </w:rPr>
            <w:t>Лист</w:t>
          </w:r>
        </w:p>
      </w:tc>
      <w:tc>
        <w:tcPr>
          <w:tcW w:w="567" w:type="dxa"/>
        </w:tcPr>
        <w:p w:rsidR="009C390C" w:rsidRPr="003C59A0" w:rsidRDefault="003C59A0" w:rsidP="00A17443">
          <w:pPr>
            <w:pStyle w:val="af4"/>
            <w:rPr>
              <w:rFonts w:ascii="Times New Roman" w:hAnsi="Times New Roman" w:cs="Times New Roman"/>
              <w:sz w:val="16"/>
              <w:szCs w:val="16"/>
            </w:rPr>
          </w:pPr>
          <w:r w:rsidRPr="003C59A0">
            <w:rPr>
              <w:rFonts w:ascii="Times New Roman" w:hAnsi="Times New Roman" w:cs="Times New Roman"/>
              <w:sz w:val="16"/>
              <w:szCs w:val="16"/>
            </w:rPr>
            <w:t>№ док.</w:t>
          </w:r>
        </w:p>
      </w:tc>
      <w:tc>
        <w:tcPr>
          <w:tcW w:w="851" w:type="dxa"/>
        </w:tcPr>
        <w:p w:rsidR="009C390C" w:rsidRPr="003C59A0" w:rsidRDefault="003C59A0" w:rsidP="00A17443">
          <w:pPr>
            <w:pStyle w:val="af4"/>
            <w:rPr>
              <w:rFonts w:ascii="Times New Roman" w:hAnsi="Times New Roman" w:cs="Times New Roman"/>
              <w:sz w:val="18"/>
              <w:szCs w:val="18"/>
            </w:rPr>
          </w:pPr>
          <w:r w:rsidRPr="003C59A0">
            <w:rPr>
              <w:rFonts w:ascii="Times New Roman" w:hAnsi="Times New Roman" w:cs="Times New Roman"/>
              <w:sz w:val="18"/>
              <w:szCs w:val="18"/>
            </w:rPr>
            <w:t>Подп.</w:t>
          </w:r>
        </w:p>
      </w:tc>
      <w:tc>
        <w:tcPr>
          <w:tcW w:w="567" w:type="dxa"/>
        </w:tcPr>
        <w:p w:rsidR="009C390C" w:rsidRPr="003C59A0" w:rsidRDefault="003C59A0" w:rsidP="00A17443">
          <w:pPr>
            <w:pStyle w:val="af4"/>
            <w:rPr>
              <w:rFonts w:ascii="Times New Roman" w:hAnsi="Times New Roman" w:cs="Times New Roman"/>
              <w:sz w:val="18"/>
              <w:szCs w:val="18"/>
            </w:rPr>
          </w:pPr>
          <w:r w:rsidRPr="003C59A0">
            <w:rPr>
              <w:rFonts w:ascii="Times New Roman" w:hAnsi="Times New Roman" w:cs="Times New Roman"/>
              <w:sz w:val="18"/>
              <w:szCs w:val="18"/>
            </w:rPr>
            <w:t>Дата</w:t>
          </w:r>
        </w:p>
      </w:tc>
      <w:tc>
        <w:tcPr>
          <w:tcW w:w="6805" w:type="dxa"/>
          <w:gridSpan w:val="4"/>
          <w:vMerge/>
        </w:tcPr>
        <w:p w:rsidR="009C390C" w:rsidRDefault="009C390C" w:rsidP="00A17443">
          <w:pPr>
            <w:pStyle w:val="af4"/>
          </w:pPr>
        </w:p>
      </w:tc>
    </w:tr>
    <w:tr w:rsidR="00583DE5" w:rsidTr="001171B1">
      <w:trPr>
        <w:trHeight w:val="284"/>
        <w:jc w:val="center"/>
      </w:trPr>
      <w:tc>
        <w:tcPr>
          <w:tcW w:w="1104" w:type="dxa"/>
          <w:gridSpan w:val="2"/>
          <w:tcBorders>
            <w:bottom w:val="single" w:sz="8" w:space="0" w:color="auto"/>
          </w:tcBorders>
        </w:tcPr>
        <w:p w:rsidR="00583DE5" w:rsidRPr="003C59A0" w:rsidRDefault="003C59A0" w:rsidP="00E14FB3">
          <w:pPr>
            <w:pStyle w:val="af4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3C59A0">
            <w:rPr>
              <w:rFonts w:ascii="Times New Roman" w:hAnsi="Times New Roman" w:cs="Times New Roman"/>
              <w:sz w:val="18"/>
              <w:szCs w:val="18"/>
            </w:rPr>
            <w:t>Разраб</w:t>
          </w:r>
          <w:proofErr w:type="spellEnd"/>
          <w:r w:rsidR="00E14FB3">
            <w:rPr>
              <w:rFonts w:ascii="Times New Roman" w:hAnsi="Times New Roman" w:cs="Times New Roman"/>
              <w:sz w:val="18"/>
              <w:szCs w:val="18"/>
            </w:rPr>
            <w:t>.</w:t>
          </w:r>
        </w:p>
      </w:tc>
      <w:tc>
        <w:tcPr>
          <w:tcW w:w="1191" w:type="dxa"/>
          <w:gridSpan w:val="2"/>
          <w:tcBorders>
            <w:bottom w:val="single" w:sz="8" w:space="0" w:color="auto"/>
          </w:tcBorders>
        </w:tcPr>
        <w:p w:rsidR="00583DE5" w:rsidRPr="003C59A0" w:rsidRDefault="003C59A0" w:rsidP="00A17443">
          <w:pPr>
            <w:pStyle w:val="af4"/>
            <w:rPr>
              <w:rFonts w:ascii="Times New Roman" w:hAnsi="Times New Roman" w:cs="Times New Roman"/>
              <w:sz w:val="18"/>
              <w:szCs w:val="18"/>
            </w:rPr>
          </w:pPr>
          <w:r w:rsidRPr="003C59A0">
            <w:rPr>
              <w:rFonts w:ascii="Times New Roman" w:hAnsi="Times New Roman" w:cs="Times New Roman"/>
              <w:sz w:val="18"/>
              <w:szCs w:val="18"/>
            </w:rPr>
            <w:t xml:space="preserve">Иванов </w:t>
          </w:r>
          <w:r w:rsidR="00E14FB3">
            <w:rPr>
              <w:rFonts w:ascii="Times New Roman" w:hAnsi="Times New Roman" w:cs="Times New Roman"/>
              <w:sz w:val="18"/>
              <w:szCs w:val="18"/>
            </w:rPr>
            <w:t>И.И.</w:t>
          </w:r>
        </w:p>
      </w:tc>
      <w:tc>
        <w:tcPr>
          <w:tcW w:w="851" w:type="dxa"/>
          <w:tcBorders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567" w:type="dxa"/>
          <w:tcBorders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3969" w:type="dxa"/>
          <w:vMerge w:val="restart"/>
        </w:tcPr>
        <w:p w:rsidR="00E14FB3" w:rsidRPr="00E14FB3" w:rsidRDefault="00E14FB3" w:rsidP="00E14FB3">
          <w:pPr>
            <w:pStyle w:val="af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4FB3">
            <w:rPr>
              <w:rFonts w:ascii="Times New Roman" w:hAnsi="Times New Roman" w:cs="Times New Roman"/>
              <w:sz w:val="24"/>
              <w:szCs w:val="24"/>
            </w:rPr>
            <w:t>Разработка программы управления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а</w:t>
          </w:r>
          <w:r w:rsidRPr="00E14FB3">
            <w:rPr>
              <w:rFonts w:ascii="Times New Roman" w:hAnsi="Times New Roman" w:cs="Times New Roman"/>
              <w:sz w:val="24"/>
              <w:szCs w:val="24"/>
            </w:rPr>
            <w:t>втоматизированной системы освещения</w:t>
          </w:r>
        </w:p>
        <w:p w:rsidR="00E14FB3" w:rsidRDefault="00E14FB3" w:rsidP="00E14FB3">
          <w:pPr>
            <w:pStyle w:val="af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14FB3" w:rsidRPr="00E14FB3" w:rsidRDefault="00E14FB3" w:rsidP="00E14FB3">
          <w:pPr>
            <w:pStyle w:val="af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4FB3">
            <w:rPr>
              <w:rFonts w:ascii="Times New Roman" w:hAnsi="Times New Roman" w:cs="Times New Roman"/>
              <w:sz w:val="24"/>
              <w:szCs w:val="24"/>
            </w:rPr>
            <w:t>Отчет</w:t>
          </w:r>
        </w:p>
        <w:p w:rsidR="00583DE5" w:rsidRDefault="00E14FB3" w:rsidP="00E14FB3">
          <w:pPr>
            <w:pStyle w:val="af4"/>
            <w:jc w:val="center"/>
          </w:pPr>
          <w:r w:rsidRPr="00E14FB3">
            <w:rPr>
              <w:rFonts w:ascii="Times New Roman" w:hAnsi="Times New Roman" w:cs="Times New Roman"/>
              <w:sz w:val="24"/>
              <w:szCs w:val="24"/>
            </w:rPr>
            <w:t>по лабораторной работе №1</w:t>
          </w:r>
        </w:p>
      </w:tc>
      <w:tc>
        <w:tcPr>
          <w:tcW w:w="851" w:type="dxa"/>
        </w:tcPr>
        <w:p w:rsidR="00583DE5" w:rsidRPr="003C59A0" w:rsidRDefault="003C59A0" w:rsidP="00A17443">
          <w:pPr>
            <w:pStyle w:val="af4"/>
            <w:rPr>
              <w:rFonts w:ascii="Times New Roman" w:hAnsi="Times New Roman" w:cs="Times New Roman"/>
              <w:sz w:val="20"/>
              <w:szCs w:val="20"/>
            </w:rPr>
          </w:pPr>
          <w:r w:rsidRPr="003C59A0">
            <w:rPr>
              <w:rFonts w:ascii="Times New Roman" w:hAnsi="Times New Roman" w:cs="Times New Roman"/>
              <w:sz w:val="20"/>
              <w:szCs w:val="20"/>
            </w:rPr>
            <w:t>Стадия</w:t>
          </w:r>
        </w:p>
      </w:tc>
      <w:tc>
        <w:tcPr>
          <w:tcW w:w="851" w:type="dxa"/>
        </w:tcPr>
        <w:p w:rsidR="00583DE5" w:rsidRPr="003C59A0" w:rsidRDefault="003C59A0" w:rsidP="00A17443">
          <w:pPr>
            <w:pStyle w:val="af4"/>
            <w:rPr>
              <w:rFonts w:ascii="Times New Roman" w:hAnsi="Times New Roman" w:cs="Times New Roman"/>
              <w:sz w:val="20"/>
              <w:szCs w:val="20"/>
            </w:rPr>
          </w:pPr>
          <w:r w:rsidRPr="003C59A0">
            <w:rPr>
              <w:rFonts w:ascii="Times New Roman" w:hAnsi="Times New Roman" w:cs="Times New Roman"/>
              <w:sz w:val="20"/>
              <w:szCs w:val="20"/>
            </w:rPr>
            <w:t>Лист</w:t>
          </w:r>
        </w:p>
      </w:tc>
      <w:tc>
        <w:tcPr>
          <w:tcW w:w="1134" w:type="dxa"/>
        </w:tcPr>
        <w:p w:rsidR="00583DE5" w:rsidRPr="003C59A0" w:rsidRDefault="003C59A0" w:rsidP="00A17443">
          <w:pPr>
            <w:pStyle w:val="af4"/>
            <w:rPr>
              <w:rFonts w:ascii="Times New Roman" w:hAnsi="Times New Roman" w:cs="Times New Roman"/>
              <w:sz w:val="20"/>
              <w:szCs w:val="20"/>
            </w:rPr>
          </w:pPr>
          <w:r w:rsidRPr="003C59A0">
            <w:rPr>
              <w:rFonts w:ascii="Times New Roman" w:hAnsi="Times New Roman" w:cs="Times New Roman"/>
              <w:sz w:val="20"/>
              <w:szCs w:val="20"/>
            </w:rPr>
            <w:t>Листов</w:t>
          </w:r>
        </w:p>
      </w:tc>
    </w:tr>
    <w:tr w:rsidR="00583DE5" w:rsidTr="001171B1">
      <w:trPr>
        <w:trHeight w:val="284"/>
        <w:jc w:val="center"/>
      </w:trPr>
      <w:tc>
        <w:tcPr>
          <w:tcW w:w="1104" w:type="dxa"/>
          <w:gridSpan w:val="2"/>
          <w:tcBorders>
            <w:top w:val="single" w:sz="8" w:space="0" w:color="auto"/>
            <w:bottom w:val="single" w:sz="8" w:space="0" w:color="auto"/>
          </w:tcBorders>
        </w:tcPr>
        <w:p w:rsidR="00583DE5" w:rsidRPr="003C59A0" w:rsidRDefault="003C59A0" w:rsidP="00A17443">
          <w:pPr>
            <w:pStyle w:val="af4"/>
            <w:rPr>
              <w:rFonts w:ascii="Times New Roman" w:hAnsi="Times New Roman" w:cs="Times New Roman"/>
              <w:sz w:val="18"/>
              <w:szCs w:val="18"/>
            </w:rPr>
          </w:pPr>
          <w:r w:rsidRPr="003C59A0">
            <w:rPr>
              <w:rFonts w:ascii="Times New Roman" w:hAnsi="Times New Roman" w:cs="Times New Roman"/>
              <w:sz w:val="18"/>
              <w:szCs w:val="18"/>
            </w:rPr>
            <w:t>Проверил</w:t>
          </w:r>
        </w:p>
      </w:tc>
      <w:tc>
        <w:tcPr>
          <w:tcW w:w="1191" w:type="dxa"/>
          <w:gridSpan w:val="2"/>
          <w:tcBorders>
            <w:top w:val="single" w:sz="8" w:space="0" w:color="auto"/>
            <w:bottom w:val="single" w:sz="8" w:space="0" w:color="auto"/>
          </w:tcBorders>
        </w:tcPr>
        <w:p w:rsidR="00583DE5" w:rsidRPr="003C59A0" w:rsidRDefault="003C59A0" w:rsidP="00A17443">
          <w:pPr>
            <w:pStyle w:val="af4"/>
            <w:rPr>
              <w:rFonts w:ascii="Times New Roman" w:hAnsi="Times New Roman" w:cs="Times New Roman"/>
              <w:sz w:val="18"/>
              <w:szCs w:val="18"/>
            </w:rPr>
          </w:pPr>
          <w:r w:rsidRPr="003C59A0">
            <w:rPr>
              <w:rFonts w:ascii="Times New Roman" w:hAnsi="Times New Roman" w:cs="Times New Roman"/>
              <w:sz w:val="18"/>
              <w:szCs w:val="18"/>
            </w:rPr>
            <w:t>Федянин А.Л.</w:t>
          </w:r>
        </w:p>
      </w:tc>
      <w:tc>
        <w:tcPr>
          <w:tcW w:w="851" w:type="dxa"/>
          <w:tcBorders>
            <w:top w:val="single" w:sz="8" w:space="0" w:color="auto"/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567" w:type="dxa"/>
          <w:tcBorders>
            <w:top w:val="single" w:sz="8" w:space="0" w:color="auto"/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3969" w:type="dxa"/>
          <w:vMerge/>
        </w:tcPr>
        <w:p w:rsidR="00583DE5" w:rsidRDefault="00583DE5" w:rsidP="00A17443">
          <w:pPr>
            <w:pStyle w:val="af4"/>
          </w:pPr>
        </w:p>
      </w:tc>
      <w:tc>
        <w:tcPr>
          <w:tcW w:w="851" w:type="dxa"/>
        </w:tcPr>
        <w:p w:rsidR="00583DE5" w:rsidRPr="00735EC3" w:rsidRDefault="00735EC3" w:rsidP="00735EC3">
          <w:pPr>
            <w:pStyle w:val="af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735EC3">
            <w:rPr>
              <w:rFonts w:ascii="Times New Roman" w:hAnsi="Times New Roman" w:cs="Times New Roman"/>
              <w:sz w:val="24"/>
              <w:szCs w:val="24"/>
            </w:rPr>
            <w:t>П</w:t>
          </w:r>
          <w:proofErr w:type="gramEnd"/>
        </w:p>
      </w:tc>
      <w:tc>
        <w:tcPr>
          <w:tcW w:w="851" w:type="dxa"/>
        </w:tcPr>
        <w:p w:rsidR="00583DE5" w:rsidRPr="00735EC3" w:rsidRDefault="00735EC3" w:rsidP="00735EC3">
          <w:pPr>
            <w:pStyle w:val="af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35EC3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134" w:type="dxa"/>
        </w:tcPr>
        <w:p w:rsidR="00583DE5" w:rsidRPr="00735EC3" w:rsidRDefault="00735EC3" w:rsidP="00735EC3">
          <w:pPr>
            <w:pStyle w:val="af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35EC3">
            <w:rPr>
              <w:rFonts w:ascii="Times New Roman" w:hAnsi="Times New Roman" w:cs="Times New Roman"/>
              <w:sz w:val="24"/>
              <w:szCs w:val="24"/>
            </w:rPr>
            <w:t>9</w:t>
          </w:r>
        </w:p>
      </w:tc>
    </w:tr>
    <w:tr w:rsidR="00583DE5" w:rsidTr="001171B1">
      <w:trPr>
        <w:trHeight w:val="284"/>
        <w:jc w:val="center"/>
      </w:trPr>
      <w:tc>
        <w:tcPr>
          <w:tcW w:w="1104" w:type="dxa"/>
          <w:gridSpan w:val="2"/>
          <w:tcBorders>
            <w:top w:val="single" w:sz="8" w:space="0" w:color="auto"/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1191" w:type="dxa"/>
          <w:gridSpan w:val="2"/>
          <w:tcBorders>
            <w:top w:val="single" w:sz="8" w:space="0" w:color="auto"/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851" w:type="dxa"/>
          <w:tcBorders>
            <w:top w:val="single" w:sz="8" w:space="0" w:color="auto"/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567" w:type="dxa"/>
          <w:tcBorders>
            <w:top w:val="single" w:sz="8" w:space="0" w:color="auto"/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3969" w:type="dxa"/>
          <w:vMerge/>
        </w:tcPr>
        <w:p w:rsidR="00583DE5" w:rsidRDefault="00583DE5" w:rsidP="00A17443">
          <w:pPr>
            <w:pStyle w:val="af4"/>
          </w:pPr>
        </w:p>
      </w:tc>
      <w:tc>
        <w:tcPr>
          <w:tcW w:w="2836" w:type="dxa"/>
          <w:gridSpan w:val="3"/>
          <w:vMerge w:val="restart"/>
        </w:tcPr>
        <w:p w:rsidR="00583DE5" w:rsidRDefault="00583DE5" w:rsidP="00A17443">
          <w:pPr>
            <w:pStyle w:val="af4"/>
          </w:pPr>
        </w:p>
      </w:tc>
    </w:tr>
    <w:tr w:rsidR="00583DE5" w:rsidTr="001171B1">
      <w:trPr>
        <w:trHeight w:val="284"/>
        <w:jc w:val="center"/>
      </w:trPr>
      <w:tc>
        <w:tcPr>
          <w:tcW w:w="1104" w:type="dxa"/>
          <w:gridSpan w:val="2"/>
          <w:tcBorders>
            <w:top w:val="single" w:sz="8" w:space="0" w:color="auto"/>
            <w:bottom w:val="single" w:sz="8" w:space="0" w:color="auto"/>
          </w:tcBorders>
        </w:tcPr>
        <w:p w:rsidR="00583DE5" w:rsidRPr="003C59A0" w:rsidRDefault="003C59A0" w:rsidP="00A17443">
          <w:pPr>
            <w:pStyle w:val="af4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3C59A0">
            <w:rPr>
              <w:rFonts w:ascii="Times New Roman" w:hAnsi="Times New Roman" w:cs="Times New Roman"/>
              <w:sz w:val="18"/>
              <w:szCs w:val="18"/>
            </w:rPr>
            <w:t>Н.контр</w:t>
          </w:r>
          <w:proofErr w:type="spellEnd"/>
          <w:r w:rsidRPr="003C59A0">
            <w:rPr>
              <w:rFonts w:ascii="Times New Roman" w:hAnsi="Times New Roman" w:cs="Times New Roman"/>
              <w:sz w:val="18"/>
              <w:szCs w:val="18"/>
            </w:rPr>
            <w:t>.</w:t>
          </w:r>
        </w:p>
      </w:tc>
      <w:tc>
        <w:tcPr>
          <w:tcW w:w="1191" w:type="dxa"/>
          <w:gridSpan w:val="2"/>
          <w:tcBorders>
            <w:top w:val="single" w:sz="8" w:space="0" w:color="auto"/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851" w:type="dxa"/>
          <w:tcBorders>
            <w:top w:val="single" w:sz="8" w:space="0" w:color="auto"/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567" w:type="dxa"/>
          <w:tcBorders>
            <w:top w:val="single" w:sz="8" w:space="0" w:color="auto"/>
            <w:bottom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3969" w:type="dxa"/>
          <w:vMerge/>
        </w:tcPr>
        <w:p w:rsidR="00583DE5" w:rsidRDefault="00583DE5" w:rsidP="00A17443">
          <w:pPr>
            <w:pStyle w:val="af4"/>
          </w:pPr>
        </w:p>
      </w:tc>
      <w:tc>
        <w:tcPr>
          <w:tcW w:w="2836" w:type="dxa"/>
          <w:gridSpan w:val="3"/>
          <w:vMerge/>
        </w:tcPr>
        <w:p w:rsidR="00583DE5" w:rsidRDefault="00583DE5" w:rsidP="00A17443">
          <w:pPr>
            <w:pStyle w:val="af4"/>
          </w:pPr>
        </w:p>
      </w:tc>
    </w:tr>
    <w:tr w:rsidR="00583DE5" w:rsidTr="001171B1">
      <w:trPr>
        <w:trHeight w:val="284"/>
        <w:jc w:val="center"/>
      </w:trPr>
      <w:tc>
        <w:tcPr>
          <w:tcW w:w="1104" w:type="dxa"/>
          <w:gridSpan w:val="2"/>
          <w:tcBorders>
            <w:top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1191" w:type="dxa"/>
          <w:gridSpan w:val="2"/>
          <w:tcBorders>
            <w:top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851" w:type="dxa"/>
          <w:tcBorders>
            <w:top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567" w:type="dxa"/>
          <w:tcBorders>
            <w:top w:val="single" w:sz="8" w:space="0" w:color="auto"/>
          </w:tcBorders>
        </w:tcPr>
        <w:p w:rsidR="00583DE5" w:rsidRDefault="00583DE5" w:rsidP="00A17443">
          <w:pPr>
            <w:pStyle w:val="af4"/>
          </w:pPr>
        </w:p>
      </w:tc>
      <w:tc>
        <w:tcPr>
          <w:tcW w:w="3969" w:type="dxa"/>
          <w:vMerge/>
        </w:tcPr>
        <w:p w:rsidR="00583DE5" w:rsidRDefault="00583DE5" w:rsidP="00A17443">
          <w:pPr>
            <w:pStyle w:val="af4"/>
          </w:pPr>
        </w:p>
      </w:tc>
      <w:tc>
        <w:tcPr>
          <w:tcW w:w="2836" w:type="dxa"/>
          <w:gridSpan w:val="3"/>
          <w:vMerge/>
        </w:tcPr>
        <w:p w:rsidR="00583DE5" w:rsidRDefault="00583DE5" w:rsidP="00A17443">
          <w:pPr>
            <w:pStyle w:val="af4"/>
          </w:pPr>
        </w:p>
      </w:tc>
    </w:tr>
  </w:tbl>
  <w:p w:rsidR="00A17443" w:rsidRDefault="00A17443" w:rsidP="00A1744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27" w:rsidRDefault="009E7427" w:rsidP="00A17443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90478"/>
      <w:docPartObj>
        <w:docPartGallery w:val="Page Numbers (Bottom of Page)"/>
        <w:docPartUnique/>
      </w:docPartObj>
    </w:sdtPr>
    <w:sdtEndPr/>
    <w:sdtContent>
      <w:p w:rsidR="000F6771" w:rsidRDefault="000F677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5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77" w:rsidRDefault="00020077" w:rsidP="00A17443">
      <w:pPr>
        <w:spacing w:after="0" w:line="240" w:lineRule="auto"/>
      </w:pPr>
      <w:r>
        <w:separator/>
      </w:r>
    </w:p>
  </w:footnote>
  <w:footnote w:type="continuationSeparator" w:id="0">
    <w:p w:rsidR="00020077" w:rsidRDefault="00020077" w:rsidP="00A1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6C9"/>
    <w:multiLevelType w:val="hybridMultilevel"/>
    <w:tmpl w:val="DC460AF8"/>
    <w:lvl w:ilvl="0" w:tplc="505A203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D212B"/>
    <w:multiLevelType w:val="multilevel"/>
    <w:tmpl w:val="E794DD50"/>
    <w:lvl w:ilvl="0">
      <w:start w:val="1"/>
      <w:numFmt w:val="decimal"/>
      <w:pStyle w:val="10"/>
      <w:lvlText w:val="%1"/>
      <w:lvlJc w:val="left"/>
      <w:pPr>
        <w:ind w:left="-69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219" w:hanging="720"/>
      </w:pPr>
    </w:lvl>
    <w:lvl w:ilvl="3">
      <w:start w:val="1"/>
      <w:numFmt w:val="decimal"/>
      <w:pStyle w:val="4"/>
      <w:lvlText w:val="%1.%2.%3.%4"/>
      <w:lvlJc w:val="left"/>
      <w:pPr>
        <w:ind w:left="363" w:hanging="864"/>
      </w:pPr>
    </w:lvl>
    <w:lvl w:ilvl="4">
      <w:start w:val="1"/>
      <w:numFmt w:val="decimal"/>
      <w:lvlText w:val="%1.%2.%3.%4.%5"/>
      <w:lvlJc w:val="left"/>
      <w:pPr>
        <w:ind w:left="507" w:hanging="1008"/>
      </w:pPr>
    </w:lvl>
    <w:lvl w:ilvl="5">
      <w:start w:val="1"/>
      <w:numFmt w:val="decimal"/>
      <w:lvlText w:val="%1.%2.%3.%4.%5.%6"/>
      <w:lvlJc w:val="left"/>
      <w:pPr>
        <w:ind w:left="651" w:hanging="1152"/>
      </w:pPr>
    </w:lvl>
    <w:lvl w:ilvl="6">
      <w:start w:val="1"/>
      <w:numFmt w:val="decimal"/>
      <w:lvlText w:val="%1.%2.%3.%4.%5.%6.%7"/>
      <w:lvlJc w:val="left"/>
      <w:pPr>
        <w:ind w:left="795" w:hanging="1296"/>
      </w:pPr>
    </w:lvl>
    <w:lvl w:ilvl="7">
      <w:start w:val="1"/>
      <w:numFmt w:val="decimal"/>
      <w:lvlText w:val="%1.%2.%3.%4.%5.%6.%7.%8"/>
      <w:lvlJc w:val="left"/>
      <w:pPr>
        <w:ind w:left="939" w:hanging="1440"/>
      </w:pPr>
    </w:lvl>
    <w:lvl w:ilvl="8">
      <w:start w:val="1"/>
      <w:numFmt w:val="decimal"/>
      <w:lvlText w:val="%1.%2.%3.%4.%5.%6.%7.%8.%9"/>
      <w:lvlJc w:val="left"/>
      <w:pPr>
        <w:ind w:left="1083" w:hanging="1584"/>
      </w:pPr>
    </w:lvl>
  </w:abstractNum>
  <w:abstractNum w:abstractNumId="2">
    <w:nsid w:val="13085386"/>
    <w:multiLevelType w:val="hybridMultilevel"/>
    <w:tmpl w:val="06ECFE3A"/>
    <w:lvl w:ilvl="0" w:tplc="F7B44C56">
      <w:start w:val="1"/>
      <w:numFmt w:val="decimal"/>
      <w:pStyle w:val="11"/>
      <w:suff w:val="space"/>
      <w:lvlText w:val="%1"/>
      <w:lvlJc w:val="left"/>
      <w:pPr>
        <w:ind w:left="-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4455FFD"/>
    <w:multiLevelType w:val="hybridMultilevel"/>
    <w:tmpl w:val="8CECDB86"/>
    <w:lvl w:ilvl="0" w:tplc="AAEA6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7663A"/>
    <w:multiLevelType w:val="multilevel"/>
    <w:tmpl w:val="6E4009D6"/>
    <w:lvl w:ilvl="0">
      <w:start w:val="1"/>
      <w:numFmt w:val="decimal"/>
      <w:lvlText w:val="%1"/>
      <w:lvlJc w:val="left"/>
      <w:pPr>
        <w:tabs>
          <w:tab w:val="num" w:pos="964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0" w:firstLine="68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0C02BB7"/>
    <w:multiLevelType w:val="hybridMultilevel"/>
    <w:tmpl w:val="017AE6F4"/>
    <w:lvl w:ilvl="0" w:tplc="204C8B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627173"/>
    <w:multiLevelType w:val="hybridMultilevel"/>
    <w:tmpl w:val="A052EBFE"/>
    <w:lvl w:ilvl="0" w:tplc="DEBEB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C6D93"/>
    <w:multiLevelType w:val="hybridMultilevel"/>
    <w:tmpl w:val="C0609608"/>
    <w:lvl w:ilvl="0" w:tplc="503A26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CC3696"/>
    <w:multiLevelType w:val="multilevel"/>
    <w:tmpl w:val="9FE0C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A1C74DF"/>
    <w:multiLevelType w:val="hybridMultilevel"/>
    <w:tmpl w:val="B08A4242"/>
    <w:lvl w:ilvl="0" w:tplc="716214F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4F3CCD"/>
    <w:multiLevelType w:val="hybridMultilevel"/>
    <w:tmpl w:val="CA4EAAA8"/>
    <w:lvl w:ilvl="0" w:tplc="37AE92C0">
      <w:start w:val="1"/>
      <w:numFmt w:val="bullet"/>
      <w:pStyle w:val="a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6"/>
  </w:num>
  <w:num w:numId="15">
    <w:abstractNumId w:val="0"/>
    <w:lvlOverride w:ilvl="0">
      <w:startOverride w:val="1"/>
    </w:lvlOverride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0C"/>
    <w:rsid w:val="00020077"/>
    <w:rsid w:val="000D735A"/>
    <w:rsid w:val="000F6771"/>
    <w:rsid w:val="00115E44"/>
    <w:rsid w:val="001171B1"/>
    <w:rsid w:val="00123F48"/>
    <w:rsid w:val="00124601"/>
    <w:rsid w:val="0014419B"/>
    <w:rsid w:val="001777DE"/>
    <w:rsid w:val="001B51EB"/>
    <w:rsid w:val="001C64E2"/>
    <w:rsid w:val="001F5C2A"/>
    <w:rsid w:val="00221B37"/>
    <w:rsid w:val="002803AA"/>
    <w:rsid w:val="002803FB"/>
    <w:rsid w:val="002A1555"/>
    <w:rsid w:val="002C18D2"/>
    <w:rsid w:val="002D525E"/>
    <w:rsid w:val="002F70B9"/>
    <w:rsid w:val="00337F05"/>
    <w:rsid w:val="0034326C"/>
    <w:rsid w:val="00350F19"/>
    <w:rsid w:val="00352E54"/>
    <w:rsid w:val="00390FDB"/>
    <w:rsid w:val="003A463F"/>
    <w:rsid w:val="003C59A0"/>
    <w:rsid w:val="0041465B"/>
    <w:rsid w:val="0042082A"/>
    <w:rsid w:val="0047225B"/>
    <w:rsid w:val="004A7A0F"/>
    <w:rsid w:val="004B4629"/>
    <w:rsid w:val="004D3701"/>
    <w:rsid w:val="004F5923"/>
    <w:rsid w:val="0051337C"/>
    <w:rsid w:val="00583DE5"/>
    <w:rsid w:val="005D1972"/>
    <w:rsid w:val="005D4AE3"/>
    <w:rsid w:val="006116AE"/>
    <w:rsid w:val="00676D1B"/>
    <w:rsid w:val="006D0E0C"/>
    <w:rsid w:val="0070566F"/>
    <w:rsid w:val="00711DFB"/>
    <w:rsid w:val="00712DBD"/>
    <w:rsid w:val="00735EC3"/>
    <w:rsid w:val="007730CD"/>
    <w:rsid w:val="00792829"/>
    <w:rsid w:val="007B1BB5"/>
    <w:rsid w:val="007D3E27"/>
    <w:rsid w:val="007E5F37"/>
    <w:rsid w:val="007F7172"/>
    <w:rsid w:val="0084027C"/>
    <w:rsid w:val="008403C8"/>
    <w:rsid w:val="00852105"/>
    <w:rsid w:val="00861C25"/>
    <w:rsid w:val="008A5701"/>
    <w:rsid w:val="008D2F26"/>
    <w:rsid w:val="008D35EA"/>
    <w:rsid w:val="008D3B04"/>
    <w:rsid w:val="008E026A"/>
    <w:rsid w:val="008E1144"/>
    <w:rsid w:val="00904B1A"/>
    <w:rsid w:val="00931BBC"/>
    <w:rsid w:val="009345C5"/>
    <w:rsid w:val="00946397"/>
    <w:rsid w:val="009A4248"/>
    <w:rsid w:val="009B75FC"/>
    <w:rsid w:val="009C390C"/>
    <w:rsid w:val="009D5BC8"/>
    <w:rsid w:val="009E0DCB"/>
    <w:rsid w:val="009E23E6"/>
    <w:rsid w:val="009E7427"/>
    <w:rsid w:val="00A17443"/>
    <w:rsid w:val="00A26105"/>
    <w:rsid w:val="00A508F1"/>
    <w:rsid w:val="00A55C4F"/>
    <w:rsid w:val="00A732F6"/>
    <w:rsid w:val="00A7405F"/>
    <w:rsid w:val="00A81D0E"/>
    <w:rsid w:val="00A91FFB"/>
    <w:rsid w:val="00AF2244"/>
    <w:rsid w:val="00B01615"/>
    <w:rsid w:val="00B403AD"/>
    <w:rsid w:val="00BB01CC"/>
    <w:rsid w:val="00BB3F4B"/>
    <w:rsid w:val="00BE64EB"/>
    <w:rsid w:val="00BF43AB"/>
    <w:rsid w:val="00C71261"/>
    <w:rsid w:val="00C96614"/>
    <w:rsid w:val="00CA41AE"/>
    <w:rsid w:val="00CB4BA8"/>
    <w:rsid w:val="00CD2B29"/>
    <w:rsid w:val="00CD660F"/>
    <w:rsid w:val="00D366FC"/>
    <w:rsid w:val="00D859EC"/>
    <w:rsid w:val="00D86C01"/>
    <w:rsid w:val="00DD2BD2"/>
    <w:rsid w:val="00DD59ED"/>
    <w:rsid w:val="00E02A05"/>
    <w:rsid w:val="00E14FB3"/>
    <w:rsid w:val="00E2215F"/>
    <w:rsid w:val="00ED5001"/>
    <w:rsid w:val="00F629A9"/>
    <w:rsid w:val="00F9223A"/>
    <w:rsid w:val="00FC5AB2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3AD"/>
  </w:style>
  <w:style w:type="paragraph" w:styleId="10">
    <w:name w:val="heading 1"/>
    <w:basedOn w:val="a0"/>
    <w:next w:val="a1"/>
    <w:link w:val="12"/>
    <w:qFormat/>
    <w:rsid w:val="00A508F1"/>
    <w:pPr>
      <w:keepNext/>
      <w:keepLines/>
      <w:pageBreakBefore/>
      <w:widowControl w:val="0"/>
      <w:numPr>
        <w:numId w:val="11"/>
      </w:numPr>
      <w:autoSpaceDE w:val="0"/>
      <w:autoSpaceDN w:val="0"/>
      <w:adjustRightInd w:val="0"/>
      <w:spacing w:before="480" w:after="480" w:line="276" w:lineRule="auto"/>
      <w:ind w:left="709" w:firstLine="0"/>
      <w:contextualSpacing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0"/>
    <w:next w:val="a1"/>
    <w:link w:val="20"/>
    <w:autoRedefine/>
    <w:qFormat/>
    <w:rsid w:val="00A508F1"/>
    <w:pPr>
      <w:keepNext/>
      <w:numPr>
        <w:ilvl w:val="1"/>
        <w:numId w:val="11"/>
      </w:numPr>
      <w:spacing w:before="480" w:after="480" w:line="276" w:lineRule="auto"/>
      <w:ind w:left="709" w:firstLine="0"/>
      <w:contextualSpacing/>
      <w:outlineLvl w:val="1"/>
    </w:pPr>
    <w:rPr>
      <w:rFonts w:ascii="Times New Roman" w:eastAsia="Times New Roman" w:hAnsi="Times New Roman" w:cs="Arial"/>
      <w:b/>
      <w:bCs/>
      <w:i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A17443"/>
    <w:pPr>
      <w:keepNext/>
      <w:widowControl w:val="0"/>
      <w:numPr>
        <w:ilvl w:val="2"/>
        <w:numId w:val="11"/>
      </w:numPr>
      <w:suppressAutoHyphens/>
      <w:autoSpaceDE w:val="0"/>
      <w:autoSpaceDN w:val="0"/>
      <w:adjustRightInd w:val="0"/>
      <w:spacing w:before="240" w:after="240" w:line="276" w:lineRule="auto"/>
      <w:ind w:left="709" w:firstLine="0"/>
      <w:contextualSpacing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1"/>
    <w:link w:val="40"/>
    <w:qFormat/>
    <w:rsid w:val="00CB4BA8"/>
    <w:pPr>
      <w:keepNext/>
      <w:numPr>
        <w:ilvl w:val="3"/>
        <w:numId w:val="11"/>
      </w:numPr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B3F4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B3F4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3F4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3F4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3F4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1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90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904B1A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2"/>
    <w:link w:val="10"/>
    <w:rsid w:val="00A508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A508F1"/>
    <w:rPr>
      <w:rFonts w:ascii="Times New Roman" w:eastAsia="Times New Roman" w:hAnsi="Times New Roman" w:cs="Arial"/>
      <w:b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A174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BB3F4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BB3F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B3F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B3F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B3F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B3F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0"/>
    <w:next w:val="a0"/>
    <w:uiPriority w:val="35"/>
    <w:unhideWhenUsed/>
    <w:qFormat/>
    <w:rsid w:val="009A424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9">
    <w:name w:val="Заг без нуммер"/>
    <w:basedOn w:val="a0"/>
    <w:next w:val="a1"/>
    <w:rsid w:val="00CB4BA8"/>
    <w:pPr>
      <w:keepNext/>
      <w:keepLines/>
      <w:pageBreakBefore/>
      <w:widowControl w:val="0"/>
      <w:spacing w:after="480" w:line="312" w:lineRule="auto"/>
      <w:ind w:firstLine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1">
    <w:name w:val="Body Text Indent"/>
    <w:basedOn w:val="a0"/>
    <w:link w:val="aa"/>
    <w:uiPriority w:val="99"/>
    <w:semiHidden/>
    <w:unhideWhenUsed/>
    <w:rsid w:val="00CB4BA8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1"/>
    <w:uiPriority w:val="99"/>
    <w:semiHidden/>
    <w:rsid w:val="00CB4BA8"/>
  </w:style>
  <w:style w:type="paragraph" w:customStyle="1" w:styleId="ab">
    <w:name w:val="Название рисунка"/>
    <w:basedOn w:val="a0"/>
    <w:next w:val="a1"/>
    <w:link w:val="ac"/>
    <w:rsid w:val="00BB01CC"/>
    <w:pPr>
      <w:spacing w:before="120" w:after="240" w:line="312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рисунка Знак"/>
    <w:basedOn w:val="a2"/>
    <w:link w:val="ab"/>
    <w:rsid w:val="00BB0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азвание таблицы"/>
    <w:basedOn w:val="a0"/>
    <w:next w:val="a0"/>
    <w:rsid w:val="0051337C"/>
    <w:pPr>
      <w:keepNext/>
      <w:keepLines/>
      <w:spacing w:before="120" w:after="120" w:line="312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еречисление 1"/>
    <w:basedOn w:val="a1"/>
    <w:rsid w:val="00CB4BA8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еречисления"/>
    <w:basedOn w:val="a1"/>
    <w:rsid w:val="00CB4BA8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Приложение"/>
    <w:basedOn w:val="a9"/>
    <w:next w:val="a0"/>
    <w:rsid w:val="00CB4BA8"/>
    <w:pPr>
      <w:spacing w:after="0"/>
      <w:ind w:firstLine="0"/>
      <w:jc w:val="center"/>
      <w:outlineLvl w:val="0"/>
    </w:pPr>
  </w:style>
  <w:style w:type="paragraph" w:customStyle="1" w:styleId="af">
    <w:name w:val="Содержание"/>
    <w:basedOn w:val="a9"/>
    <w:next w:val="a1"/>
    <w:rsid w:val="00CB4BA8"/>
    <w:pPr>
      <w:ind w:firstLine="0"/>
      <w:jc w:val="center"/>
    </w:pPr>
  </w:style>
  <w:style w:type="paragraph" w:customStyle="1" w:styleId="1-1">
    <w:name w:val="Оглавление 1-1"/>
    <w:basedOn w:val="13"/>
    <w:rsid w:val="002803FB"/>
    <w:pPr>
      <w:tabs>
        <w:tab w:val="clear" w:pos="855"/>
        <w:tab w:val="left" w:pos="840"/>
        <w:tab w:val="left" w:pos="960"/>
      </w:tabs>
      <w:ind w:left="840" w:right="406" w:hanging="420"/>
      <w:jc w:val="left"/>
    </w:pPr>
  </w:style>
  <w:style w:type="paragraph" w:styleId="41">
    <w:name w:val="toc 4"/>
    <w:basedOn w:val="a0"/>
    <w:next w:val="a0"/>
    <w:autoRedefine/>
    <w:semiHidden/>
    <w:rsid w:val="002803FB"/>
    <w:pPr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2"/>
    <w:uiPriority w:val="99"/>
    <w:unhideWhenUsed/>
    <w:rsid w:val="008403C8"/>
    <w:rPr>
      <w:color w:val="0563C1" w:themeColor="hyperlink"/>
      <w:u w:val="single"/>
    </w:rPr>
  </w:style>
  <w:style w:type="paragraph" w:customStyle="1" w:styleId="120">
    <w:name w:val="Осн. текст с отст.12 пт"/>
    <w:basedOn w:val="a0"/>
    <w:autoRedefine/>
    <w:qFormat/>
    <w:rsid w:val="008D3B04"/>
    <w:pPr>
      <w:spacing w:after="0" w:line="30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21">
    <w:name w:val="Текст табл.12 пт.центр"/>
    <w:basedOn w:val="120"/>
    <w:autoRedefine/>
    <w:qFormat/>
    <w:rsid w:val="00676D1B"/>
    <w:pPr>
      <w:ind w:firstLine="0"/>
      <w:jc w:val="center"/>
    </w:pPr>
  </w:style>
  <w:style w:type="paragraph" w:styleId="af1">
    <w:name w:val="List Paragraph"/>
    <w:basedOn w:val="a0"/>
    <w:uiPriority w:val="34"/>
    <w:qFormat/>
    <w:rsid w:val="00A81D0E"/>
    <w:pPr>
      <w:ind w:left="720"/>
      <w:contextualSpacing/>
    </w:pPr>
  </w:style>
  <w:style w:type="paragraph" w:customStyle="1" w:styleId="1">
    <w:name w:val="Перечисление 1)"/>
    <w:basedOn w:val="a0"/>
    <w:autoRedefine/>
    <w:rsid w:val="00B403AD"/>
    <w:pPr>
      <w:numPr>
        <w:numId w:val="9"/>
      </w:numPr>
      <w:spacing w:after="0" w:line="276" w:lineRule="auto"/>
      <w:contextualSpacing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A1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A17443"/>
  </w:style>
  <w:style w:type="paragraph" w:styleId="af4">
    <w:name w:val="footer"/>
    <w:basedOn w:val="a0"/>
    <w:link w:val="af5"/>
    <w:uiPriority w:val="99"/>
    <w:unhideWhenUsed/>
    <w:rsid w:val="00A1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A17443"/>
  </w:style>
  <w:style w:type="paragraph" w:styleId="21">
    <w:name w:val="toc 2"/>
    <w:basedOn w:val="a0"/>
    <w:next w:val="a0"/>
    <w:autoRedefine/>
    <w:uiPriority w:val="39"/>
    <w:rsid w:val="002803FB"/>
    <w:pPr>
      <w:tabs>
        <w:tab w:val="left" w:pos="1425"/>
        <w:tab w:val="right" w:pos="10032"/>
      </w:tabs>
      <w:spacing w:after="0" w:line="312" w:lineRule="auto"/>
      <w:ind w:left="240" w:right="572" w:firstLine="6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rsid w:val="009D5BC8"/>
    <w:pPr>
      <w:tabs>
        <w:tab w:val="left" w:pos="855"/>
        <w:tab w:val="right" w:leader="dot" w:pos="10024"/>
      </w:tabs>
      <w:spacing w:after="0" w:line="312" w:lineRule="auto"/>
      <w:ind w:left="857" w:right="573" w:hanging="573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2803FB"/>
    <w:pPr>
      <w:tabs>
        <w:tab w:val="left" w:pos="2280"/>
        <w:tab w:val="right" w:leader="dot" w:pos="9344"/>
      </w:tabs>
      <w:spacing w:after="0" w:line="312" w:lineRule="auto"/>
      <w:ind w:right="572" w:firstLine="1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0"/>
    <w:next w:val="a0"/>
    <w:uiPriority w:val="39"/>
    <w:semiHidden/>
    <w:unhideWhenUsed/>
    <w:qFormat/>
    <w:rsid w:val="0034326C"/>
    <w:pPr>
      <w:pageBreakBefore w:val="0"/>
      <w:widowControl/>
      <w:numPr>
        <w:numId w:val="0"/>
      </w:numPr>
      <w:autoSpaceDE/>
      <w:autoSpaceDN/>
      <w:adjustRightInd/>
      <w:spacing w:after="0"/>
      <w:contextualSpacing w:val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3AD"/>
  </w:style>
  <w:style w:type="paragraph" w:styleId="10">
    <w:name w:val="heading 1"/>
    <w:basedOn w:val="a0"/>
    <w:next w:val="a1"/>
    <w:link w:val="12"/>
    <w:qFormat/>
    <w:rsid w:val="00A508F1"/>
    <w:pPr>
      <w:keepNext/>
      <w:keepLines/>
      <w:pageBreakBefore/>
      <w:widowControl w:val="0"/>
      <w:numPr>
        <w:numId w:val="11"/>
      </w:numPr>
      <w:autoSpaceDE w:val="0"/>
      <w:autoSpaceDN w:val="0"/>
      <w:adjustRightInd w:val="0"/>
      <w:spacing w:before="480" w:after="480" w:line="276" w:lineRule="auto"/>
      <w:ind w:left="709" w:firstLine="0"/>
      <w:contextualSpacing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0"/>
    <w:next w:val="a1"/>
    <w:link w:val="20"/>
    <w:autoRedefine/>
    <w:qFormat/>
    <w:rsid w:val="00A508F1"/>
    <w:pPr>
      <w:keepNext/>
      <w:numPr>
        <w:ilvl w:val="1"/>
        <w:numId w:val="11"/>
      </w:numPr>
      <w:spacing w:before="480" w:after="480" w:line="276" w:lineRule="auto"/>
      <w:ind w:left="709" w:firstLine="0"/>
      <w:contextualSpacing/>
      <w:outlineLvl w:val="1"/>
    </w:pPr>
    <w:rPr>
      <w:rFonts w:ascii="Times New Roman" w:eastAsia="Times New Roman" w:hAnsi="Times New Roman" w:cs="Arial"/>
      <w:b/>
      <w:bCs/>
      <w:i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A17443"/>
    <w:pPr>
      <w:keepNext/>
      <w:widowControl w:val="0"/>
      <w:numPr>
        <w:ilvl w:val="2"/>
        <w:numId w:val="11"/>
      </w:numPr>
      <w:suppressAutoHyphens/>
      <w:autoSpaceDE w:val="0"/>
      <w:autoSpaceDN w:val="0"/>
      <w:adjustRightInd w:val="0"/>
      <w:spacing w:before="240" w:after="240" w:line="276" w:lineRule="auto"/>
      <w:ind w:left="709" w:firstLine="0"/>
      <w:contextualSpacing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1"/>
    <w:link w:val="40"/>
    <w:qFormat/>
    <w:rsid w:val="00CB4BA8"/>
    <w:pPr>
      <w:keepNext/>
      <w:numPr>
        <w:ilvl w:val="3"/>
        <w:numId w:val="11"/>
      </w:numPr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B3F4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B3F4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3F4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3F4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3F4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1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90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904B1A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2"/>
    <w:link w:val="10"/>
    <w:rsid w:val="00A508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A508F1"/>
    <w:rPr>
      <w:rFonts w:ascii="Times New Roman" w:eastAsia="Times New Roman" w:hAnsi="Times New Roman" w:cs="Arial"/>
      <w:b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A174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BB3F4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BB3F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B3F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B3F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B3F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B3F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0"/>
    <w:next w:val="a0"/>
    <w:uiPriority w:val="35"/>
    <w:unhideWhenUsed/>
    <w:qFormat/>
    <w:rsid w:val="009A424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9">
    <w:name w:val="Заг без нуммер"/>
    <w:basedOn w:val="a0"/>
    <w:next w:val="a1"/>
    <w:rsid w:val="00CB4BA8"/>
    <w:pPr>
      <w:keepNext/>
      <w:keepLines/>
      <w:pageBreakBefore/>
      <w:widowControl w:val="0"/>
      <w:spacing w:after="480" w:line="312" w:lineRule="auto"/>
      <w:ind w:firstLine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1">
    <w:name w:val="Body Text Indent"/>
    <w:basedOn w:val="a0"/>
    <w:link w:val="aa"/>
    <w:uiPriority w:val="99"/>
    <w:semiHidden/>
    <w:unhideWhenUsed/>
    <w:rsid w:val="00CB4BA8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1"/>
    <w:uiPriority w:val="99"/>
    <w:semiHidden/>
    <w:rsid w:val="00CB4BA8"/>
  </w:style>
  <w:style w:type="paragraph" w:customStyle="1" w:styleId="ab">
    <w:name w:val="Название рисунка"/>
    <w:basedOn w:val="a0"/>
    <w:next w:val="a1"/>
    <w:link w:val="ac"/>
    <w:rsid w:val="00BB01CC"/>
    <w:pPr>
      <w:spacing w:before="120" w:after="240" w:line="312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рисунка Знак"/>
    <w:basedOn w:val="a2"/>
    <w:link w:val="ab"/>
    <w:rsid w:val="00BB0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азвание таблицы"/>
    <w:basedOn w:val="a0"/>
    <w:next w:val="a0"/>
    <w:rsid w:val="0051337C"/>
    <w:pPr>
      <w:keepNext/>
      <w:keepLines/>
      <w:spacing w:before="120" w:after="120" w:line="312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еречисление 1"/>
    <w:basedOn w:val="a1"/>
    <w:rsid w:val="00CB4BA8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еречисления"/>
    <w:basedOn w:val="a1"/>
    <w:rsid w:val="00CB4BA8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Приложение"/>
    <w:basedOn w:val="a9"/>
    <w:next w:val="a0"/>
    <w:rsid w:val="00CB4BA8"/>
    <w:pPr>
      <w:spacing w:after="0"/>
      <w:ind w:firstLine="0"/>
      <w:jc w:val="center"/>
      <w:outlineLvl w:val="0"/>
    </w:pPr>
  </w:style>
  <w:style w:type="paragraph" w:customStyle="1" w:styleId="af">
    <w:name w:val="Содержание"/>
    <w:basedOn w:val="a9"/>
    <w:next w:val="a1"/>
    <w:rsid w:val="00CB4BA8"/>
    <w:pPr>
      <w:ind w:firstLine="0"/>
      <w:jc w:val="center"/>
    </w:pPr>
  </w:style>
  <w:style w:type="paragraph" w:customStyle="1" w:styleId="1-1">
    <w:name w:val="Оглавление 1-1"/>
    <w:basedOn w:val="13"/>
    <w:rsid w:val="002803FB"/>
    <w:pPr>
      <w:tabs>
        <w:tab w:val="clear" w:pos="855"/>
        <w:tab w:val="left" w:pos="840"/>
        <w:tab w:val="left" w:pos="960"/>
      </w:tabs>
      <w:ind w:left="840" w:right="406" w:hanging="420"/>
      <w:jc w:val="left"/>
    </w:pPr>
  </w:style>
  <w:style w:type="paragraph" w:styleId="41">
    <w:name w:val="toc 4"/>
    <w:basedOn w:val="a0"/>
    <w:next w:val="a0"/>
    <w:autoRedefine/>
    <w:semiHidden/>
    <w:rsid w:val="002803FB"/>
    <w:pPr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2"/>
    <w:uiPriority w:val="99"/>
    <w:unhideWhenUsed/>
    <w:rsid w:val="008403C8"/>
    <w:rPr>
      <w:color w:val="0563C1" w:themeColor="hyperlink"/>
      <w:u w:val="single"/>
    </w:rPr>
  </w:style>
  <w:style w:type="paragraph" w:customStyle="1" w:styleId="120">
    <w:name w:val="Осн. текст с отст.12 пт"/>
    <w:basedOn w:val="a0"/>
    <w:autoRedefine/>
    <w:qFormat/>
    <w:rsid w:val="008D3B04"/>
    <w:pPr>
      <w:spacing w:after="0" w:line="30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21">
    <w:name w:val="Текст табл.12 пт.центр"/>
    <w:basedOn w:val="120"/>
    <w:autoRedefine/>
    <w:qFormat/>
    <w:rsid w:val="00676D1B"/>
    <w:pPr>
      <w:ind w:firstLine="0"/>
      <w:jc w:val="center"/>
    </w:pPr>
  </w:style>
  <w:style w:type="paragraph" w:styleId="af1">
    <w:name w:val="List Paragraph"/>
    <w:basedOn w:val="a0"/>
    <w:uiPriority w:val="34"/>
    <w:qFormat/>
    <w:rsid w:val="00A81D0E"/>
    <w:pPr>
      <w:ind w:left="720"/>
      <w:contextualSpacing/>
    </w:pPr>
  </w:style>
  <w:style w:type="paragraph" w:customStyle="1" w:styleId="1">
    <w:name w:val="Перечисление 1)"/>
    <w:basedOn w:val="a0"/>
    <w:autoRedefine/>
    <w:rsid w:val="00B403AD"/>
    <w:pPr>
      <w:numPr>
        <w:numId w:val="9"/>
      </w:numPr>
      <w:spacing w:after="0" w:line="276" w:lineRule="auto"/>
      <w:contextualSpacing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A1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A17443"/>
  </w:style>
  <w:style w:type="paragraph" w:styleId="af4">
    <w:name w:val="footer"/>
    <w:basedOn w:val="a0"/>
    <w:link w:val="af5"/>
    <w:uiPriority w:val="99"/>
    <w:unhideWhenUsed/>
    <w:rsid w:val="00A1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A17443"/>
  </w:style>
  <w:style w:type="paragraph" w:styleId="21">
    <w:name w:val="toc 2"/>
    <w:basedOn w:val="a0"/>
    <w:next w:val="a0"/>
    <w:autoRedefine/>
    <w:uiPriority w:val="39"/>
    <w:rsid w:val="002803FB"/>
    <w:pPr>
      <w:tabs>
        <w:tab w:val="left" w:pos="1425"/>
        <w:tab w:val="right" w:pos="10032"/>
      </w:tabs>
      <w:spacing w:after="0" w:line="312" w:lineRule="auto"/>
      <w:ind w:left="240" w:right="572" w:firstLine="6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rsid w:val="009D5BC8"/>
    <w:pPr>
      <w:tabs>
        <w:tab w:val="left" w:pos="855"/>
        <w:tab w:val="right" w:leader="dot" w:pos="10024"/>
      </w:tabs>
      <w:spacing w:after="0" w:line="312" w:lineRule="auto"/>
      <w:ind w:left="857" w:right="573" w:hanging="573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2803FB"/>
    <w:pPr>
      <w:tabs>
        <w:tab w:val="left" w:pos="2280"/>
        <w:tab w:val="right" w:leader="dot" w:pos="9344"/>
      </w:tabs>
      <w:spacing w:after="0" w:line="312" w:lineRule="auto"/>
      <w:ind w:right="572" w:firstLine="1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0"/>
    <w:next w:val="a0"/>
    <w:uiPriority w:val="39"/>
    <w:semiHidden/>
    <w:unhideWhenUsed/>
    <w:qFormat/>
    <w:rsid w:val="0034326C"/>
    <w:pPr>
      <w:pageBreakBefore w:val="0"/>
      <w:widowControl/>
      <w:numPr>
        <w:numId w:val="0"/>
      </w:numPr>
      <w:autoSpaceDE/>
      <w:autoSpaceDN/>
      <w:adjustRightInd/>
      <w:spacing w:after="0"/>
      <w:contextualSpacing w:val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img/cover/book/206918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20691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img/cover/book/206918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096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206918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09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69F5-E218-4018-A06C-15850DAC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СТИ НИЯУ МИФИ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Лилия</cp:lastModifiedBy>
  <cp:revision>9</cp:revision>
  <cp:lastPrinted>2024-10-14T14:04:00Z</cp:lastPrinted>
  <dcterms:created xsi:type="dcterms:W3CDTF">2024-10-13T17:00:00Z</dcterms:created>
  <dcterms:modified xsi:type="dcterms:W3CDTF">2024-10-14T14:04:00Z</dcterms:modified>
</cp:coreProperties>
</file>