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E346" w14:textId="77777777" w:rsidR="00A54D3A" w:rsidRPr="00A54D3A" w:rsidRDefault="00A54D3A" w:rsidP="00A54D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3A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14:paraId="1132CFBC" w14:textId="77777777" w:rsidR="00A54D3A" w:rsidRPr="001D1A25" w:rsidRDefault="00A54D3A" w:rsidP="00A54D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80C40" w14:textId="480B0E36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25">
        <w:rPr>
          <w:rFonts w:ascii="Times New Roman" w:hAnsi="Times New Roman" w:cs="Times New Roman"/>
          <w:sz w:val="28"/>
          <w:szCs w:val="28"/>
        </w:rPr>
        <w:t>Независимая оценка квалификации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проведенная Центром оценки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Студенты НИЯУ МИФИ проходят данную процедуру с 2014 года на базе Экспертно-методического центра сертификации и оценки квалификации (далее ЭМЦОСК), а с 2022 года </w:t>
      </w:r>
      <w:r w:rsidR="00516FD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признана официальной площадкой по проведению НОК.</w:t>
      </w:r>
    </w:p>
    <w:p w14:paraId="7DDAF2D9" w14:textId="77777777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состоит из двух частей: теоретическая (тестовые задания) и практическая (решение нескольких задач).</w:t>
      </w:r>
    </w:p>
    <w:p w14:paraId="53A37BD9" w14:textId="77777777" w:rsidR="00A54D3A" w:rsidRDefault="00A54D3A" w:rsidP="00A54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теоретическую часть отводится не более 2 часов, на практическую – не более 1 часа. В случае если соискатель заканчивает раньше, то он может быть свободен. Ответы соискателей будут проверять уполномоченные эксперты ЭМЦОСК. </w:t>
      </w:r>
    </w:p>
    <w:p w14:paraId="41D307FA" w14:textId="77777777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к практическому этапу является критерий в 60% и более правильно выполненных заданий в теоретической части. Поэтому, если при проверке окажется, что в теоретическое части соискатель набрал меньше 60%, то задания практического этапа у него проверяться не будут. На задания практической части необходимо отвечать развернуто. Либо описанием решения в форме для заполнения (либо можно решать на бумажном листе, с последующей загрузки решения на любое облачное хранилище, после чего в поле ответа вставить ссылку на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хранинлище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7E5DAFC" w14:textId="77777777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успешной сдачи экзамена, соискатель получит официальный, государственный документ – Свидетельство о квалификации, которое будет подтверждать, что знания и навыки соискателя соответствуют 6-уровню (из 9 максимальных) квалификации по тому направлению подготовки, по которому он заканчивает обучение и может послужить отличным документом в портфолио. В случае неуспешной сдачи экзамена, никаких штрафных санкций к соискателю применено не будет и это никак не повлияет на дальнейшую судьбу соискателя.</w:t>
      </w:r>
    </w:p>
    <w:p w14:paraId="280ED53B" w14:textId="7CF46583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экзамена запрещается использова</w:t>
      </w:r>
      <w:r w:rsidR="00894FAE">
        <w:rPr>
          <w:rFonts w:ascii="Times New Roman" w:hAnsi="Times New Roman" w:cs="Times New Roman"/>
          <w:sz w:val="28"/>
          <w:szCs w:val="28"/>
        </w:rPr>
        <w:t xml:space="preserve">ние сторонних материалов, а </w:t>
      </w:r>
      <w:proofErr w:type="gramStart"/>
      <w:r w:rsidR="00894FA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переговариваться по поводу решения задач экзамена. Каждый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соискатель должен отвечать самостоятельно. Проведение экзамена записывается. Всем удачи, экзамен начался!</w:t>
      </w:r>
    </w:p>
    <w:p w14:paraId="5C17108C" w14:textId="77777777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2BC13" w14:textId="77777777" w:rsidR="00A54D3A" w:rsidRDefault="00A54D3A" w:rsidP="00A54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561059" w14:textId="77777777" w:rsidR="00A54D3A" w:rsidRPr="0059606E" w:rsidRDefault="00A54D3A" w:rsidP="00A54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ответственных по направлению подготовки (образовательной программе):</w:t>
      </w:r>
    </w:p>
    <w:p w14:paraId="34BE1274" w14:textId="77777777" w:rsidR="00A54D3A" w:rsidRPr="0059606E" w:rsidRDefault="00A54D3A" w:rsidP="00A54D3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06E">
        <w:rPr>
          <w:rFonts w:ascii="Times New Roman" w:hAnsi="Times New Roman" w:cs="Times New Roman"/>
          <w:i/>
          <w:iCs/>
          <w:sz w:val="28"/>
          <w:szCs w:val="28"/>
        </w:rPr>
        <w:t>*(В случае возникновения каких-либо технических проблем или замечаний по заданиям, ответственному следует связаться со своим Куратором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9606E">
        <w:rPr>
          <w:rFonts w:ascii="Times New Roman" w:hAnsi="Times New Roman" w:cs="Times New Roman"/>
          <w:i/>
          <w:iCs/>
          <w:sz w:val="28"/>
          <w:szCs w:val="28"/>
        </w:rPr>
        <w:t xml:space="preserve"> либо с Вон Артуром Александровичем - </w:t>
      </w:r>
      <w:proofErr w:type="gramStart"/>
      <w:r w:rsidRPr="0059606E">
        <w:rPr>
          <w:rFonts w:ascii="Times New Roman" w:hAnsi="Times New Roman" w:cs="Times New Roman"/>
          <w:i/>
          <w:iCs/>
          <w:sz w:val="28"/>
          <w:szCs w:val="28"/>
        </w:rPr>
        <w:t>89670539652 )</w:t>
      </w:r>
      <w:proofErr w:type="gramEnd"/>
    </w:p>
    <w:p w14:paraId="532262FC" w14:textId="77777777" w:rsidR="00A54D3A" w:rsidRDefault="00A54D3A"/>
    <w:sectPr w:rsidR="00A5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A"/>
    <w:rsid w:val="00516FDF"/>
    <w:rsid w:val="00894FAE"/>
    <w:rsid w:val="00A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F88"/>
  <w15:chartTrackingRefBased/>
  <w15:docId w15:val="{DC8BD860-AD75-7947-944E-AC6F85F6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 Артур vaa002</dc:creator>
  <cp:keywords/>
  <dc:description/>
  <cp:lastModifiedBy>775</cp:lastModifiedBy>
  <cp:revision>3</cp:revision>
  <dcterms:created xsi:type="dcterms:W3CDTF">2023-03-12T06:57:00Z</dcterms:created>
  <dcterms:modified xsi:type="dcterms:W3CDTF">2023-03-13T16:57:00Z</dcterms:modified>
</cp:coreProperties>
</file>