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C5435" w14:textId="2A84635A" w:rsidR="00F61EBE" w:rsidRPr="00F61EBE" w:rsidRDefault="00F61EBE" w:rsidP="00F61EB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Какое из следующих утверждений верно относительно биполярных транзисторов?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Они используют только один тип носителей заряда.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Они состоят из двух PN-переходов.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 xml:space="preserve">C) Они </w:t>
      </w:r>
      <w:bookmarkStart w:id="0" w:name="_GoBack"/>
      <w:bookmarkEnd w:id="0"/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не могут усиливать сигнал.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Они работают только в цифровых схемах.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F61EBE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B</w:t>
      </w:r>
    </w:p>
    <w:p w14:paraId="33E44106" w14:textId="77777777" w:rsidR="00F61EBE" w:rsidRPr="00F61EBE" w:rsidRDefault="00F61EBE" w:rsidP="00F61EB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300760ED" w14:textId="569F480A" w:rsidR="00F61EBE" w:rsidRPr="00F61EBE" w:rsidRDefault="00F61EBE" w:rsidP="00F61EB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Какой из следующих транзисторов относится к типу PNP?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Транзистор с прямой проводимостью.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Транзистор с обратной проводимостью.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Транзистор, использующий только электроны.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Транзистор, работающий только в активном режиме.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F61EBE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A</w:t>
      </w:r>
    </w:p>
    <w:p w14:paraId="379B7EB3" w14:textId="539D3BEC" w:rsidR="00F61EBE" w:rsidRPr="00F61EBE" w:rsidRDefault="00F61EBE" w:rsidP="00F61EBE">
      <w:p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261E3EB0" w14:textId="77777777" w:rsidR="00F61EBE" w:rsidRPr="00F61EBE" w:rsidRDefault="00F61EBE" w:rsidP="00F61EB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Какой из следующих параметров является статическим коэффициентом передачи тока для биполярного транзистора?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 xml:space="preserve">A) </w:t>
      </w:r>
      <w:proofErr w:type="spellStart"/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Iк</w:t>
      </w:r>
      <w:proofErr w:type="spellEnd"/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 xml:space="preserve"> макс.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U коллектор-эмиттер макс.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β (бета).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 xml:space="preserve">D) </w:t>
      </w:r>
      <w:proofErr w:type="spellStart"/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Fт</w:t>
      </w:r>
      <w:proofErr w:type="spellEnd"/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 xml:space="preserve"> (граничная частота).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F61EBE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C</w:t>
      </w:r>
    </w:p>
    <w:p w14:paraId="0C65544D" w14:textId="77777777" w:rsidR="00F61EBE" w:rsidRPr="00F61EBE" w:rsidRDefault="00F61EBE" w:rsidP="00F61EB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7157B090" w14:textId="77458B78" w:rsidR="00F61EBE" w:rsidRPr="00F61EBE" w:rsidRDefault="00F61EBE" w:rsidP="00F61EB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Какой режим работы транзистора используется для усиления электрических сигналов с минимальными искажениями?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Режим насыщения.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Режим отсечки.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Активный режим.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Режим инверсии.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F61EBE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C</w:t>
      </w:r>
    </w:p>
    <w:p w14:paraId="42047A7F" w14:textId="5B1ECB5A" w:rsidR="00F61EBE" w:rsidRPr="00F61EBE" w:rsidRDefault="00F61EBE" w:rsidP="00F61EBE">
      <w:p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4C1D8138" w14:textId="476C2AAA" w:rsidR="00F61EBE" w:rsidRPr="00F61EBE" w:rsidRDefault="00F61EBE" w:rsidP="00F61EB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Какое из следующих утверждений верно для схемы с общим эмиттером?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Она имеет высокое входное и низкое выходное сопротивление.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Она инвертирует выходной сигнал.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Она используется только для маломощных сигналов.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Она не может быть использована в аналоговых схемах.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F61EBE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B</w:t>
      </w:r>
    </w:p>
    <w:p w14:paraId="1BAD95F9" w14:textId="7A180874" w:rsidR="00F61EBE" w:rsidRPr="00F61EBE" w:rsidRDefault="00F61EBE" w:rsidP="00F61EBE">
      <w:p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22F31364" w14:textId="070940C2" w:rsidR="00F61EBE" w:rsidRPr="00F61EBE" w:rsidRDefault="00F61EBE" w:rsidP="00F61EB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Какой из следующих типов транзисторов имеет наивысшую частотную характеристику?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Низкочастотные транзисторы.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Среднечастотные транзисторы.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Высокочастотные транзисторы.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Сверхвысокочастотные транзисторы.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F61EBE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D</w:t>
      </w:r>
    </w:p>
    <w:p w14:paraId="0905F446" w14:textId="6A16BF41" w:rsidR="00F61EBE" w:rsidRPr="00F61EBE" w:rsidRDefault="00F61EBE" w:rsidP="00F61EBE">
      <w:p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623BB932" w14:textId="05B40984" w:rsidR="00F61EBE" w:rsidRPr="00F61EBE" w:rsidRDefault="00F61EBE" w:rsidP="00F61EB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Что происходит с коллекторным током в режиме насыщения?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Он определяется только током базы.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Он равен нулю.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Он определяется сопротивлением нагрузки.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Он не зависит от напряжения на базе.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F61EBE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C</w:t>
      </w:r>
    </w:p>
    <w:p w14:paraId="66DDCBD1" w14:textId="02E2B8A0" w:rsidR="00F61EBE" w:rsidRPr="00F61EBE" w:rsidRDefault="00F61EBE" w:rsidP="00F61EBE">
      <w:p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283C9326" w14:textId="4ED18C92" w:rsidR="00F61EBE" w:rsidRPr="00F61EBE" w:rsidRDefault="00F61EBE" w:rsidP="00F61EB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lastRenderedPageBreak/>
        <w:t>Какой из следующих методов производства биполярных транзисторов является наиболее распространенным на сегодняшний день?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Сплавная технология.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Диффузионно-сплавная технология.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Планарная технология.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Эпитаксиальная технология.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F61EBE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C</w:t>
      </w:r>
    </w:p>
    <w:p w14:paraId="580A8A97" w14:textId="1CBEC2C4" w:rsidR="00F61EBE" w:rsidRPr="00F61EBE" w:rsidRDefault="00F61EBE" w:rsidP="00F61EBE">
      <w:p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36E5E66E" w14:textId="5D42912C" w:rsidR="00F61EBE" w:rsidRPr="00F61EBE" w:rsidRDefault="00F61EBE" w:rsidP="00F61EB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Какой параметр транзистора обозначает максимальное напряжение между коллектором и эмиттером?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 xml:space="preserve">A) </w:t>
      </w:r>
      <w:proofErr w:type="spellStart"/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Iк</w:t>
      </w:r>
      <w:proofErr w:type="spellEnd"/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 xml:space="preserve"> макс.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U коллектор-эмиттер макс.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U база-эмиттер макс.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Р макс.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F61EBE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B</w:t>
      </w:r>
    </w:p>
    <w:p w14:paraId="5DC8391F" w14:textId="07AEB72B" w:rsidR="00F61EBE" w:rsidRPr="00F61EBE" w:rsidRDefault="00F61EBE" w:rsidP="00F61EBE">
      <w:p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2CC5EAB2" w14:textId="2C1EE1C5" w:rsidR="00F61EBE" w:rsidRPr="00F61EBE" w:rsidRDefault="00F61EBE" w:rsidP="00F61EB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Какой из следующих параметров транзистора определяет его способность усиливать ток?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Напряжение насыщения.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Статический коэффициент передачи тока (β).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Максимальная рассеиваемая мощность.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Обратный ток коллектора.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F61EBE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B</w:t>
      </w:r>
    </w:p>
    <w:p w14:paraId="37C7FECF" w14:textId="77777777" w:rsidR="00F61EBE" w:rsidRPr="00F61EBE" w:rsidRDefault="00F61EBE" w:rsidP="00F61EB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5D66A942" w14:textId="54B5A4E4" w:rsidR="00F61EBE" w:rsidRPr="00F61EBE" w:rsidRDefault="00F61EBE" w:rsidP="00F61EB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Какой из следующих режимов используется в транзисторном ключе?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Режим отсечки.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Активный режим.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Режим инверсии.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Режим насыщения.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F61EBE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D</w:t>
      </w:r>
    </w:p>
    <w:p w14:paraId="5783A87A" w14:textId="77777777" w:rsidR="00F61EBE" w:rsidRPr="00F61EBE" w:rsidRDefault="00F61EBE" w:rsidP="00F61E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46782A02" w14:textId="70E32E81" w:rsidR="00F61EBE" w:rsidRPr="00F61EBE" w:rsidRDefault="00F61EBE" w:rsidP="00F61EB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Какое из следующих преимуществ имеет транзисторный ключ по сравнению с реле?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Высокая индуктивность.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Большие размеры.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Высокое быстродействие.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Низкая надежность.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F61EBE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C</w:t>
      </w:r>
    </w:p>
    <w:p w14:paraId="567BF110" w14:textId="6EA24229" w:rsidR="00F61EBE" w:rsidRPr="00F61EBE" w:rsidRDefault="00F61EBE" w:rsidP="00F61EBE">
      <w:p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0AF07130" w14:textId="61D104B8" w:rsidR="00F61EBE" w:rsidRPr="00F61EBE" w:rsidRDefault="00F61EBE" w:rsidP="00F61EB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Какой ток через резистор в схеме с транзисторным ключом будет равен току базы?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Ток коллектора.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Ток эмиттера.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Ток нагрузки.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Ток насыщения.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F61EBE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A</w:t>
      </w:r>
    </w:p>
    <w:p w14:paraId="2AAF015A" w14:textId="5281819B" w:rsidR="00F61EBE" w:rsidRPr="00F61EBE" w:rsidRDefault="00F61EBE" w:rsidP="00F61EBE">
      <w:p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74CEF373" w14:textId="57F7DD24" w:rsidR="00F61EBE" w:rsidRPr="00F61EBE" w:rsidRDefault="00F61EBE" w:rsidP="00F61EB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Какой из следующих параметров определяет входное сопротивление эмиттерного повторителя?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β+1 умножить на сопротивление в эмиттере.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Сопротивление нагрузки.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Сопротивление коллекторного резистора.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lastRenderedPageBreak/>
        <w:t>D) Дифференциальное сопротивление коллекторного перехода.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F61EBE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A</w:t>
      </w:r>
    </w:p>
    <w:p w14:paraId="5AEB8F09" w14:textId="07910F01" w:rsidR="00F61EBE" w:rsidRPr="00F61EBE" w:rsidRDefault="00F61EBE" w:rsidP="00F61EBE">
      <w:p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4C9A4526" w14:textId="62F93E73" w:rsidR="00F61EBE" w:rsidRPr="00F61EBE" w:rsidRDefault="00F61EBE" w:rsidP="00F61EB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Какой из следующих факторов влияет на выходное сопротивление эмиттерного повторителя?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Сопротивление источника.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Сопротивление резистора в эмиттере.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Дифференциальное сопротивление эмиттерного перехода.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Все вышеперечисленное.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F61EBE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D</w:t>
      </w:r>
    </w:p>
    <w:p w14:paraId="0EDDBE9C" w14:textId="790C8CDD" w:rsidR="00F61EBE" w:rsidRPr="00F61EBE" w:rsidRDefault="00F61EBE" w:rsidP="00F61EBE">
      <w:p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555B95C0" w14:textId="71850460" w:rsidR="00F61EBE" w:rsidRPr="00F61EBE" w:rsidRDefault="00F61EBE" w:rsidP="00F61EB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Какой параметр определяет коэффициент усиления по напряжению в схеме с общим эмиттером?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Коллекторный резистор.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Эмиттерный резистор.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Дифференциальное сопротивление.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Все вышеперечисленное.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F61EBE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D</w:t>
      </w:r>
    </w:p>
    <w:p w14:paraId="1705CE17" w14:textId="64216C91" w:rsidR="00F61EBE" w:rsidRPr="00F61EBE" w:rsidRDefault="00F61EBE" w:rsidP="00F61EBE">
      <w:p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358CC383" w14:textId="714EE08C" w:rsidR="00F61EBE" w:rsidRPr="00F61EBE" w:rsidRDefault="00F61EBE" w:rsidP="00F61EB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Какой режим работы эмиттерного повторителя позволяет снимать напряжение, повторяющее по форме входное?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Режим насыщения.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Режим активного усиления.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Режим малых сигналов.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Режим отсечки.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F61EBE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C</w:t>
      </w:r>
    </w:p>
    <w:p w14:paraId="7A094DF2" w14:textId="6E3579A5" w:rsidR="00F61EBE" w:rsidRPr="00F61EBE" w:rsidRDefault="00F61EBE" w:rsidP="00F61EBE">
      <w:p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74354D7B" w14:textId="14888F4D" w:rsidR="00F61EBE" w:rsidRPr="00F61EBE" w:rsidRDefault="00F61EBE" w:rsidP="00F61EB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Какое из следующих утверждений верно для схемы с общей базой?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Она имеет высокое входное сопротивление.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Она инвертирует выходной сигнал.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Она имеет низкое входное сопротивление.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Она используется только для маломощных сигналов.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F61EBE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C</w:t>
      </w:r>
    </w:p>
    <w:p w14:paraId="55EE473A" w14:textId="00083CEF" w:rsidR="00F61EBE" w:rsidRPr="00F61EBE" w:rsidRDefault="00F61EBE" w:rsidP="00F61EBE">
      <w:p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3BEA602B" w14:textId="5716437C" w:rsidR="00F61EBE" w:rsidRPr="00F61EBE" w:rsidRDefault="00F61EBE" w:rsidP="00F61EB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Какой параметр определяет коэффициент усиления по току в схеме с общей базой?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β.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α.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U коллектор-эмиттер.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 xml:space="preserve">D) </w:t>
      </w:r>
      <w:proofErr w:type="spellStart"/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Iк</w:t>
      </w:r>
      <w:proofErr w:type="spellEnd"/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F61EBE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B</w:t>
      </w:r>
    </w:p>
    <w:p w14:paraId="0C27E1C4" w14:textId="11E18AE6" w:rsidR="00F61EBE" w:rsidRPr="00F61EBE" w:rsidRDefault="00F61EBE" w:rsidP="00F61EBE">
      <w:p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29782E75" w14:textId="77777777" w:rsidR="00F61EBE" w:rsidRPr="00F61EBE" w:rsidRDefault="00F61EBE" w:rsidP="00F61EB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В каких приложениях чаще всего используется схема с общей базой?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В низкочастотных приложениях.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В ВЧ и СВЧ трактах.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В цифровых схемах.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В схемах с маломощными сигналами.</w:t>
      </w:r>
      <w:r w:rsidRPr="00F61EBE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F61EBE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B</w:t>
      </w:r>
    </w:p>
    <w:p w14:paraId="30EF6DBB" w14:textId="77777777" w:rsidR="00B50E5F" w:rsidRPr="00F61EBE" w:rsidRDefault="00B50E5F" w:rsidP="00F6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0E5F" w:rsidRPr="00F61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391B"/>
    <w:multiLevelType w:val="multilevel"/>
    <w:tmpl w:val="E0B07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771DD"/>
    <w:multiLevelType w:val="multilevel"/>
    <w:tmpl w:val="EEC6B97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54F7052"/>
    <w:multiLevelType w:val="hybridMultilevel"/>
    <w:tmpl w:val="9C6E9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500FB"/>
    <w:multiLevelType w:val="multilevel"/>
    <w:tmpl w:val="931C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BC5B3B"/>
    <w:multiLevelType w:val="multilevel"/>
    <w:tmpl w:val="40FA3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CD63938"/>
    <w:multiLevelType w:val="multilevel"/>
    <w:tmpl w:val="8E0AA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D76BC3"/>
    <w:multiLevelType w:val="multilevel"/>
    <w:tmpl w:val="D1147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FB068C"/>
    <w:multiLevelType w:val="multilevel"/>
    <w:tmpl w:val="8E0AA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F85795"/>
    <w:multiLevelType w:val="hybridMultilevel"/>
    <w:tmpl w:val="6A26C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06"/>
    <w:rsid w:val="00004F92"/>
    <w:rsid w:val="00016EF8"/>
    <w:rsid w:val="000B2C80"/>
    <w:rsid w:val="00126294"/>
    <w:rsid w:val="001A44F0"/>
    <w:rsid w:val="002A2526"/>
    <w:rsid w:val="00500806"/>
    <w:rsid w:val="008C6471"/>
    <w:rsid w:val="00B50E5F"/>
    <w:rsid w:val="00F6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1EE5"/>
  <w15:chartTrackingRefBased/>
  <w15:docId w15:val="{1F799B97-840D-4819-88B2-93E743A0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61E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F92"/>
    <w:rPr>
      <w:b/>
      <w:bCs/>
    </w:rPr>
  </w:style>
  <w:style w:type="paragraph" w:styleId="a5">
    <w:name w:val="List Paragraph"/>
    <w:basedOn w:val="a"/>
    <w:uiPriority w:val="34"/>
    <w:qFormat/>
    <w:rsid w:val="002A252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F61E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665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</dc:creator>
  <cp:keywords/>
  <dc:description/>
  <cp:lastModifiedBy>Notebook MSI 2</cp:lastModifiedBy>
  <cp:revision>7</cp:revision>
  <dcterms:created xsi:type="dcterms:W3CDTF">2024-11-27T15:00:00Z</dcterms:created>
  <dcterms:modified xsi:type="dcterms:W3CDTF">2024-12-04T17:36:00Z</dcterms:modified>
</cp:coreProperties>
</file>