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10148"/>
      </w:tblGrid>
      <w:tr w:rsidR="005B6933" w:rsidRPr="00B01D47" w14:paraId="1715F5AF" w14:textId="77777777" w:rsidTr="00D652C7">
        <w:tc>
          <w:tcPr>
            <w:tcW w:w="5000" w:type="pct"/>
            <w:tcFitText/>
            <w:vAlign w:val="center"/>
          </w:tcPr>
          <w:p w14:paraId="32964574" w14:textId="77777777" w:rsidR="005B6933" w:rsidRPr="00D652C7" w:rsidRDefault="005B6933" w:rsidP="000D48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652C7">
              <w:rPr>
                <w:rFonts w:eastAsia="Times New Roman"/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D652C7">
              <w:rPr>
                <w:rFonts w:eastAsia="Times New Roman"/>
                <w:sz w:val="22"/>
                <w:szCs w:val="22"/>
              </w:rPr>
              <w:t>И</w:t>
            </w:r>
          </w:p>
          <w:p w14:paraId="49F34B1B" w14:textId="77777777" w:rsidR="005B6933" w:rsidRPr="00D652C7" w:rsidRDefault="005B6933" w:rsidP="000D48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aps/>
                <w:sz w:val="16"/>
                <w:szCs w:val="16"/>
              </w:rPr>
            </w:pPr>
            <w:r w:rsidRPr="00D652C7">
              <w:rPr>
                <w:rFonts w:eastAsia="Times New Roman"/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D652C7">
              <w:rPr>
                <w:rFonts w:eastAsia="Times New Roman"/>
                <w:caps/>
                <w:spacing w:val="17"/>
                <w:sz w:val="15"/>
                <w:szCs w:val="15"/>
              </w:rPr>
              <w:t>я</w:t>
            </w:r>
          </w:p>
          <w:p w14:paraId="15952E17" w14:textId="77777777" w:rsidR="005B6933" w:rsidRPr="00B01D47" w:rsidRDefault="005B6933" w:rsidP="000D48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pacing w:val="20"/>
                <w:sz w:val="24"/>
              </w:rPr>
            </w:pPr>
            <w:r w:rsidRPr="00D652C7">
              <w:rPr>
                <w:rFonts w:eastAsia="Times New Roman"/>
                <w:spacing w:val="51"/>
                <w:sz w:val="24"/>
              </w:rPr>
              <w:t>«Национальный исследовательский ядерный университет «МИФИ</w:t>
            </w:r>
            <w:r w:rsidRPr="00D652C7">
              <w:rPr>
                <w:rFonts w:eastAsia="Times New Roman"/>
                <w:spacing w:val="21"/>
                <w:sz w:val="24"/>
              </w:rPr>
              <w:t>»</w:t>
            </w:r>
          </w:p>
        </w:tc>
      </w:tr>
      <w:tr w:rsidR="005B6933" w:rsidRPr="00B01D47" w14:paraId="1081B8E6" w14:textId="77777777" w:rsidTr="00D652C7">
        <w:tc>
          <w:tcPr>
            <w:tcW w:w="5000" w:type="pct"/>
          </w:tcPr>
          <w:p w14:paraId="407EFF6F" w14:textId="77777777" w:rsidR="005B6933" w:rsidRPr="00B01D47" w:rsidRDefault="005B6933" w:rsidP="000D48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/>
                <w:b/>
                <w:szCs w:val="28"/>
              </w:rPr>
            </w:pPr>
            <w:r w:rsidRPr="00B01D47">
              <w:rPr>
                <w:rFonts w:ascii="Book Antiqua" w:eastAsia="Times New Roman" w:hAnsi="Book Antiqua"/>
                <w:b/>
                <w:szCs w:val="28"/>
              </w:rPr>
              <w:t xml:space="preserve">Северский технологический институт – </w:t>
            </w:r>
          </w:p>
          <w:p w14:paraId="631A1C64" w14:textId="77777777" w:rsidR="005B6933" w:rsidRPr="00B01D47" w:rsidRDefault="005B6933" w:rsidP="000D48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 w:rsidRPr="00B01D47">
              <w:rPr>
                <w:rFonts w:ascii="Book Antiqua" w:eastAsia="Times New Roman" w:hAnsi="Book Antiqua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BC004B6" w14:textId="77777777" w:rsidR="005B6933" w:rsidRPr="00B01D47" w:rsidRDefault="005B6933" w:rsidP="000D48F4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B01D47">
              <w:rPr>
                <w:rFonts w:ascii="Book Antiqua" w:eastAsia="Times New Roman" w:hAnsi="Book Antiqua"/>
                <w:b/>
                <w:sz w:val="26"/>
                <w:szCs w:val="26"/>
              </w:rPr>
              <w:t>(СТИ НИЯУ МИФИ)</w:t>
            </w:r>
          </w:p>
        </w:tc>
      </w:tr>
    </w:tbl>
    <w:p w14:paraId="5B9F0FEB" w14:textId="77777777" w:rsidR="00A60FED" w:rsidRPr="00B01D47" w:rsidRDefault="00A60FED" w:rsidP="000D48F4">
      <w:pPr>
        <w:suppressAutoHyphens/>
        <w:spacing w:line="240" w:lineRule="auto"/>
        <w:jc w:val="center"/>
        <w:rPr>
          <w:rFonts w:eastAsia="Calibri"/>
          <w:szCs w:val="28"/>
          <w:highlight w:val="yellow"/>
          <w:lang w:eastAsia="en-US"/>
        </w:rPr>
      </w:pPr>
    </w:p>
    <w:p w14:paraId="00328557" w14:textId="77777777" w:rsidR="005B6933" w:rsidRPr="00B01D47" w:rsidRDefault="005B6933" w:rsidP="004D4760">
      <w:pPr>
        <w:widowControl w:val="0"/>
        <w:suppressAutoHyphens/>
        <w:spacing w:line="240" w:lineRule="auto"/>
        <w:jc w:val="center"/>
        <w:rPr>
          <w:rFonts w:eastAsia="Calibri"/>
          <w:szCs w:val="28"/>
          <w:highlight w:val="yellow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37"/>
        <w:gridCol w:w="1425"/>
        <w:gridCol w:w="4159"/>
      </w:tblGrid>
      <w:tr w:rsidR="00840844" w:rsidRPr="00B01D47" w14:paraId="0E3465DD" w14:textId="77777777" w:rsidTr="00D652C7">
        <w:trPr>
          <w:cantSplit/>
          <w:trHeight w:val="1429"/>
        </w:trPr>
        <w:tc>
          <w:tcPr>
            <w:tcW w:w="2186" w:type="pct"/>
            <w:tcMar>
              <w:left w:w="0" w:type="dxa"/>
              <w:right w:w="0" w:type="dxa"/>
            </w:tcMar>
          </w:tcPr>
          <w:p w14:paraId="2D31FB5A" w14:textId="77777777" w:rsidR="002F208D" w:rsidRPr="00B01D47" w:rsidRDefault="002F208D" w:rsidP="004D476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4"/>
                <w:szCs w:val="4"/>
              </w:rPr>
            </w:pPr>
          </w:p>
          <w:p w14:paraId="71846DA2" w14:textId="77777777" w:rsidR="002F208D" w:rsidRPr="00B01D47" w:rsidRDefault="002F208D" w:rsidP="004D4760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  <w:tc>
          <w:tcPr>
            <w:tcW w:w="718" w:type="pct"/>
          </w:tcPr>
          <w:p w14:paraId="006EC216" w14:textId="77777777" w:rsidR="002F208D" w:rsidRPr="00B01D47" w:rsidRDefault="002F208D" w:rsidP="004D476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096" w:type="pct"/>
          </w:tcPr>
          <w:p w14:paraId="34187E90" w14:textId="77777777" w:rsidR="002F208D" w:rsidRPr="00B01D47" w:rsidRDefault="002F208D" w:rsidP="004D4760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01D47">
              <w:rPr>
                <w:rFonts w:eastAsia="Times New Roman"/>
                <w:szCs w:val="28"/>
              </w:rPr>
              <w:t>УТВЕРЖДАЮ</w:t>
            </w:r>
          </w:p>
          <w:p w14:paraId="2ABC3979" w14:textId="77777777" w:rsidR="002F208D" w:rsidRPr="00B01D47" w:rsidRDefault="002F208D" w:rsidP="004D4760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01D47">
              <w:rPr>
                <w:rFonts w:eastAsia="Times New Roman"/>
                <w:szCs w:val="28"/>
              </w:rPr>
              <w:t xml:space="preserve">к.т.н., зав. кафедрой </w:t>
            </w:r>
            <w:proofErr w:type="spellStart"/>
            <w:r w:rsidRPr="00B01D47">
              <w:rPr>
                <w:rFonts w:eastAsia="Times New Roman"/>
                <w:szCs w:val="28"/>
              </w:rPr>
              <w:t>ЭиАФУ</w:t>
            </w:r>
            <w:proofErr w:type="spellEnd"/>
          </w:p>
          <w:p w14:paraId="11F5B02A" w14:textId="77777777" w:rsidR="002F208D" w:rsidRPr="00B01D47" w:rsidRDefault="002F208D" w:rsidP="004D4760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01D47">
              <w:rPr>
                <w:rFonts w:eastAsia="Times New Roman"/>
                <w:szCs w:val="28"/>
                <w:u w:val="single"/>
              </w:rPr>
              <w:t xml:space="preserve">                         </w:t>
            </w:r>
            <w:r w:rsidRPr="00B01D47">
              <w:rPr>
                <w:rFonts w:eastAsia="Times New Roman"/>
                <w:szCs w:val="28"/>
              </w:rPr>
              <w:t>Иванов К.А.</w:t>
            </w:r>
          </w:p>
          <w:p w14:paraId="1973E4E2" w14:textId="03B6D029" w:rsidR="002F208D" w:rsidRPr="00B01D47" w:rsidRDefault="002F208D" w:rsidP="004D4760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proofErr w:type="gramStart"/>
            <w:r w:rsidRPr="00B01D47">
              <w:rPr>
                <w:rFonts w:eastAsia="Times New Roman"/>
                <w:szCs w:val="28"/>
                <w:u w:val="single"/>
              </w:rPr>
              <w:t xml:space="preserve">«  </w:t>
            </w:r>
            <w:proofErr w:type="gramEnd"/>
            <w:r w:rsidRPr="00B01D47">
              <w:rPr>
                <w:rFonts w:eastAsia="Times New Roman"/>
                <w:szCs w:val="28"/>
                <w:u w:val="single"/>
              </w:rPr>
              <w:t xml:space="preserve">    »                         </w:t>
            </w:r>
            <w:r w:rsidRPr="00B01D47">
              <w:rPr>
                <w:rFonts w:eastAsia="Times New Roman"/>
                <w:szCs w:val="28"/>
              </w:rPr>
              <w:t>202</w:t>
            </w:r>
            <w:r w:rsidR="00CB4DC1">
              <w:rPr>
                <w:rFonts w:eastAsia="Times New Roman"/>
                <w:szCs w:val="28"/>
              </w:rPr>
              <w:t>3</w:t>
            </w:r>
            <w:r w:rsidRPr="00B01D47">
              <w:rPr>
                <w:rFonts w:eastAsia="Times New Roman"/>
                <w:szCs w:val="28"/>
              </w:rPr>
              <w:t xml:space="preserve"> г.</w:t>
            </w:r>
          </w:p>
          <w:p w14:paraId="0E2074FA" w14:textId="77777777" w:rsidR="002F208D" w:rsidRPr="00B01D47" w:rsidRDefault="002F208D" w:rsidP="004D476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</w:rPr>
            </w:pPr>
          </w:p>
        </w:tc>
      </w:tr>
    </w:tbl>
    <w:p w14:paraId="0B34929D" w14:textId="77777777" w:rsidR="009352A5" w:rsidRPr="00B01D47" w:rsidRDefault="009352A5" w:rsidP="004D4760">
      <w:pPr>
        <w:widowControl w:val="0"/>
        <w:suppressAutoHyphens/>
        <w:spacing w:line="240" w:lineRule="auto"/>
        <w:jc w:val="center"/>
        <w:rPr>
          <w:rFonts w:eastAsia="Calibri"/>
          <w:szCs w:val="28"/>
          <w:highlight w:val="yellow"/>
          <w:lang w:eastAsia="en-US"/>
        </w:rPr>
      </w:pPr>
    </w:p>
    <w:p w14:paraId="7AE93928" w14:textId="77777777" w:rsidR="009352A5" w:rsidRPr="00B01D47" w:rsidRDefault="009352A5" w:rsidP="004D4760">
      <w:pPr>
        <w:widowControl w:val="0"/>
        <w:suppressAutoHyphens/>
        <w:spacing w:line="240" w:lineRule="auto"/>
        <w:jc w:val="center"/>
        <w:rPr>
          <w:rFonts w:eastAsia="Calibri"/>
          <w:szCs w:val="28"/>
          <w:highlight w:val="yellow"/>
          <w:lang w:eastAsia="en-US"/>
        </w:rPr>
      </w:pPr>
    </w:p>
    <w:p w14:paraId="6042AADA" w14:textId="77777777" w:rsidR="009352A5" w:rsidRPr="00B01D47" w:rsidRDefault="009352A5" w:rsidP="004D4760">
      <w:pPr>
        <w:widowControl w:val="0"/>
        <w:suppressAutoHyphens/>
        <w:spacing w:line="240" w:lineRule="auto"/>
        <w:jc w:val="center"/>
        <w:rPr>
          <w:rFonts w:eastAsia="Calibri"/>
          <w:szCs w:val="28"/>
          <w:highlight w:val="yellow"/>
          <w:lang w:eastAsia="en-US"/>
        </w:rPr>
      </w:pPr>
    </w:p>
    <w:p w14:paraId="78A16467" w14:textId="77777777" w:rsidR="009352A5" w:rsidRPr="00B01D47" w:rsidRDefault="009352A5" w:rsidP="004D4760">
      <w:pPr>
        <w:widowControl w:val="0"/>
        <w:suppressAutoHyphens/>
        <w:spacing w:line="240" w:lineRule="auto"/>
        <w:jc w:val="center"/>
        <w:rPr>
          <w:rFonts w:eastAsia="Calibri"/>
          <w:szCs w:val="28"/>
          <w:highlight w:val="yellow"/>
          <w:lang w:eastAsia="en-US"/>
        </w:rPr>
      </w:pPr>
    </w:p>
    <w:p w14:paraId="6295C33E" w14:textId="77777777" w:rsidR="00C813DD" w:rsidRPr="004B2782" w:rsidRDefault="00C813DD" w:rsidP="000D48F4">
      <w:pPr>
        <w:suppressAutoHyphens/>
        <w:spacing w:line="240" w:lineRule="auto"/>
        <w:jc w:val="center"/>
        <w:rPr>
          <w:b/>
        </w:rPr>
      </w:pPr>
      <w:r w:rsidRPr="004B2782">
        <w:rPr>
          <w:b/>
        </w:rPr>
        <w:t>ТЕХНИЧЕСКОЕ ЗАДАНИЕ</w:t>
      </w:r>
    </w:p>
    <w:p w14:paraId="26701D3B" w14:textId="2C01CA02" w:rsidR="00C813DD" w:rsidRPr="004B2782" w:rsidRDefault="00C813DD" w:rsidP="000D48F4">
      <w:pPr>
        <w:suppressAutoHyphens/>
        <w:spacing w:line="240" w:lineRule="auto"/>
        <w:jc w:val="center"/>
        <w:rPr>
          <w:rFonts w:eastAsia="Calibri"/>
          <w:b/>
          <w:szCs w:val="28"/>
          <w:lang w:eastAsia="en-US"/>
        </w:rPr>
      </w:pPr>
      <w:r w:rsidRPr="004B2782">
        <w:rPr>
          <w:rFonts w:eastAsia="Calibri"/>
          <w:b/>
          <w:szCs w:val="28"/>
          <w:lang w:eastAsia="en-US"/>
        </w:rPr>
        <w:t xml:space="preserve">на выполнение </w:t>
      </w:r>
      <w:r w:rsidR="00105ACD" w:rsidRPr="00105ACD">
        <w:rPr>
          <w:rFonts w:eastAsia="Calibri"/>
          <w:b/>
          <w:szCs w:val="28"/>
          <w:lang w:eastAsia="en-US"/>
        </w:rPr>
        <w:t>выпускной квалификационной работы</w:t>
      </w:r>
    </w:p>
    <w:p w14:paraId="361E3601" w14:textId="501DC612" w:rsidR="00852FA5" w:rsidRPr="004B2782" w:rsidRDefault="00C813DD" w:rsidP="000D48F4">
      <w:pPr>
        <w:suppressAutoHyphens/>
        <w:spacing w:before="120" w:line="240" w:lineRule="auto"/>
        <w:jc w:val="center"/>
        <w:rPr>
          <w:rFonts w:eastAsia="Calibri"/>
          <w:szCs w:val="28"/>
          <w:lang w:eastAsia="en-US"/>
        </w:rPr>
      </w:pPr>
      <w:r w:rsidRPr="004B2782">
        <w:rPr>
          <w:rFonts w:eastAsia="Calibri"/>
          <w:szCs w:val="28"/>
          <w:lang w:eastAsia="en-US"/>
        </w:rPr>
        <w:t>«</w:t>
      </w:r>
      <w:r w:rsidR="004D4760">
        <w:rPr>
          <w:rFonts w:eastAsia="Calibri"/>
          <w:szCs w:val="28"/>
          <w:lang w:eastAsia="en-US"/>
        </w:rPr>
        <w:t>Разработка прототипа устройства определения фтора в анодном газе производства ГФУ СЗ АО «СХК»</w:t>
      </w:r>
      <w:r w:rsidRPr="004B2782">
        <w:rPr>
          <w:rFonts w:eastAsia="Calibri"/>
          <w:szCs w:val="28"/>
          <w:lang w:eastAsia="en-US"/>
        </w:rPr>
        <w:t>»</w:t>
      </w:r>
    </w:p>
    <w:p w14:paraId="400A8879" w14:textId="77777777" w:rsidR="00C813DD" w:rsidRPr="004B2782" w:rsidRDefault="00C813DD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6F226810" w14:textId="77777777" w:rsidR="00B768BD" w:rsidRPr="004B2782" w:rsidRDefault="00B768BD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15FF336A" w14:textId="77777777" w:rsidR="00B768BD" w:rsidRPr="004B2782" w:rsidRDefault="00B768BD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7A6417E3" w14:textId="77777777" w:rsidR="00B768BD" w:rsidRPr="004B2782" w:rsidRDefault="00B768BD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6CF54A03" w14:textId="77777777" w:rsidR="00B768BD" w:rsidRPr="004B2782" w:rsidRDefault="00B768BD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19253A52" w14:textId="34EFB4D3" w:rsidR="00996C90" w:rsidRDefault="00996C90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6AF8D825" w14:textId="77777777" w:rsidR="00764C39" w:rsidRPr="004B2782" w:rsidRDefault="00764C39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443B1E8D" w14:textId="77777777" w:rsidR="00996C90" w:rsidRPr="004B2782" w:rsidRDefault="00996C90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2B0FDAFE" w14:textId="77777777" w:rsidR="00B768BD" w:rsidRPr="004B2782" w:rsidRDefault="00B768BD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1A511EF6" w14:textId="77777777" w:rsidR="009352A5" w:rsidRPr="004B2782" w:rsidRDefault="009352A5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41"/>
        <w:gridCol w:w="1381"/>
        <w:gridCol w:w="4099"/>
      </w:tblGrid>
      <w:tr w:rsidR="00B768BD" w:rsidRPr="004B2782" w14:paraId="1819FADA" w14:textId="77777777" w:rsidTr="00D652C7">
        <w:trPr>
          <w:cantSplit/>
          <w:trHeight w:val="1429"/>
        </w:trPr>
        <w:tc>
          <w:tcPr>
            <w:tcW w:w="2238" w:type="pct"/>
            <w:tcMar>
              <w:left w:w="0" w:type="dxa"/>
              <w:right w:w="0" w:type="dxa"/>
            </w:tcMar>
          </w:tcPr>
          <w:p w14:paraId="351D914B" w14:textId="77777777" w:rsidR="00B768BD" w:rsidRPr="004B2782" w:rsidRDefault="00B768BD" w:rsidP="000D48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4"/>
                <w:szCs w:val="4"/>
              </w:rPr>
            </w:pPr>
          </w:p>
          <w:p w14:paraId="4A5BC07D" w14:textId="77777777" w:rsidR="00B768BD" w:rsidRPr="004B2782" w:rsidRDefault="00B768BD" w:rsidP="000D48F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4B2782">
              <w:rPr>
                <w:rFonts w:eastAsia="Times New Roman"/>
                <w:szCs w:val="28"/>
              </w:rPr>
              <w:t>СОГЛАСОВАНО</w:t>
            </w:r>
          </w:p>
          <w:p w14:paraId="3CF457DF" w14:textId="77777777" w:rsidR="00B768BD" w:rsidRPr="004B2782" w:rsidRDefault="00B768BD" w:rsidP="000D48F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4B2782">
              <w:rPr>
                <w:rFonts w:eastAsia="Times New Roman"/>
                <w:szCs w:val="28"/>
              </w:rPr>
              <w:t xml:space="preserve">к.т.н., </w:t>
            </w:r>
            <w:r w:rsidR="00A67D7E" w:rsidRPr="004B2782">
              <w:rPr>
                <w:rFonts w:eastAsia="Times New Roman"/>
                <w:szCs w:val="28"/>
              </w:rPr>
              <w:t>д</w:t>
            </w:r>
            <w:r w:rsidRPr="004B2782">
              <w:rPr>
                <w:rFonts w:eastAsia="Times New Roman"/>
                <w:szCs w:val="28"/>
              </w:rPr>
              <w:t xml:space="preserve">оцент кафедры </w:t>
            </w:r>
            <w:proofErr w:type="spellStart"/>
            <w:r w:rsidRPr="004B2782">
              <w:rPr>
                <w:rFonts w:eastAsia="Times New Roman"/>
                <w:szCs w:val="28"/>
              </w:rPr>
              <w:t>ЭиАФУ</w:t>
            </w:r>
            <w:proofErr w:type="spellEnd"/>
          </w:p>
          <w:p w14:paraId="04DBE566" w14:textId="77777777" w:rsidR="00B768BD" w:rsidRPr="004B2782" w:rsidRDefault="00B768BD" w:rsidP="000D48F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4B2782">
              <w:rPr>
                <w:rFonts w:eastAsia="Times New Roman"/>
                <w:szCs w:val="28"/>
                <w:u w:val="single"/>
              </w:rPr>
              <w:t xml:space="preserve">                         </w:t>
            </w:r>
            <w:r w:rsidRPr="004B2782">
              <w:rPr>
                <w:rFonts w:eastAsia="Times New Roman"/>
                <w:szCs w:val="28"/>
              </w:rPr>
              <w:t xml:space="preserve">Иванов </w:t>
            </w:r>
            <w:r w:rsidR="004B2782" w:rsidRPr="004B2782">
              <w:rPr>
                <w:rFonts w:eastAsia="Times New Roman"/>
                <w:szCs w:val="28"/>
              </w:rPr>
              <w:t>К.А.</w:t>
            </w:r>
          </w:p>
          <w:p w14:paraId="02FC364D" w14:textId="14A7DB1D" w:rsidR="00B768BD" w:rsidRPr="004B2782" w:rsidRDefault="00B768BD" w:rsidP="000D48F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proofErr w:type="gramStart"/>
            <w:r w:rsidRPr="004B2782">
              <w:rPr>
                <w:rFonts w:eastAsia="Times New Roman"/>
                <w:szCs w:val="28"/>
                <w:u w:val="single"/>
              </w:rPr>
              <w:t xml:space="preserve">«  </w:t>
            </w:r>
            <w:proofErr w:type="gramEnd"/>
            <w:r w:rsidRPr="004B2782">
              <w:rPr>
                <w:rFonts w:eastAsia="Times New Roman"/>
                <w:szCs w:val="28"/>
                <w:u w:val="single"/>
              </w:rPr>
              <w:t xml:space="preserve">    »                         </w:t>
            </w:r>
            <w:r w:rsidRPr="004B2782">
              <w:rPr>
                <w:rFonts w:eastAsia="Times New Roman"/>
                <w:szCs w:val="28"/>
              </w:rPr>
              <w:t>202</w:t>
            </w:r>
            <w:r w:rsidR="00CB4DC1">
              <w:rPr>
                <w:rFonts w:eastAsia="Times New Roman"/>
                <w:szCs w:val="28"/>
              </w:rPr>
              <w:t>3</w:t>
            </w:r>
            <w:r w:rsidRPr="004B2782">
              <w:rPr>
                <w:rFonts w:eastAsia="Times New Roman"/>
                <w:szCs w:val="28"/>
              </w:rPr>
              <w:t xml:space="preserve"> г.</w:t>
            </w:r>
          </w:p>
        </w:tc>
        <w:tc>
          <w:tcPr>
            <w:tcW w:w="696" w:type="pct"/>
          </w:tcPr>
          <w:p w14:paraId="20BBDCF3" w14:textId="77777777" w:rsidR="00B768BD" w:rsidRPr="004B2782" w:rsidRDefault="00B768BD" w:rsidP="000D48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066" w:type="pct"/>
          </w:tcPr>
          <w:p w14:paraId="621819DD" w14:textId="77777777" w:rsidR="00B768BD" w:rsidRPr="004B2782" w:rsidRDefault="00B768BD" w:rsidP="000D48F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4B2782">
              <w:rPr>
                <w:rFonts w:eastAsia="Times New Roman"/>
                <w:szCs w:val="28"/>
              </w:rPr>
              <w:t>СОГЛАСОВАНО</w:t>
            </w:r>
          </w:p>
          <w:p w14:paraId="51A51DFB" w14:textId="3C999E36" w:rsidR="00B768BD" w:rsidRPr="004B2782" w:rsidRDefault="00A67D7E" w:rsidP="000D48F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4B2782">
              <w:rPr>
                <w:rFonts w:eastAsia="Times New Roman"/>
                <w:szCs w:val="28"/>
              </w:rPr>
              <w:t>с</w:t>
            </w:r>
            <w:r w:rsidR="00CB4DC1">
              <w:rPr>
                <w:rFonts w:eastAsia="Times New Roman"/>
                <w:szCs w:val="28"/>
              </w:rPr>
              <w:t>тудент гр. Д-27</w:t>
            </w:r>
            <w:r w:rsidR="00E21773">
              <w:rPr>
                <w:rFonts w:eastAsia="Times New Roman"/>
                <w:szCs w:val="28"/>
              </w:rPr>
              <w:t>8</w:t>
            </w:r>
          </w:p>
          <w:p w14:paraId="467C1933" w14:textId="37EC4C3D" w:rsidR="00B768BD" w:rsidRPr="004B2782" w:rsidRDefault="00B768BD" w:rsidP="000D48F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4B2782">
              <w:rPr>
                <w:rFonts w:eastAsia="Times New Roman"/>
                <w:szCs w:val="28"/>
                <w:u w:val="single"/>
              </w:rPr>
              <w:t xml:space="preserve">                         </w:t>
            </w:r>
            <w:r w:rsidR="00E21773">
              <w:rPr>
                <w:rFonts w:eastAsia="Times New Roman"/>
                <w:szCs w:val="28"/>
              </w:rPr>
              <w:t>Леонович И.А.</w:t>
            </w:r>
          </w:p>
          <w:p w14:paraId="21DF8C66" w14:textId="64E71F1E" w:rsidR="00B768BD" w:rsidRPr="004B2782" w:rsidRDefault="00B768BD" w:rsidP="000D48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</w:rPr>
            </w:pPr>
            <w:proofErr w:type="gramStart"/>
            <w:r w:rsidRPr="004B2782">
              <w:rPr>
                <w:rFonts w:eastAsia="Times New Roman"/>
                <w:szCs w:val="28"/>
                <w:u w:val="single"/>
              </w:rPr>
              <w:t xml:space="preserve">«  </w:t>
            </w:r>
            <w:proofErr w:type="gramEnd"/>
            <w:r w:rsidRPr="004B2782">
              <w:rPr>
                <w:rFonts w:eastAsia="Times New Roman"/>
                <w:szCs w:val="28"/>
                <w:u w:val="single"/>
              </w:rPr>
              <w:t xml:space="preserve">    »                         </w:t>
            </w:r>
            <w:r w:rsidRPr="004B2782">
              <w:rPr>
                <w:rFonts w:eastAsia="Times New Roman"/>
                <w:szCs w:val="28"/>
              </w:rPr>
              <w:t>202</w:t>
            </w:r>
            <w:r w:rsidR="00CB4DC1">
              <w:rPr>
                <w:rFonts w:eastAsia="Times New Roman"/>
                <w:szCs w:val="28"/>
              </w:rPr>
              <w:t>3</w:t>
            </w:r>
            <w:r w:rsidRPr="004B2782">
              <w:rPr>
                <w:rFonts w:eastAsia="Times New Roman"/>
                <w:szCs w:val="28"/>
              </w:rPr>
              <w:t xml:space="preserve"> г.</w:t>
            </w:r>
          </w:p>
        </w:tc>
      </w:tr>
    </w:tbl>
    <w:p w14:paraId="37B92FD9" w14:textId="77777777" w:rsidR="009352A5" w:rsidRPr="004B2782" w:rsidRDefault="009352A5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566D6994" w14:textId="77777777" w:rsidR="009352A5" w:rsidRPr="004B2782" w:rsidRDefault="009352A5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3E783320" w14:textId="77777777" w:rsidR="009352A5" w:rsidRPr="004B2782" w:rsidRDefault="009352A5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244E1CBB" w14:textId="77777777" w:rsidR="009352A5" w:rsidRPr="004B2782" w:rsidRDefault="009352A5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63B0FE0F" w14:textId="77777777" w:rsidR="009352A5" w:rsidRPr="004B2782" w:rsidRDefault="009352A5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180F7445" w14:textId="77777777" w:rsidR="009352A5" w:rsidRPr="004B2782" w:rsidRDefault="009352A5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23EC4758" w14:textId="77777777" w:rsidR="009352A5" w:rsidRPr="004B2782" w:rsidRDefault="009352A5" w:rsidP="000D48F4">
      <w:pPr>
        <w:suppressAutoHyphens/>
        <w:spacing w:line="240" w:lineRule="auto"/>
        <w:jc w:val="center"/>
        <w:rPr>
          <w:rFonts w:eastAsia="Calibri"/>
          <w:szCs w:val="28"/>
          <w:lang w:eastAsia="en-US"/>
        </w:rPr>
      </w:pPr>
    </w:p>
    <w:p w14:paraId="6E61A0D1" w14:textId="77777777" w:rsidR="00C813DD" w:rsidRPr="004B2782" w:rsidRDefault="00C813DD" w:rsidP="00C159B3">
      <w:pPr>
        <w:suppressAutoHyphens/>
        <w:spacing w:line="240" w:lineRule="auto"/>
        <w:rPr>
          <w:rFonts w:eastAsia="Calibri"/>
          <w:szCs w:val="28"/>
          <w:lang w:eastAsia="en-US"/>
        </w:rPr>
      </w:pPr>
    </w:p>
    <w:p w14:paraId="32636F6F" w14:textId="6BD0A921" w:rsidR="00C813DD" w:rsidRPr="00B01D47" w:rsidRDefault="00C813DD" w:rsidP="000D48F4">
      <w:pPr>
        <w:suppressAutoHyphens/>
        <w:spacing w:line="240" w:lineRule="auto"/>
        <w:jc w:val="center"/>
        <w:rPr>
          <w:highlight w:val="yellow"/>
        </w:rPr>
      </w:pPr>
      <w:r w:rsidRPr="004B2782">
        <w:rPr>
          <w:rFonts w:eastAsia="Calibri"/>
          <w:szCs w:val="28"/>
          <w:lang w:eastAsia="en-US"/>
        </w:rPr>
        <w:t>Северск 202</w:t>
      </w:r>
      <w:r w:rsidR="00CB4DC1">
        <w:rPr>
          <w:rFonts w:eastAsia="Calibri"/>
          <w:szCs w:val="28"/>
          <w:lang w:eastAsia="en-US"/>
        </w:rPr>
        <w:t>3</w:t>
      </w:r>
      <w:r w:rsidRPr="00B01D47">
        <w:rPr>
          <w:highlight w:val="yellow"/>
        </w:rPr>
        <w:br w:type="page"/>
      </w:r>
    </w:p>
    <w:p w14:paraId="47BDC98F" w14:textId="77777777" w:rsidR="00160D23" w:rsidRPr="00AD29BA" w:rsidRDefault="00160D23" w:rsidP="000D48F4">
      <w:pPr>
        <w:suppressAutoHyphens/>
        <w:autoSpaceDE w:val="0"/>
        <w:autoSpaceDN w:val="0"/>
        <w:ind w:firstLine="709"/>
        <w:jc w:val="center"/>
        <w:rPr>
          <w:rFonts w:eastAsia="Times New Roman"/>
          <w:b/>
          <w:bCs/>
          <w:szCs w:val="22"/>
          <w:lang w:eastAsia="en-US"/>
        </w:rPr>
      </w:pPr>
      <w:r w:rsidRPr="00AD29BA">
        <w:rPr>
          <w:rFonts w:eastAsia="Times New Roman"/>
          <w:b/>
          <w:bCs/>
          <w:szCs w:val="22"/>
          <w:lang w:eastAsia="en-US"/>
        </w:rPr>
        <w:lastRenderedPageBreak/>
        <w:t>СОДЕРЖАНИЕ</w:t>
      </w:r>
    </w:p>
    <w:p w14:paraId="76122D8C" w14:textId="2FD1F772" w:rsidR="0052377D" w:rsidRDefault="00BE529D">
      <w:pPr>
        <w:pStyle w:val="21"/>
        <w:tabs>
          <w:tab w:val="left" w:pos="183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44607">
        <w:fldChar w:fldCharType="begin"/>
      </w:r>
      <w:r w:rsidR="00A413F0" w:rsidRPr="00C44607">
        <w:instrText xml:space="preserve"> TOC \o "1-3" \h \z \u </w:instrText>
      </w:r>
      <w:r w:rsidRPr="00C44607">
        <w:fldChar w:fldCharType="separate"/>
      </w:r>
      <w:hyperlink w:anchor="_Toc149058724" w:history="1">
        <w:r w:rsidR="0052377D" w:rsidRPr="001B26FC">
          <w:rPr>
            <w:rStyle w:val="af1"/>
            <w:noProof/>
          </w:rPr>
          <w:t>РАЗДЕЛ 1.</w:t>
        </w:r>
        <w:r w:rsidR="00523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377D" w:rsidRPr="001B26FC">
          <w:rPr>
            <w:rStyle w:val="af1"/>
            <w:noProof/>
          </w:rPr>
          <w:t>НАИМЕНОВАНИЕ РАБОТЫ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_Toc149058724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3</w:t>
        </w:r>
        <w:r w:rsidR="0052377D">
          <w:rPr>
            <w:noProof/>
            <w:webHidden/>
          </w:rPr>
          <w:fldChar w:fldCharType="end"/>
        </w:r>
      </w:hyperlink>
    </w:p>
    <w:p w14:paraId="326A447A" w14:textId="6FC1B593" w:rsidR="0052377D" w:rsidRDefault="009949AD">
      <w:pPr>
        <w:pStyle w:val="21"/>
        <w:tabs>
          <w:tab w:val="left" w:pos="183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25" w:history="1">
        <w:r w:rsidR="0052377D" w:rsidRPr="001B26FC">
          <w:rPr>
            <w:rStyle w:val="af1"/>
            <w:noProof/>
          </w:rPr>
          <w:t>РАЗДЕЛ 2.</w:t>
        </w:r>
        <w:r w:rsidR="00523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377D" w:rsidRPr="001B26FC">
          <w:rPr>
            <w:rStyle w:val="af1"/>
            <w:noProof/>
          </w:rPr>
          <w:t>ЦЕЛЬ И ЗАДАЧИ РАБОТЫ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_Toc149058725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3</w:t>
        </w:r>
        <w:r w:rsidR="0052377D">
          <w:rPr>
            <w:noProof/>
            <w:webHidden/>
          </w:rPr>
          <w:fldChar w:fldCharType="end"/>
        </w:r>
      </w:hyperlink>
    </w:p>
    <w:p w14:paraId="31D1D676" w14:textId="22256FDD" w:rsidR="0052377D" w:rsidRDefault="009949AD">
      <w:pPr>
        <w:pStyle w:val="3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26" w:history="1">
        <w:r w:rsidR="0052377D" w:rsidRPr="001B26FC">
          <w:rPr>
            <w:rStyle w:val="af1"/>
            <w:noProof/>
          </w:rPr>
          <w:t>Подраздел 2.1 Актуальность и выбор направления исследований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_Toc149058726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3</w:t>
        </w:r>
        <w:r w:rsidR="0052377D">
          <w:rPr>
            <w:noProof/>
            <w:webHidden/>
          </w:rPr>
          <w:fldChar w:fldCharType="end"/>
        </w:r>
      </w:hyperlink>
    </w:p>
    <w:p w14:paraId="5A1D340C" w14:textId="750703F7" w:rsidR="0052377D" w:rsidRDefault="009949AD">
      <w:pPr>
        <w:pStyle w:val="3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27" w:history="1">
        <w:r w:rsidR="0052377D" w:rsidRPr="001B26FC">
          <w:rPr>
            <w:rStyle w:val="af1"/>
            <w:noProof/>
          </w:rPr>
          <w:t>Подраздел 2.2 Цели и задачи работы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_Toc149058727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3</w:t>
        </w:r>
        <w:r w:rsidR="0052377D">
          <w:rPr>
            <w:noProof/>
            <w:webHidden/>
          </w:rPr>
          <w:fldChar w:fldCharType="end"/>
        </w:r>
      </w:hyperlink>
    </w:p>
    <w:p w14:paraId="2D629FA1" w14:textId="0E240628" w:rsidR="0052377D" w:rsidRDefault="009949AD">
      <w:pPr>
        <w:pStyle w:val="3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28" w:history="1">
        <w:r w:rsidR="0052377D" w:rsidRPr="001B26FC">
          <w:rPr>
            <w:rStyle w:val="af1"/>
            <w:noProof/>
          </w:rPr>
          <w:t>Подраздел 2.3 Профессиональные компетенции, приобретаемые в работе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_Toc149058728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3</w:t>
        </w:r>
        <w:r w:rsidR="0052377D">
          <w:rPr>
            <w:noProof/>
            <w:webHidden/>
          </w:rPr>
          <w:fldChar w:fldCharType="end"/>
        </w:r>
      </w:hyperlink>
    </w:p>
    <w:p w14:paraId="3B92B336" w14:textId="637B4BD9" w:rsidR="0052377D" w:rsidRDefault="009949AD">
      <w:pPr>
        <w:pStyle w:val="21"/>
        <w:tabs>
          <w:tab w:val="left" w:pos="183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29" w:history="1">
        <w:r w:rsidR="0052377D" w:rsidRPr="001B26FC">
          <w:rPr>
            <w:rStyle w:val="af1"/>
            <w:noProof/>
          </w:rPr>
          <w:t>РАЗДЕЛ 3.</w:t>
        </w:r>
        <w:r w:rsidR="00523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377D" w:rsidRPr="001B26FC">
          <w:rPr>
            <w:rStyle w:val="af1"/>
            <w:noProof/>
          </w:rPr>
          <w:t>ИСХОДНЫЕ ДАННЫЕ ДЛЯ ВЫПОЛНЕНИЯ РАБОТЫ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_Toc149058729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3</w:t>
        </w:r>
        <w:r w:rsidR="0052377D">
          <w:rPr>
            <w:noProof/>
            <w:webHidden/>
          </w:rPr>
          <w:fldChar w:fldCharType="end"/>
        </w:r>
      </w:hyperlink>
    </w:p>
    <w:p w14:paraId="05F202A6" w14:textId="5CAECBC2" w:rsidR="0052377D" w:rsidRDefault="009949AD">
      <w:pPr>
        <w:pStyle w:val="21"/>
        <w:tabs>
          <w:tab w:val="left" w:pos="183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30" w:history="1">
        <w:r w:rsidR="0052377D" w:rsidRPr="001B26FC">
          <w:rPr>
            <w:rStyle w:val="af1"/>
            <w:noProof/>
          </w:rPr>
          <w:t>РАЗДЕЛ 4.</w:t>
        </w:r>
        <w:r w:rsidR="00523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377D" w:rsidRPr="001B26FC">
          <w:rPr>
            <w:rStyle w:val="af1"/>
            <w:noProof/>
          </w:rPr>
          <w:t>ОПИСАНИЕ РАБОТ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_Toc149058730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4</w:t>
        </w:r>
        <w:r w:rsidR="0052377D">
          <w:rPr>
            <w:noProof/>
            <w:webHidden/>
          </w:rPr>
          <w:fldChar w:fldCharType="end"/>
        </w:r>
      </w:hyperlink>
    </w:p>
    <w:p w14:paraId="305C6097" w14:textId="7387ABA1" w:rsidR="0052377D" w:rsidRDefault="009949AD">
      <w:pPr>
        <w:pStyle w:val="21"/>
        <w:tabs>
          <w:tab w:val="left" w:pos="183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31" w:history="1">
        <w:r w:rsidR="0052377D" w:rsidRPr="001B26FC">
          <w:rPr>
            <w:rStyle w:val="af1"/>
            <w:noProof/>
          </w:rPr>
          <w:t>РАЗДЕЛ 5.</w:t>
        </w:r>
        <w:r w:rsidR="00523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377D" w:rsidRPr="001B26FC">
          <w:rPr>
            <w:rStyle w:val="af1"/>
            <w:noProof/>
          </w:rPr>
          <w:t>ТРЕБОВАНИЯ К ОТЧЕТНОСТИ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_Toc149058731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4</w:t>
        </w:r>
        <w:r w:rsidR="0052377D">
          <w:rPr>
            <w:noProof/>
            <w:webHidden/>
          </w:rPr>
          <w:fldChar w:fldCharType="end"/>
        </w:r>
      </w:hyperlink>
    </w:p>
    <w:p w14:paraId="62F242DE" w14:textId="3B3ED5F5" w:rsidR="0052377D" w:rsidRDefault="009949AD">
      <w:pPr>
        <w:pStyle w:val="3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32" w:history="1">
        <w:r w:rsidR="0052377D" w:rsidRPr="001B26FC">
          <w:rPr>
            <w:rStyle w:val="af1"/>
            <w:noProof/>
          </w:rPr>
          <w:t>Подраздел 5.1 Отчетные материалы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_Toc149058732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4</w:t>
        </w:r>
        <w:r w:rsidR="0052377D">
          <w:rPr>
            <w:noProof/>
            <w:webHidden/>
          </w:rPr>
          <w:fldChar w:fldCharType="end"/>
        </w:r>
      </w:hyperlink>
    </w:p>
    <w:p w14:paraId="02FC1977" w14:textId="47DA637D" w:rsidR="0052377D" w:rsidRDefault="009949AD">
      <w:pPr>
        <w:pStyle w:val="3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33" w:history="1">
        <w:r w:rsidR="0052377D" w:rsidRPr="001B26FC">
          <w:rPr>
            <w:rStyle w:val="af1"/>
            <w:noProof/>
          </w:rPr>
          <w:t>Подраздел 5.2 Формат отчетной документации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_Toc149058733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5</w:t>
        </w:r>
        <w:r w:rsidR="0052377D">
          <w:rPr>
            <w:noProof/>
            <w:webHidden/>
          </w:rPr>
          <w:fldChar w:fldCharType="end"/>
        </w:r>
      </w:hyperlink>
    </w:p>
    <w:p w14:paraId="1C69A367" w14:textId="049BB2DB" w:rsidR="0052377D" w:rsidRDefault="009949AD">
      <w:pPr>
        <w:pStyle w:val="21"/>
        <w:tabs>
          <w:tab w:val="left" w:pos="183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34" w:history="1">
        <w:r w:rsidR="0052377D" w:rsidRPr="001B26FC">
          <w:rPr>
            <w:rStyle w:val="af1"/>
            <w:noProof/>
          </w:rPr>
          <w:t>РАЗДЕЛ 6.</w:t>
        </w:r>
        <w:r w:rsidR="00523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377D" w:rsidRPr="001B26FC">
          <w:rPr>
            <w:rStyle w:val="af1"/>
            <w:noProof/>
          </w:rPr>
          <w:t>ИСПОЛЬЗУЕМЫЕ ИСТОЧНИКИ ИНФОРМАЦИИ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_Toc149058734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5</w:t>
        </w:r>
        <w:r w:rsidR="0052377D">
          <w:rPr>
            <w:noProof/>
            <w:webHidden/>
          </w:rPr>
          <w:fldChar w:fldCharType="end"/>
        </w:r>
      </w:hyperlink>
    </w:p>
    <w:p w14:paraId="1BAE709A" w14:textId="528480E9" w:rsidR="0052377D" w:rsidRDefault="009949AD">
      <w:pPr>
        <w:pStyle w:val="3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35" w:history="1">
        <w:r w:rsidR="0052377D" w:rsidRPr="001B26FC">
          <w:rPr>
            <w:rStyle w:val="af1"/>
            <w:noProof/>
          </w:rPr>
          <w:t>Подраздел 6.1 Используемая нормативная документация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_Toc149058735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5</w:t>
        </w:r>
        <w:r w:rsidR="0052377D">
          <w:rPr>
            <w:noProof/>
            <w:webHidden/>
          </w:rPr>
          <w:fldChar w:fldCharType="end"/>
        </w:r>
      </w:hyperlink>
    </w:p>
    <w:p w14:paraId="0E2287AF" w14:textId="5D35FC83" w:rsidR="0052377D" w:rsidRDefault="009949AD">
      <w:pPr>
        <w:pStyle w:val="3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36" w:history="1">
        <w:r w:rsidR="0052377D" w:rsidRPr="001B26FC">
          <w:rPr>
            <w:rStyle w:val="af1"/>
            <w:noProof/>
          </w:rPr>
          <w:t>Подраздел 6.2 Информация по ПО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_Toc149058736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5</w:t>
        </w:r>
        <w:r w:rsidR="0052377D">
          <w:rPr>
            <w:noProof/>
            <w:webHidden/>
          </w:rPr>
          <w:fldChar w:fldCharType="end"/>
        </w:r>
      </w:hyperlink>
    </w:p>
    <w:p w14:paraId="5DBBFFD7" w14:textId="383DDB47" w:rsidR="0052377D" w:rsidRDefault="009949AD">
      <w:pPr>
        <w:pStyle w:val="21"/>
        <w:tabs>
          <w:tab w:val="left" w:pos="183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37" w:history="1">
        <w:r w:rsidR="0052377D" w:rsidRPr="001B26FC">
          <w:rPr>
            <w:rStyle w:val="af1"/>
            <w:noProof/>
          </w:rPr>
          <w:t>РАЗДЕЛ 7.</w:t>
        </w:r>
        <w:r w:rsidR="00523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377D" w:rsidRPr="001B26FC">
          <w:rPr>
            <w:rStyle w:val="af1"/>
            <w:noProof/>
          </w:rPr>
          <w:t>ПЕРЕЧЕНЬ ПРИНЯТЫХ СОКРАЩЕНИЙ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_Toc149058737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6</w:t>
        </w:r>
        <w:r w:rsidR="0052377D">
          <w:rPr>
            <w:noProof/>
            <w:webHidden/>
          </w:rPr>
          <w:fldChar w:fldCharType="end"/>
        </w:r>
      </w:hyperlink>
    </w:p>
    <w:p w14:paraId="1052CEF3" w14:textId="1590BCC1" w:rsidR="0052377D" w:rsidRDefault="009949AD">
      <w:pPr>
        <w:pStyle w:val="21"/>
        <w:tabs>
          <w:tab w:val="left" w:pos="183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38" w:history="1">
        <w:r w:rsidR="0052377D" w:rsidRPr="001B26FC">
          <w:rPr>
            <w:rStyle w:val="af1"/>
            <w:noProof/>
          </w:rPr>
          <w:t>РАЗДЕЛ 8.</w:t>
        </w:r>
        <w:r w:rsidR="00523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377D" w:rsidRPr="001B26FC">
          <w:rPr>
            <w:rStyle w:val="af1"/>
            <w:noProof/>
          </w:rPr>
          <w:t>ПЕРЕЧЕНЬ ПРИЛОЖЕНИЙ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_Toc149058738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7</w:t>
        </w:r>
        <w:r w:rsidR="0052377D">
          <w:rPr>
            <w:noProof/>
            <w:webHidden/>
          </w:rPr>
          <w:fldChar w:fldCharType="end"/>
        </w:r>
      </w:hyperlink>
    </w:p>
    <w:p w14:paraId="53D9ECB5" w14:textId="0B9AE5BE" w:rsidR="0052377D" w:rsidRDefault="009949A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058739" w:history="1">
        <w:r w:rsidR="0052377D" w:rsidRPr="001B26FC">
          <w:rPr>
            <w:rStyle w:val="af1"/>
            <w:b/>
            <w:noProof/>
          </w:rPr>
          <w:t>ПРИЛОЖЕНИЕ А</w:t>
        </w:r>
        <w:r w:rsidR="0052377D">
          <w:rPr>
            <w:noProof/>
            <w:webHidden/>
          </w:rPr>
          <w:tab/>
        </w:r>
        <w:r w:rsidR="0052377D">
          <w:rPr>
            <w:noProof/>
            <w:webHidden/>
          </w:rPr>
          <w:fldChar w:fldCharType="begin"/>
        </w:r>
        <w:r w:rsidR="0052377D">
          <w:rPr>
            <w:noProof/>
            <w:webHidden/>
          </w:rPr>
          <w:instrText xml:space="preserve"> PAGEREF _Toc149058739 \h </w:instrText>
        </w:r>
        <w:r w:rsidR="0052377D">
          <w:rPr>
            <w:noProof/>
            <w:webHidden/>
          </w:rPr>
        </w:r>
        <w:r w:rsidR="0052377D">
          <w:rPr>
            <w:noProof/>
            <w:webHidden/>
          </w:rPr>
          <w:fldChar w:fldCharType="separate"/>
        </w:r>
        <w:r w:rsidR="0052377D">
          <w:rPr>
            <w:noProof/>
            <w:webHidden/>
          </w:rPr>
          <w:t>8</w:t>
        </w:r>
        <w:r w:rsidR="0052377D">
          <w:rPr>
            <w:noProof/>
            <w:webHidden/>
          </w:rPr>
          <w:fldChar w:fldCharType="end"/>
        </w:r>
      </w:hyperlink>
    </w:p>
    <w:p w14:paraId="4AF69D90" w14:textId="6A5AD0F1" w:rsidR="00A413F0" w:rsidRPr="00B01D47" w:rsidRDefault="00BE529D" w:rsidP="000D48F4">
      <w:pPr>
        <w:suppressAutoHyphens/>
        <w:spacing w:line="240" w:lineRule="auto"/>
        <w:jc w:val="left"/>
        <w:rPr>
          <w:highlight w:val="yellow"/>
        </w:rPr>
      </w:pPr>
      <w:r w:rsidRPr="00C44607">
        <w:fldChar w:fldCharType="end"/>
      </w:r>
    </w:p>
    <w:p w14:paraId="72077D85" w14:textId="77777777" w:rsidR="00465467" w:rsidRPr="00B01D47" w:rsidRDefault="00465467" w:rsidP="000D48F4">
      <w:pPr>
        <w:suppressAutoHyphens/>
        <w:spacing w:line="240" w:lineRule="auto"/>
        <w:jc w:val="left"/>
        <w:rPr>
          <w:highlight w:val="yellow"/>
        </w:rPr>
      </w:pPr>
      <w:r w:rsidRPr="00B01D47">
        <w:rPr>
          <w:highlight w:val="yellow"/>
        </w:rPr>
        <w:br w:type="page"/>
      </w:r>
    </w:p>
    <w:p w14:paraId="246739D9" w14:textId="77777777" w:rsidR="00465467" w:rsidRPr="00101949" w:rsidRDefault="00465467" w:rsidP="000D48F4">
      <w:pPr>
        <w:pStyle w:val="2"/>
      </w:pPr>
      <w:bookmarkStart w:id="0" w:name="_Toc86926733"/>
      <w:bookmarkStart w:id="1" w:name="_Toc149058724"/>
      <w:r w:rsidRPr="00101949">
        <w:lastRenderedPageBreak/>
        <w:t>НАИМЕНОВАНИЕ РАБОТЫ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465467" w:rsidRPr="00B01D47" w14:paraId="7B6B32CA" w14:textId="77777777" w:rsidTr="00A91685">
        <w:tc>
          <w:tcPr>
            <w:tcW w:w="5000" w:type="pct"/>
            <w:shd w:val="clear" w:color="auto" w:fill="auto"/>
            <w:vAlign w:val="center"/>
          </w:tcPr>
          <w:p w14:paraId="5577DF88" w14:textId="5A04292F" w:rsidR="00465467" w:rsidRDefault="00A52D98" w:rsidP="00A52D98">
            <w:pPr>
              <w:suppressAutoHyphens/>
              <w:spacing w:before="24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4B2782">
              <w:rPr>
                <w:rFonts w:eastAsia="Calibri"/>
                <w:szCs w:val="28"/>
                <w:lang w:eastAsia="en-US"/>
              </w:rPr>
              <w:t>«</w:t>
            </w:r>
            <w:r w:rsidR="004D4760">
              <w:rPr>
                <w:rFonts w:eastAsia="Calibri"/>
                <w:szCs w:val="28"/>
                <w:lang w:eastAsia="en-US"/>
              </w:rPr>
              <w:t>Разработка прототипа устройства определения фтора в анодном газе</w:t>
            </w:r>
            <w:r w:rsidR="00C80194">
              <w:rPr>
                <w:rFonts w:eastAsia="Calibri"/>
                <w:szCs w:val="28"/>
                <w:lang w:eastAsia="en-US"/>
              </w:rPr>
              <w:t xml:space="preserve"> производства ГФУ СЗ</w:t>
            </w:r>
            <w:r w:rsidR="004D4760">
              <w:rPr>
                <w:rFonts w:eastAsia="Calibri"/>
                <w:szCs w:val="28"/>
                <w:lang w:eastAsia="en-US"/>
              </w:rPr>
              <w:t xml:space="preserve"> АО «СХК</w:t>
            </w:r>
            <w:r w:rsidRPr="004B2782">
              <w:rPr>
                <w:rFonts w:eastAsia="Calibri"/>
                <w:szCs w:val="28"/>
                <w:lang w:eastAsia="en-US"/>
              </w:rPr>
              <w:t>»</w:t>
            </w:r>
            <w:r w:rsidR="004D4760">
              <w:rPr>
                <w:rFonts w:eastAsia="Calibri"/>
                <w:szCs w:val="28"/>
                <w:lang w:eastAsia="en-US"/>
              </w:rPr>
              <w:t>»</w:t>
            </w:r>
          </w:p>
          <w:p w14:paraId="06E78879" w14:textId="4936C6DD" w:rsidR="00A52D98" w:rsidRPr="00A52D98" w:rsidRDefault="00A52D98" w:rsidP="00A52D98">
            <w:pPr>
              <w:suppressAutoHyphens/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3F24FF8D" w14:textId="77777777" w:rsidR="00465467" w:rsidRPr="006E12BD" w:rsidRDefault="00465467" w:rsidP="000D48F4">
      <w:pPr>
        <w:pStyle w:val="2"/>
      </w:pPr>
      <w:bookmarkStart w:id="2" w:name="_Toc86926734"/>
      <w:bookmarkStart w:id="3" w:name="_Toc149058725"/>
      <w:r w:rsidRPr="006E12BD">
        <w:t>ЦЕЛЬ И ЗАДАЧИ РАБОТЫ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053F65" w:rsidRPr="00B01D47" w14:paraId="287A3C0E" w14:textId="77777777" w:rsidTr="00A91685">
        <w:tc>
          <w:tcPr>
            <w:tcW w:w="5000" w:type="pct"/>
            <w:shd w:val="clear" w:color="auto" w:fill="auto"/>
            <w:vAlign w:val="center"/>
          </w:tcPr>
          <w:p w14:paraId="28C1A8EC" w14:textId="77777777" w:rsidR="00053F65" w:rsidRPr="00FD20AE" w:rsidRDefault="00493ABB" w:rsidP="00FD20AE">
            <w:pPr>
              <w:pStyle w:val="3"/>
            </w:pPr>
            <w:bookmarkStart w:id="4" w:name="_Toc86926735"/>
            <w:bookmarkStart w:id="5" w:name="_Toc149058726"/>
            <w:r w:rsidRPr="00FD20AE">
              <w:t xml:space="preserve">Подраздел 2.1 </w:t>
            </w:r>
            <w:r w:rsidR="00EF1E11" w:rsidRPr="00FD20AE">
              <w:t>Актуальность и выбор направления исследований</w:t>
            </w:r>
            <w:bookmarkEnd w:id="4"/>
            <w:bookmarkEnd w:id="5"/>
          </w:p>
        </w:tc>
      </w:tr>
      <w:tr w:rsidR="00493ABB" w:rsidRPr="00B01D47" w14:paraId="51619817" w14:textId="77777777" w:rsidTr="00A91685">
        <w:tc>
          <w:tcPr>
            <w:tcW w:w="5000" w:type="pct"/>
            <w:shd w:val="clear" w:color="auto" w:fill="auto"/>
            <w:vAlign w:val="center"/>
          </w:tcPr>
          <w:p w14:paraId="32C3018E" w14:textId="6A527F7C" w:rsidR="00183659" w:rsidRDefault="009F46DD" w:rsidP="00183659">
            <w:pPr>
              <w:suppressAutoHyphens/>
              <w:spacing w:before="120" w:after="120" w:line="240" w:lineRule="auto"/>
              <w:ind w:firstLine="709"/>
            </w:pPr>
            <w:r w:rsidRPr="00D4274C">
              <w:t>2.1.</w:t>
            </w:r>
            <w:r>
              <w:t>1 Актуальность</w:t>
            </w:r>
            <w:r w:rsidR="006B13E4">
              <w:t xml:space="preserve"> работы обусловлена реальной потребностью </w:t>
            </w:r>
            <w:r w:rsidR="004D4760">
              <w:t>СЗ</w:t>
            </w:r>
            <w:r w:rsidR="006B13E4">
              <w:t xml:space="preserve"> АО «СХК» в </w:t>
            </w:r>
            <w:r w:rsidR="004D4760">
              <w:t xml:space="preserve">улучшении качества ведения технологического процесса за счет определения состава газовых смесей участвующих в процессе производства ГФУ для повышения производительности установки пламенного реактора, а </w:t>
            </w:r>
            <w:r>
              <w:t>также</w:t>
            </w:r>
            <w:r w:rsidR="004D4760">
              <w:t xml:space="preserve"> вследствие </w:t>
            </w:r>
            <w:r w:rsidR="00183659">
              <w:t>выработки ресурсного срока действующего на данный момент масс-спектрометра «Сибирь».</w:t>
            </w:r>
          </w:p>
          <w:p w14:paraId="6D7F8D6E" w14:textId="264EE356" w:rsidR="004D4760" w:rsidRPr="00D4274C" w:rsidRDefault="004D4760" w:rsidP="00183659">
            <w:pPr>
              <w:suppressAutoHyphens/>
              <w:spacing w:before="120" w:after="120" w:line="240" w:lineRule="auto"/>
              <w:ind w:firstLine="709"/>
            </w:pPr>
            <w:r>
              <w:t>2.1.2 Работа направлена на проверку метода определения фтора в анодном газе с применением УФ-излучения.</w:t>
            </w:r>
          </w:p>
        </w:tc>
      </w:tr>
      <w:tr w:rsidR="00775D41" w:rsidRPr="00B01D47" w14:paraId="37EC2F25" w14:textId="77777777" w:rsidTr="00A91685">
        <w:tc>
          <w:tcPr>
            <w:tcW w:w="5000" w:type="pct"/>
            <w:shd w:val="clear" w:color="auto" w:fill="auto"/>
            <w:vAlign w:val="center"/>
          </w:tcPr>
          <w:p w14:paraId="2814902F" w14:textId="77777777" w:rsidR="00775D41" w:rsidRPr="00B01D47" w:rsidRDefault="00775D41" w:rsidP="00FD20AE">
            <w:pPr>
              <w:pStyle w:val="3"/>
              <w:rPr>
                <w:highlight w:val="yellow"/>
              </w:rPr>
            </w:pPr>
            <w:bookmarkStart w:id="6" w:name="_Toc149058727"/>
            <w:r w:rsidRPr="00C44607">
              <w:t>Подраздел 2.2 Цел</w:t>
            </w:r>
            <w:r w:rsidR="007D053F" w:rsidRPr="00C44607">
              <w:t>и</w:t>
            </w:r>
            <w:r w:rsidRPr="00C44607">
              <w:t xml:space="preserve"> и задачи работы</w:t>
            </w:r>
            <w:bookmarkEnd w:id="6"/>
          </w:p>
        </w:tc>
      </w:tr>
      <w:tr w:rsidR="00775D41" w:rsidRPr="00B01D47" w14:paraId="56F22F91" w14:textId="77777777" w:rsidTr="0052377D">
        <w:trPr>
          <w:trHeight w:val="6351"/>
        </w:trPr>
        <w:tc>
          <w:tcPr>
            <w:tcW w:w="5000" w:type="pct"/>
            <w:shd w:val="clear" w:color="auto" w:fill="auto"/>
            <w:vAlign w:val="center"/>
          </w:tcPr>
          <w:p w14:paraId="7AD970A2" w14:textId="5DA04E58" w:rsidR="00775D41" w:rsidRPr="00B83F00" w:rsidRDefault="004F043D" w:rsidP="00733A99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/>
                <w:color w:val="000000"/>
                <w:szCs w:val="28"/>
              </w:rPr>
            </w:pPr>
            <w:r w:rsidRPr="00B83F00">
              <w:rPr>
                <w:rFonts w:eastAsia="Times New Roman"/>
                <w:b/>
                <w:color w:val="000000"/>
                <w:szCs w:val="28"/>
              </w:rPr>
              <w:t xml:space="preserve">Цели </w:t>
            </w:r>
            <w:r w:rsidR="00990ACC">
              <w:rPr>
                <w:rFonts w:eastAsia="Times New Roman"/>
                <w:b/>
                <w:color w:val="000000"/>
                <w:szCs w:val="28"/>
              </w:rPr>
              <w:t xml:space="preserve">практической работы </w:t>
            </w:r>
            <w:r w:rsidR="00B11F8F">
              <w:rPr>
                <w:rFonts w:eastAsia="Times New Roman"/>
                <w:b/>
                <w:color w:val="000000"/>
                <w:szCs w:val="28"/>
              </w:rPr>
              <w:t>НИР</w:t>
            </w:r>
            <w:r w:rsidRPr="00B83F00">
              <w:rPr>
                <w:rFonts w:eastAsia="Times New Roman"/>
                <w:b/>
                <w:color w:val="000000"/>
                <w:szCs w:val="28"/>
              </w:rPr>
              <w:t>:</w:t>
            </w:r>
          </w:p>
          <w:p w14:paraId="439E59E9" w14:textId="06A16F83" w:rsidR="006B13E4" w:rsidRPr="00942C4A" w:rsidRDefault="009F46DD" w:rsidP="006B13E4">
            <w:pPr>
              <w:suppressAutoHyphens/>
              <w:spacing w:before="120" w:after="120" w:line="240" w:lineRule="auto"/>
              <w:ind w:firstLine="709"/>
            </w:pPr>
            <w:r w:rsidRPr="00942C4A">
              <w:t>2.2.</w:t>
            </w:r>
            <w:r>
              <w:t>1 Создание</w:t>
            </w:r>
            <w:r w:rsidR="003C2F7A" w:rsidRPr="00942C4A">
              <w:t xml:space="preserve"> </w:t>
            </w:r>
            <w:r w:rsidR="003C2F7A">
              <w:t xml:space="preserve">прототипа </w:t>
            </w:r>
            <w:r w:rsidR="004D4760">
              <w:t xml:space="preserve">устройства определения фтора в анодном газе, </w:t>
            </w:r>
            <w:r w:rsidR="00834BA4">
              <w:t>с помощью УФ-излучения.</w:t>
            </w:r>
          </w:p>
          <w:p w14:paraId="00A8FF81" w14:textId="08169185" w:rsidR="004F043D" w:rsidRDefault="004F043D" w:rsidP="00733A99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 w:rsidRPr="00B83F00">
              <w:rPr>
                <w:rFonts w:eastAsia="Times New Roman"/>
                <w:b/>
                <w:color w:val="000000"/>
                <w:szCs w:val="28"/>
              </w:rPr>
              <w:t xml:space="preserve">Решаемые в ходе </w:t>
            </w:r>
            <w:r w:rsidR="00990ACC" w:rsidRPr="00990ACC">
              <w:rPr>
                <w:rFonts w:eastAsia="Times New Roman"/>
                <w:b/>
                <w:color w:val="000000"/>
                <w:szCs w:val="28"/>
              </w:rPr>
              <w:t xml:space="preserve">практической работы </w:t>
            </w:r>
            <w:r w:rsidRPr="00B83F00">
              <w:rPr>
                <w:rFonts w:eastAsia="Times New Roman"/>
                <w:b/>
                <w:color w:val="000000"/>
                <w:szCs w:val="28"/>
              </w:rPr>
              <w:t>задачи</w:t>
            </w:r>
            <w:r w:rsidRPr="00B83F00">
              <w:rPr>
                <w:rFonts w:eastAsia="Times New Roman"/>
                <w:color w:val="000000"/>
                <w:szCs w:val="28"/>
              </w:rPr>
              <w:t>:</w:t>
            </w:r>
          </w:p>
          <w:p w14:paraId="64D946EC" w14:textId="776550F0" w:rsidR="00D577F0" w:rsidRDefault="00D577F0" w:rsidP="00733A99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2.2.</w:t>
            </w:r>
            <w:r w:rsidR="00834BA4">
              <w:rPr>
                <w:rFonts w:eastAsia="Times New Roman"/>
                <w:color w:val="000000"/>
                <w:szCs w:val="28"/>
              </w:rPr>
              <w:t>2</w:t>
            </w:r>
            <w:r w:rsidR="008831F3">
              <w:rPr>
                <w:rFonts w:eastAsia="Times New Roman"/>
                <w:color w:val="000000"/>
                <w:szCs w:val="28"/>
              </w:rPr>
              <w:t> </w:t>
            </w:r>
            <w:r>
              <w:rPr>
                <w:rFonts w:eastAsia="Times New Roman"/>
                <w:color w:val="000000"/>
                <w:szCs w:val="28"/>
              </w:rPr>
              <w:t xml:space="preserve">Проведение литературного обзора методов </w:t>
            </w:r>
            <w:r w:rsidR="00834BA4">
              <w:rPr>
                <w:rFonts w:eastAsia="Times New Roman"/>
                <w:color w:val="000000"/>
                <w:szCs w:val="28"/>
              </w:rPr>
              <w:t>регистрации состава анодного газа. Выбор принципа регистрации состава анодного газа.</w:t>
            </w:r>
          </w:p>
          <w:p w14:paraId="509D7B1C" w14:textId="7992629B" w:rsidR="00F64135" w:rsidRDefault="009F46DD" w:rsidP="00733A99">
            <w:pPr>
              <w:suppressAutoHyphens/>
              <w:spacing w:before="120" w:after="120" w:line="240" w:lineRule="auto"/>
              <w:ind w:firstLine="709"/>
            </w:pPr>
            <w:r w:rsidRPr="005F356E">
              <w:t>2.2.</w:t>
            </w:r>
            <w:r w:rsidR="00690F13">
              <w:t>3</w:t>
            </w:r>
            <w:r>
              <w:t xml:space="preserve"> Оценка</w:t>
            </w:r>
            <w:r w:rsidR="008145B5">
              <w:t xml:space="preserve"> влияния среды анодного газа на конструк</w:t>
            </w:r>
            <w:r>
              <w:t xml:space="preserve">ционные </w:t>
            </w:r>
            <w:r w:rsidR="008145B5">
              <w:t xml:space="preserve">материалы </w:t>
            </w:r>
            <w:r>
              <w:t>устройства</w:t>
            </w:r>
            <w:r w:rsidR="008145B5">
              <w:t xml:space="preserve"> и подбор материалов исходя из этих результатов.</w:t>
            </w:r>
          </w:p>
          <w:p w14:paraId="2A888687" w14:textId="7BD55B44" w:rsidR="008145B5" w:rsidRDefault="009F46DD" w:rsidP="00733A99">
            <w:pPr>
              <w:suppressAutoHyphens/>
              <w:spacing w:before="120" w:after="120" w:line="240" w:lineRule="auto"/>
              <w:ind w:firstLine="709"/>
            </w:pPr>
            <w:r w:rsidRPr="005F356E">
              <w:t>2.2.</w:t>
            </w:r>
            <w:r w:rsidR="00690F13">
              <w:t>4</w:t>
            </w:r>
            <w:r>
              <w:t xml:space="preserve"> Создание</w:t>
            </w:r>
            <w:r w:rsidR="008145B5">
              <w:t xml:space="preserve"> прототипа </w:t>
            </w:r>
            <w:r>
              <w:t xml:space="preserve">устройства определения фтора в анодном </w:t>
            </w:r>
            <w:r w:rsidR="004E46CB">
              <w:t>газе.</w:t>
            </w:r>
          </w:p>
          <w:p w14:paraId="64F8DCC5" w14:textId="7C6D4A96" w:rsidR="009F46DD" w:rsidRDefault="009F46DD" w:rsidP="009F46DD">
            <w:pPr>
              <w:suppressAutoHyphens/>
              <w:spacing w:before="120" w:after="120" w:line="240" w:lineRule="auto"/>
              <w:ind w:firstLine="709"/>
            </w:pPr>
            <w:r w:rsidRPr="005F356E">
              <w:t>2.2.</w:t>
            </w:r>
            <w:r w:rsidR="00690F13">
              <w:t>5</w:t>
            </w:r>
            <w:r w:rsidR="008831F3">
              <w:t> </w:t>
            </w:r>
            <w:r>
              <w:t>Проверка</w:t>
            </w:r>
            <w:r w:rsidR="008145B5">
              <w:t xml:space="preserve"> </w:t>
            </w:r>
            <w:r>
              <w:t xml:space="preserve">рабочих </w:t>
            </w:r>
            <w:r w:rsidR="008145B5">
              <w:t xml:space="preserve">диапазонов </w:t>
            </w:r>
            <w:r>
              <w:t>устройства определения фтора в анодном газе и определение корреляционных зависимостей.</w:t>
            </w:r>
          </w:p>
          <w:p w14:paraId="4DA1E59A" w14:textId="5364014E" w:rsidR="004A6071" w:rsidRPr="00B83F00" w:rsidRDefault="009F46DD" w:rsidP="004A6071">
            <w:pPr>
              <w:suppressAutoHyphens/>
              <w:spacing w:before="120" w:after="120" w:line="240" w:lineRule="auto"/>
              <w:ind w:firstLine="709"/>
            </w:pPr>
            <w:r w:rsidRPr="005F356E">
              <w:t>2.2.</w:t>
            </w:r>
            <w:r w:rsidR="00690F13">
              <w:t>6</w:t>
            </w:r>
            <w:r w:rsidR="008831F3">
              <w:t> </w:t>
            </w:r>
            <w:r>
              <w:t>Проверка</w:t>
            </w:r>
            <w:r w:rsidR="008145B5">
              <w:t xml:space="preserve"> </w:t>
            </w:r>
            <w:r w:rsidR="00183659">
              <w:t xml:space="preserve">работоспособности созданного прототипа в </w:t>
            </w:r>
            <w:r>
              <w:t>определении состава газовых смесей участвующих в процессе производства ГФУ для повышения производительности установки пламенного реактора.</w:t>
            </w:r>
          </w:p>
        </w:tc>
      </w:tr>
      <w:tr w:rsidR="0052377D" w:rsidRPr="00B01D47" w14:paraId="613324CB" w14:textId="77777777" w:rsidTr="0052377D">
        <w:trPr>
          <w:trHeight w:val="600"/>
        </w:trPr>
        <w:tc>
          <w:tcPr>
            <w:tcW w:w="5000" w:type="pct"/>
            <w:shd w:val="clear" w:color="auto" w:fill="auto"/>
            <w:vAlign w:val="center"/>
          </w:tcPr>
          <w:p w14:paraId="73961F14" w14:textId="64EC9635" w:rsidR="0052377D" w:rsidRPr="00B83F00" w:rsidRDefault="0052377D" w:rsidP="0052377D">
            <w:pPr>
              <w:pStyle w:val="3"/>
              <w:rPr>
                <w:b/>
              </w:rPr>
            </w:pPr>
            <w:bookmarkStart w:id="7" w:name="_Toc149058728"/>
            <w:r w:rsidRPr="00C44607">
              <w:t>Подраздел 2.</w:t>
            </w:r>
            <w:r>
              <w:t>3</w:t>
            </w:r>
            <w:r w:rsidRPr="00C44607">
              <w:t xml:space="preserve"> </w:t>
            </w:r>
            <w:bookmarkEnd w:id="7"/>
            <w:r w:rsidR="00EB0706" w:rsidRPr="00105ACD">
              <w:t>Задачи профессиональной деятельности,</w:t>
            </w:r>
            <w:r w:rsidR="00105ACD">
              <w:t xml:space="preserve"> реализуемые в </w:t>
            </w:r>
            <w:r w:rsidR="00EB0706" w:rsidRPr="00EB0706">
              <w:t>выпускной квалификационной работ</w:t>
            </w:r>
            <w:r w:rsidR="00EB0706">
              <w:t>е</w:t>
            </w:r>
          </w:p>
        </w:tc>
      </w:tr>
      <w:tr w:rsidR="0052377D" w:rsidRPr="00B01D47" w14:paraId="1AEC0824" w14:textId="77777777" w:rsidTr="00A91685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0D83AADD" w14:textId="71A82C39" w:rsidR="001C5325" w:rsidRDefault="001C5325" w:rsidP="002A6FD9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/>
                <w:color w:val="000000"/>
                <w:szCs w:val="28"/>
              </w:rPr>
            </w:pPr>
            <w:r w:rsidRPr="001C5325">
              <w:rPr>
                <w:rFonts w:eastAsia="Times New Roman"/>
                <w:b/>
                <w:color w:val="000000"/>
                <w:szCs w:val="28"/>
              </w:rPr>
              <w:t>проектно-конструкторские</w:t>
            </w:r>
            <w:r>
              <w:rPr>
                <w:rFonts w:eastAsia="Times New Roman"/>
                <w:b/>
                <w:color w:val="000000"/>
                <w:szCs w:val="28"/>
              </w:rPr>
              <w:t>:</w:t>
            </w:r>
          </w:p>
          <w:p w14:paraId="5BB58410" w14:textId="2D214757" w:rsidR="001C5325" w:rsidRPr="001C5325" w:rsidRDefault="001C5325" w:rsidP="002A6FD9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Cs/>
                <w:color w:val="000000"/>
                <w:szCs w:val="28"/>
              </w:rPr>
            </w:pPr>
            <w:r w:rsidRPr="001C5325">
              <w:rPr>
                <w:rFonts w:eastAsia="Times New Roman"/>
                <w:bCs/>
                <w:color w:val="000000"/>
                <w:szCs w:val="28"/>
              </w:rPr>
              <w:t xml:space="preserve">2.3.1 Проектирование электронных систем, информационно-измерительных систем, систем управления и автоматизации и их структурных элементов, включая аппаратное и программное обеспечение, в соответствии с </w:t>
            </w:r>
            <w:r w:rsidRPr="001C5325">
              <w:rPr>
                <w:rFonts w:eastAsia="Times New Roman"/>
                <w:bCs/>
                <w:color w:val="000000"/>
                <w:szCs w:val="28"/>
              </w:rPr>
              <w:lastRenderedPageBreak/>
              <w:t>техническим заданием с использованием средств автоматизации проектирования и современных информационных технологий</w:t>
            </w:r>
            <w:r>
              <w:rPr>
                <w:rFonts w:eastAsia="Times New Roman"/>
                <w:bCs/>
                <w:color w:val="000000"/>
                <w:szCs w:val="28"/>
              </w:rPr>
              <w:t>.</w:t>
            </w:r>
          </w:p>
          <w:p w14:paraId="1FBB6F99" w14:textId="0A522C8C" w:rsidR="001C5325" w:rsidRPr="001C5325" w:rsidRDefault="001C5325" w:rsidP="002A6FD9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/>
                <w:color w:val="000000"/>
                <w:szCs w:val="28"/>
              </w:rPr>
            </w:pPr>
            <w:r w:rsidRPr="001C5325">
              <w:rPr>
                <w:rFonts w:eastAsia="Times New Roman"/>
                <w:b/>
                <w:color w:val="000000"/>
                <w:szCs w:val="28"/>
              </w:rPr>
              <w:t>эксплуатационно-технологические</w:t>
            </w:r>
            <w:r>
              <w:rPr>
                <w:rFonts w:eastAsia="Times New Roman"/>
                <w:b/>
                <w:color w:val="000000"/>
                <w:szCs w:val="28"/>
              </w:rPr>
              <w:t>:</w:t>
            </w:r>
          </w:p>
          <w:p w14:paraId="2C787313" w14:textId="44EE3B25" w:rsidR="002A6FD9" w:rsidRDefault="001C5325" w:rsidP="002A6FD9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2.3.2 </w:t>
            </w:r>
            <w:r w:rsidRPr="001C5325">
              <w:rPr>
                <w:rFonts w:eastAsia="Times New Roman"/>
                <w:bCs/>
                <w:color w:val="000000"/>
                <w:szCs w:val="28"/>
              </w:rPr>
              <w:t>Монтаж, наладка, настройка, регулировка, испытание, сдача в эксплуатацию и последующие эксплуатация и обслуживание оборудования и программных средств измерительных, информационно-управляющих систем и автоматизированных комплексов</w:t>
            </w:r>
          </w:p>
          <w:p w14:paraId="6EFAF082" w14:textId="338D46BD" w:rsidR="001C5325" w:rsidRDefault="001C5325" w:rsidP="002A6FD9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Cs/>
                <w:color w:val="000000"/>
              </w:rPr>
            </w:pPr>
            <w:r w:rsidRPr="001C5325">
              <w:rPr>
                <w:rFonts w:eastAsia="Times New Roman"/>
                <w:bCs/>
                <w:color w:val="000000"/>
              </w:rPr>
              <w:t>2.3.</w:t>
            </w:r>
            <w:r>
              <w:rPr>
                <w:rFonts w:eastAsia="Times New Roman"/>
                <w:bCs/>
                <w:color w:val="000000"/>
              </w:rPr>
              <w:t>3</w:t>
            </w:r>
            <w:r w:rsidRPr="001C5325">
              <w:rPr>
                <w:rFonts w:eastAsia="Times New Roman"/>
                <w:bCs/>
                <w:color w:val="000000"/>
              </w:rPr>
              <w:t xml:space="preserve"> Планирование, информационное, технологическое, техническое обеспечение и реализация работ по созданию аппаратуры и программно-технических комплексов систем измерения, контроля и автоматизации физических и ядерно-физических установок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  <w:p w14:paraId="50F2B68D" w14:textId="3E6664A9" w:rsidR="001C5325" w:rsidRDefault="001C5325" w:rsidP="002A6FD9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Cs/>
                <w:color w:val="000000"/>
              </w:rPr>
            </w:pPr>
            <w:r w:rsidRPr="001C5325">
              <w:rPr>
                <w:rFonts w:eastAsia="Times New Roman"/>
                <w:bCs/>
                <w:color w:val="000000"/>
              </w:rPr>
              <w:t>2.3.</w:t>
            </w:r>
            <w:r>
              <w:rPr>
                <w:rFonts w:eastAsia="Times New Roman"/>
                <w:bCs/>
                <w:color w:val="000000"/>
              </w:rPr>
              <w:t>4</w:t>
            </w:r>
            <w:r w:rsidRPr="001C5325">
              <w:rPr>
                <w:rFonts w:eastAsia="Times New Roman"/>
                <w:bCs/>
                <w:color w:val="000000"/>
              </w:rPr>
              <w:t xml:space="preserve"> Участие в работах по наладке, испытанию и освоению технологических процессов в ходе подготовки производства новых установок и систем их автоматизации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  <w:p w14:paraId="1CD80BF2" w14:textId="55B80282" w:rsidR="001C5325" w:rsidRDefault="001C5325" w:rsidP="002A6FD9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Cs/>
                <w:color w:val="000000"/>
              </w:rPr>
            </w:pPr>
            <w:r w:rsidRPr="001C5325">
              <w:rPr>
                <w:rFonts w:eastAsia="Times New Roman"/>
                <w:bCs/>
                <w:color w:val="000000"/>
              </w:rPr>
              <w:t>2.3.</w:t>
            </w:r>
            <w:r>
              <w:rPr>
                <w:rFonts w:eastAsia="Times New Roman"/>
                <w:bCs/>
                <w:color w:val="000000"/>
              </w:rPr>
              <w:t>5</w:t>
            </w:r>
            <w:r w:rsidRPr="001C5325">
              <w:rPr>
                <w:rFonts w:eastAsia="Times New Roman"/>
                <w:bCs/>
                <w:color w:val="000000"/>
              </w:rPr>
              <w:t xml:space="preserve"> Разработка изделий и технологий изготовления современных систем автоматики, систем импульсной электрофизики, электронных и микроэлектронных устройств, включая создание радиационно-стойких изделий</w:t>
            </w:r>
          </w:p>
          <w:p w14:paraId="30146ED1" w14:textId="6B9BBEC7" w:rsidR="001C5325" w:rsidRPr="002A6FD9" w:rsidRDefault="001C5325" w:rsidP="002A6FD9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Cs/>
                <w:color w:val="000000"/>
              </w:rPr>
            </w:pPr>
          </w:p>
        </w:tc>
      </w:tr>
      <w:tr w:rsidR="00F1466F" w:rsidRPr="00B01D47" w14:paraId="0FC85201" w14:textId="77777777" w:rsidTr="00A91685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58B4164C" w14:textId="14BAE0EF" w:rsidR="00F1466F" w:rsidRPr="004A6071" w:rsidRDefault="00F1466F" w:rsidP="00EB0706">
            <w:pPr>
              <w:suppressAutoHyphens/>
              <w:spacing w:before="120" w:after="120" w:line="240" w:lineRule="auto"/>
              <w:ind w:firstLine="709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C44607">
              <w:lastRenderedPageBreak/>
              <w:t>Подраздел 2.</w:t>
            </w:r>
            <w:r w:rsidR="00EB0706">
              <w:t>4</w:t>
            </w:r>
            <w:r w:rsidRPr="00C44607">
              <w:t xml:space="preserve"> </w:t>
            </w:r>
            <w:r>
              <w:t xml:space="preserve">Профессиональные компетенции, </w:t>
            </w:r>
            <w:r w:rsidR="00EB0706">
              <w:t>реализуемые</w:t>
            </w:r>
            <w:r>
              <w:t xml:space="preserve"> в </w:t>
            </w:r>
            <w:r w:rsidR="00EB0706" w:rsidRPr="00EB0706">
              <w:t>выпускной квалификационной работе</w:t>
            </w:r>
          </w:p>
        </w:tc>
      </w:tr>
      <w:tr w:rsidR="00F1466F" w:rsidRPr="00B01D47" w14:paraId="580B89E1" w14:textId="77777777" w:rsidTr="00A91685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2A59DABC" w14:textId="77777777" w:rsidR="00F1466F" w:rsidRDefault="00F1466F" w:rsidP="00F1466F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Cs/>
                <w:color w:val="000000"/>
                <w:szCs w:val="28"/>
              </w:rPr>
            </w:pPr>
            <w:r w:rsidRPr="004A6071">
              <w:rPr>
                <w:rFonts w:eastAsia="Times New Roman"/>
                <w:bCs/>
                <w:color w:val="000000"/>
                <w:szCs w:val="28"/>
              </w:rPr>
              <w:t>Выпу</w:t>
            </w:r>
            <w:r>
              <w:rPr>
                <w:rFonts w:eastAsia="Times New Roman"/>
                <w:bCs/>
                <w:color w:val="000000"/>
                <w:szCs w:val="28"/>
              </w:rPr>
              <w:t xml:space="preserve">скник, освоивший программу обучения по </w:t>
            </w:r>
            <w:r>
              <w:t>специальности           14.05.04 «Электроника и автоматика физических установок»</w:t>
            </w:r>
            <w:r>
              <w:rPr>
                <w:rFonts w:eastAsia="Times New Roman"/>
                <w:bCs/>
                <w:color w:val="000000"/>
                <w:szCs w:val="28"/>
              </w:rPr>
              <w:t>, должен обладать профессиональными компетенциями, соответствующими виду профессиональной деятельности, на который ориентирована программа специалитета в сфере проектно-конструкторской деятельности:</w:t>
            </w:r>
          </w:p>
          <w:p w14:paraId="54292D7F" w14:textId="09B80416" w:rsidR="00F1466F" w:rsidRPr="008831F3" w:rsidRDefault="00F1466F" w:rsidP="00F1466F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</w:t>
            </w:r>
            <w:r w:rsidR="00AA58F6">
              <w:rPr>
                <w:rFonts w:eastAsia="Times New Roman"/>
                <w:bCs/>
                <w:color w:val="000000"/>
              </w:rPr>
              <w:t>4</w:t>
            </w:r>
            <w:r>
              <w:rPr>
                <w:rFonts w:eastAsia="Times New Roman"/>
                <w:bCs/>
                <w:color w:val="000000"/>
              </w:rPr>
              <w:t>.1</w:t>
            </w:r>
            <w:r w:rsidR="00AA58F6">
              <w:rPr>
                <w:rFonts w:eastAsia="Times New Roman"/>
                <w:bCs/>
                <w:color w:val="000000"/>
              </w:rPr>
              <w:t xml:space="preserve"> </w:t>
            </w:r>
            <w:r w:rsidRPr="00AA58F6">
              <w:rPr>
                <w:rFonts w:eastAsia="Times New Roman"/>
                <w:b/>
                <w:color w:val="000000"/>
              </w:rPr>
              <w:t>ПК-6</w:t>
            </w:r>
            <w:r w:rsidR="00AA58F6">
              <w:rPr>
                <w:rFonts w:eastAsia="Times New Roman"/>
                <w:bCs/>
                <w:color w:val="000000"/>
              </w:rPr>
              <w:t xml:space="preserve"> </w:t>
            </w:r>
            <w:r w:rsidR="00AA58F6" w:rsidRPr="00AA58F6">
              <w:rPr>
                <w:rFonts w:eastAsia="Times New Roman"/>
                <w:bCs/>
                <w:color w:val="000000"/>
              </w:rPr>
              <w:t xml:space="preserve">способен использовать современную элементную базу электронных и электротехнических систем, микро- и мультипроцессорной техники, компьютерных систем, низко- и </w:t>
            </w:r>
            <w:r w:rsidR="00C47EB4" w:rsidRPr="00AA58F6">
              <w:rPr>
                <w:rFonts w:eastAsia="Times New Roman"/>
                <w:bCs/>
                <w:color w:val="000000"/>
              </w:rPr>
              <w:t>высокоуровневые языки,</w:t>
            </w:r>
            <w:r w:rsidR="00AA58F6" w:rsidRPr="00AA58F6">
              <w:rPr>
                <w:rFonts w:eastAsia="Times New Roman"/>
                <w:bCs/>
                <w:color w:val="000000"/>
              </w:rPr>
              <w:t xml:space="preserve"> и системы их программирования</w:t>
            </w:r>
            <w:r w:rsidR="00AA58F6">
              <w:rPr>
                <w:rFonts w:eastAsia="Times New Roman"/>
                <w:bCs/>
                <w:color w:val="000000"/>
              </w:rPr>
              <w:t>.</w:t>
            </w:r>
          </w:p>
          <w:p w14:paraId="4AC33AC0" w14:textId="1FB9B021" w:rsidR="00F1466F" w:rsidRDefault="00F1466F" w:rsidP="00F1466F">
            <w:pPr>
              <w:suppressAutoHyphens/>
              <w:spacing w:before="120" w:after="120" w:line="240" w:lineRule="auto"/>
              <w:ind w:firstLine="709"/>
            </w:pPr>
            <w:r>
              <w:t>2.</w:t>
            </w:r>
            <w:r w:rsidR="00AA58F6">
              <w:t>4</w:t>
            </w:r>
            <w:r>
              <w:t>.2</w:t>
            </w:r>
            <w:r w:rsidR="00AA58F6">
              <w:t xml:space="preserve"> </w:t>
            </w:r>
            <w:r w:rsidRPr="00AA58F6">
              <w:rPr>
                <w:b/>
                <w:bCs/>
              </w:rPr>
              <w:t>ПК-7</w:t>
            </w:r>
            <w:r w:rsidR="00AA58F6">
              <w:t xml:space="preserve"> </w:t>
            </w:r>
            <w:r w:rsidR="00AA58F6" w:rsidRPr="00AA58F6">
              <w:t>способен осуществлять проектирование, конструирование и изготовление электрооборудования физических установок, электронной элементной базы, аппаратуры и программно-технических средств, информационных и управляющих систем физических установок с использованием передовых технологий, и автоматизированных систем проектирования</w:t>
            </w:r>
            <w:r>
              <w:t>.</w:t>
            </w:r>
          </w:p>
          <w:p w14:paraId="7E5ABC5F" w14:textId="0EE79054" w:rsidR="00F1466F" w:rsidRDefault="00F1466F" w:rsidP="00AA58F6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</w:t>
            </w:r>
            <w:r w:rsidR="00AA58F6">
              <w:rPr>
                <w:rFonts w:eastAsia="Times New Roman"/>
                <w:bCs/>
                <w:color w:val="000000"/>
              </w:rPr>
              <w:t>4</w:t>
            </w:r>
            <w:r>
              <w:rPr>
                <w:rFonts w:eastAsia="Times New Roman"/>
                <w:bCs/>
                <w:color w:val="000000"/>
              </w:rPr>
              <w:t>.3</w:t>
            </w:r>
            <w:r w:rsidR="00AA58F6">
              <w:rPr>
                <w:rFonts w:eastAsia="Times New Roman"/>
                <w:bCs/>
                <w:color w:val="000000"/>
              </w:rPr>
              <w:t xml:space="preserve"> </w:t>
            </w:r>
            <w:r w:rsidRPr="00AA58F6">
              <w:rPr>
                <w:rFonts w:eastAsia="Times New Roman"/>
                <w:b/>
                <w:color w:val="000000"/>
              </w:rPr>
              <w:t>ПК-8</w:t>
            </w:r>
            <w:r w:rsidR="00AA58F6">
              <w:rPr>
                <w:rFonts w:eastAsia="Times New Roman"/>
                <w:bCs/>
                <w:color w:val="000000"/>
              </w:rPr>
              <w:t xml:space="preserve"> </w:t>
            </w:r>
            <w:r w:rsidR="00AA58F6" w:rsidRPr="00AA58F6">
              <w:rPr>
                <w:rFonts w:eastAsia="Times New Roman"/>
                <w:bCs/>
                <w:color w:val="000000"/>
              </w:rPr>
              <w:t>способен к разработке проектной, эксплуатационной и технологической документации, электронных проектов систем и программно-технических комплексов, информационных систем поддержки жизненного цикла систем контроля и управления физических установок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  <w:p w14:paraId="6FA7F271" w14:textId="5F0304CF" w:rsidR="00AA58F6" w:rsidRDefault="00AA58F6" w:rsidP="00AA58F6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Cs/>
                <w:color w:val="000000"/>
              </w:rPr>
            </w:pPr>
            <w:r w:rsidRPr="00AA58F6">
              <w:rPr>
                <w:rFonts w:eastAsia="Times New Roman"/>
                <w:bCs/>
                <w:color w:val="000000"/>
              </w:rPr>
              <w:t>2.4.</w:t>
            </w:r>
            <w:r>
              <w:rPr>
                <w:rFonts w:eastAsia="Times New Roman"/>
                <w:bCs/>
                <w:color w:val="000000"/>
              </w:rPr>
              <w:t>4</w:t>
            </w:r>
            <w:r w:rsidRPr="00AA58F6">
              <w:rPr>
                <w:rFonts w:eastAsia="Times New Roman"/>
                <w:bCs/>
                <w:color w:val="000000"/>
              </w:rPr>
              <w:t xml:space="preserve"> </w:t>
            </w:r>
            <w:r w:rsidRPr="00AA58F6">
              <w:rPr>
                <w:rFonts w:eastAsia="Times New Roman"/>
                <w:b/>
                <w:color w:val="000000"/>
              </w:rPr>
              <w:t>ПК-9.1</w:t>
            </w:r>
            <w:r w:rsidRPr="00AA58F6">
              <w:rPr>
                <w:rFonts w:eastAsia="Times New Roman"/>
                <w:bCs/>
                <w:color w:val="000000"/>
              </w:rPr>
              <w:t xml:space="preserve"> способен к организации, обеспечению и выполнению работ по монтажу, отладке, испытанию, обслуживанию и эксплуатации систем и средств автоматизации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  <w:p w14:paraId="5086A241" w14:textId="4899F31C" w:rsidR="00AA58F6" w:rsidRPr="00AA58F6" w:rsidRDefault="00AA58F6" w:rsidP="00AA58F6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bCs/>
                <w:color w:val="000000"/>
              </w:rPr>
            </w:pPr>
            <w:r w:rsidRPr="00AA58F6">
              <w:rPr>
                <w:rFonts w:eastAsia="Times New Roman"/>
                <w:bCs/>
                <w:color w:val="000000"/>
              </w:rPr>
              <w:lastRenderedPageBreak/>
              <w:t>2.4.</w:t>
            </w:r>
            <w:r>
              <w:rPr>
                <w:rFonts w:eastAsia="Times New Roman"/>
                <w:bCs/>
                <w:color w:val="000000"/>
              </w:rPr>
              <w:t>5</w:t>
            </w:r>
            <w:r w:rsidRPr="00AA58F6">
              <w:rPr>
                <w:rFonts w:eastAsia="Times New Roman"/>
                <w:bCs/>
                <w:color w:val="000000"/>
              </w:rPr>
              <w:t xml:space="preserve"> </w:t>
            </w:r>
            <w:r w:rsidRPr="00AA58F6">
              <w:rPr>
                <w:rFonts w:eastAsia="Times New Roman"/>
                <w:b/>
                <w:color w:val="000000"/>
              </w:rPr>
              <w:t>ПК-9.4</w:t>
            </w:r>
            <w:r w:rsidRPr="00AA58F6">
              <w:rPr>
                <w:rFonts w:eastAsia="Times New Roman"/>
                <w:bCs/>
                <w:color w:val="000000"/>
              </w:rPr>
              <w:t xml:space="preserve"> способен проводить тестирование и отладку аппаратно-программных средств и комплексов систем автоматизации и управления и обеспечивать сопровождение их эксплуатации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</w:tc>
      </w:tr>
    </w:tbl>
    <w:p w14:paraId="3D3CC533" w14:textId="77777777" w:rsidR="00C972B6" w:rsidRPr="007842B8" w:rsidRDefault="00C972B6" w:rsidP="000D48F4">
      <w:pPr>
        <w:pStyle w:val="2"/>
      </w:pPr>
      <w:bookmarkStart w:id="8" w:name="_Toc86926737"/>
      <w:bookmarkStart w:id="9" w:name="_Toc149058729"/>
      <w:r w:rsidRPr="007842B8">
        <w:lastRenderedPageBreak/>
        <w:t>ИСХОДНЫЕ ДАННЫЕ ДЛЯ ВЫПОЛНЕНИЯ РАБОТЫ</w:t>
      </w:r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972B6" w:rsidRPr="00B01D47" w14:paraId="58CCC470" w14:textId="77777777" w:rsidTr="00B425D2">
        <w:tc>
          <w:tcPr>
            <w:tcW w:w="5000" w:type="pct"/>
            <w:shd w:val="clear" w:color="auto" w:fill="auto"/>
            <w:vAlign w:val="center"/>
          </w:tcPr>
          <w:p w14:paraId="7B9B36C9" w14:textId="478ADA2E" w:rsidR="0087762A" w:rsidRDefault="0087762A" w:rsidP="00795C9E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3.</w:t>
            </w:r>
            <w:r w:rsidR="005D76D1">
              <w:rPr>
                <w:rFonts w:eastAsia="Times New Roman"/>
                <w:color w:val="000000"/>
                <w:szCs w:val="28"/>
              </w:rPr>
              <w:t>1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="00183659">
              <w:rPr>
                <w:rFonts w:eastAsia="Times New Roman"/>
                <w:color w:val="000000"/>
                <w:szCs w:val="28"/>
              </w:rPr>
              <w:t>Состав анодного газа</w:t>
            </w:r>
          </w:p>
          <w:p w14:paraId="71B62CE9" w14:textId="5AF5071E" w:rsidR="00E742B4" w:rsidRDefault="00B61B65" w:rsidP="00B61B65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3.2 </w:t>
            </w:r>
            <w:r w:rsidR="00183659">
              <w:rPr>
                <w:rFonts w:eastAsia="Times New Roman"/>
                <w:color w:val="000000"/>
                <w:szCs w:val="28"/>
              </w:rPr>
              <w:t>Расход анодного газа</w:t>
            </w:r>
          </w:p>
          <w:p w14:paraId="4F513355" w14:textId="7225321E" w:rsidR="00E32E52" w:rsidRDefault="00E32E52" w:rsidP="00B61B65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3.</w:t>
            </w:r>
            <w:r w:rsidR="003C02B1">
              <w:rPr>
                <w:rFonts w:eastAsia="Times New Roman"/>
                <w:color w:val="000000"/>
                <w:szCs w:val="28"/>
              </w:rPr>
              <w:t>3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="009F46DD">
              <w:rPr>
                <w:rFonts w:eastAsia="Times New Roman"/>
                <w:color w:val="000000"/>
                <w:szCs w:val="28"/>
              </w:rPr>
              <w:t>Описание технологического процесса</w:t>
            </w:r>
          </w:p>
          <w:p w14:paraId="591369C0" w14:textId="2A225DBB" w:rsidR="00537095" w:rsidRPr="00B43646" w:rsidRDefault="00004469" w:rsidP="00F1466F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3.</w:t>
            </w:r>
            <w:r w:rsidR="003C02B1">
              <w:rPr>
                <w:rFonts w:eastAsia="Times New Roman"/>
                <w:color w:val="000000"/>
                <w:szCs w:val="28"/>
              </w:rPr>
              <w:t>4</w:t>
            </w:r>
            <w:r w:rsidR="009F46DD">
              <w:rPr>
                <w:rFonts w:eastAsia="Times New Roman"/>
                <w:color w:val="000000"/>
                <w:szCs w:val="28"/>
              </w:rPr>
              <w:t xml:space="preserve"> </w:t>
            </w:r>
            <w:r w:rsidR="0024688F">
              <w:rPr>
                <w:rFonts w:eastAsia="Times New Roman"/>
                <w:color w:val="000000"/>
                <w:szCs w:val="28"/>
              </w:rPr>
              <w:t xml:space="preserve">Схема электролизной лабораторной установки </w:t>
            </w:r>
          </w:p>
        </w:tc>
      </w:tr>
    </w:tbl>
    <w:p w14:paraId="7EDA8EA6" w14:textId="77777777" w:rsidR="00053F65" w:rsidRPr="005D7770" w:rsidRDefault="00A062C1" w:rsidP="000D48F4">
      <w:pPr>
        <w:pStyle w:val="2"/>
      </w:pPr>
      <w:bookmarkStart w:id="10" w:name="_Toc86926736"/>
      <w:bookmarkStart w:id="11" w:name="_Toc149058730"/>
      <w:r w:rsidRPr="005D7770">
        <w:t>ОПИСАНИЕ РАБОТ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053F65" w:rsidRPr="00B01D47" w14:paraId="13EC9E9B" w14:textId="77777777" w:rsidTr="000F7004">
        <w:tc>
          <w:tcPr>
            <w:tcW w:w="5000" w:type="pct"/>
            <w:shd w:val="clear" w:color="auto" w:fill="auto"/>
            <w:vAlign w:val="center"/>
          </w:tcPr>
          <w:p w14:paraId="7BB7E062" w14:textId="3A85F890" w:rsidR="00B35BD5" w:rsidRDefault="00B35BD5" w:rsidP="00795C9E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 w:rsidRPr="00B83F00">
              <w:rPr>
                <w:rFonts w:eastAsia="Times New Roman"/>
                <w:color w:val="000000"/>
                <w:szCs w:val="28"/>
              </w:rPr>
              <w:t xml:space="preserve">В рамках </w:t>
            </w:r>
            <w:r w:rsidR="00B11F8F">
              <w:rPr>
                <w:rFonts w:eastAsia="Times New Roman"/>
                <w:color w:val="000000"/>
                <w:szCs w:val="28"/>
              </w:rPr>
              <w:t>НИР</w:t>
            </w:r>
            <w:r w:rsidR="00BE1A18" w:rsidRPr="00BE1A18">
              <w:rPr>
                <w:rFonts w:eastAsia="Times New Roman"/>
                <w:color w:val="000000"/>
                <w:szCs w:val="28"/>
              </w:rPr>
              <w:t xml:space="preserve"> </w:t>
            </w:r>
            <w:r w:rsidR="00C567E9" w:rsidRPr="00B83F00">
              <w:rPr>
                <w:rFonts w:eastAsia="Times New Roman"/>
                <w:color w:val="000000"/>
                <w:szCs w:val="28"/>
              </w:rPr>
              <w:t>студент</w:t>
            </w:r>
            <w:r w:rsidRPr="00B83F00">
              <w:rPr>
                <w:rFonts w:eastAsia="Times New Roman"/>
                <w:color w:val="000000"/>
                <w:szCs w:val="28"/>
              </w:rPr>
              <w:t xml:space="preserve"> должен провести следующий комплекс работ:</w:t>
            </w:r>
          </w:p>
          <w:p w14:paraId="1D054B22" w14:textId="2EF47D2C" w:rsidR="00E9088A" w:rsidRDefault="00451AF2" w:rsidP="00795C9E">
            <w:pPr>
              <w:suppressAutoHyphens/>
              <w:spacing w:before="120" w:after="120" w:line="240" w:lineRule="auto"/>
              <w:ind w:firstLine="709"/>
            </w:pPr>
            <w:r w:rsidRPr="00E84FD5">
              <w:t>4.</w:t>
            </w:r>
            <w:r>
              <w:t>1</w:t>
            </w:r>
            <w:r w:rsidR="001D545F">
              <w:t>.1</w:t>
            </w:r>
            <w:r>
              <w:t xml:space="preserve"> Провести</w:t>
            </w:r>
            <w:r w:rsidR="00E9088A">
              <w:t xml:space="preserve"> литературный обзор метод</w:t>
            </w:r>
            <w:r w:rsidR="00882B42">
              <w:t>ов</w:t>
            </w:r>
            <w:r w:rsidR="00E9088A">
              <w:t xml:space="preserve"> </w:t>
            </w:r>
            <w:r>
              <w:t>регистрации</w:t>
            </w:r>
            <w:r w:rsidR="00E9088A">
              <w:t xml:space="preserve"> состава </w:t>
            </w:r>
            <w:r w:rsidR="00E43D99">
              <w:t xml:space="preserve">анодного </w:t>
            </w:r>
            <w:r w:rsidR="00E9088A">
              <w:t>газа.</w:t>
            </w:r>
          </w:p>
          <w:p w14:paraId="2314198A" w14:textId="0F57BC71" w:rsidR="00AA18A5" w:rsidRDefault="00AA18A5" w:rsidP="00795C9E">
            <w:pPr>
              <w:suppressAutoHyphens/>
              <w:spacing w:before="120" w:after="120" w:line="240" w:lineRule="auto"/>
              <w:ind w:firstLine="709"/>
            </w:pPr>
            <w:r>
              <w:t>Решение данной задачи подразумевает сбор и анализ существующей в настоящий момент информации по методам регистрации состава газов, что в свою очередь формирует понимание какой метод необходимо выбрать в текущих условиях исходя из анализируемых компонентов газа.</w:t>
            </w:r>
          </w:p>
          <w:p w14:paraId="269E4F82" w14:textId="77777777" w:rsidR="0008770D" w:rsidRDefault="009E1EB4" w:rsidP="00795C9E">
            <w:pPr>
              <w:suppressAutoHyphens/>
              <w:spacing w:before="120" w:after="120" w:line="240" w:lineRule="auto"/>
              <w:ind w:firstLine="709"/>
            </w:pPr>
            <w:r>
              <w:t>Результатом работы является</w:t>
            </w:r>
            <w:r w:rsidR="0008770D">
              <w:t>:</w:t>
            </w:r>
          </w:p>
          <w:p w14:paraId="141F2ABB" w14:textId="11138A0B" w:rsidR="009E1EB4" w:rsidRDefault="0008770D" w:rsidP="0008770D">
            <w:pPr>
              <w:pStyle w:val="af4"/>
              <w:numPr>
                <w:ilvl w:val="0"/>
                <w:numId w:val="15"/>
              </w:numPr>
              <w:suppressAutoHyphens/>
              <w:spacing w:before="120" w:after="120" w:line="240" w:lineRule="auto"/>
              <w:ind w:left="0" w:firstLine="680"/>
            </w:pPr>
            <w:r>
              <w:t>Т</w:t>
            </w:r>
            <w:r w:rsidR="009E1EB4" w:rsidRPr="009E1EB4">
              <w:t>аблица со списком методов регистрации состава газа и возможность применения таковых в текущих условиях</w:t>
            </w:r>
            <w:r w:rsidR="009E1EB4">
              <w:t>.</w:t>
            </w:r>
          </w:p>
          <w:p w14:paraId="6B4AE537" w14:textId="7164CECF" w:rsidR="00D577F0" w:rsidRDefault="00853146" w:rsidP="00D577F0">
            <w:pPr>
              <w:suppressAutoHyphens/>
              <w:spacing w:before="120" w:after="120" w:line="240" w:lineRule="auto"/>
              <w:ind w:firstLine="709"/>
            </w:pPr>
            <w:r w:rsidRPr="00E84FD5">
              <w:t>4.</w:t>
            </w:r>
            <w:r w:rsidR="001D545F">
              <w:t>1.</w:t>
            </w:r>
            <w:r>
              <w:t>2</w:t>
            </w:r>
            <w:r w:rsidR="001752A5">
              <w:t> </w:t>
            </w:r>
            <w:r w:rsidR="001D545F" w:rsidRPr="001D545F">
              <w:t>Выбор принципа регистрации состава анодного газа</w:t>
            </w:r>
            <w:r w:rsidR="00D577F0">
              <w:t>.</w:t>
            </w:r>
          </w:p>
          <w:p w14:paraId="12F78041" w14:textId="11951ACE" w:rsidR="008831F3" w:rsidRDefault="00AA18A5" w:rsidP="00AA18A5">
            <w:pPr>
              <w:suppressAutoHyphens/>
              <w:spacing w:before="120" w:after="120" w:line="240" w:lineRule="auto"/>
              <w:ind w:firstLine="709"/>
            </w:pPr>
            <w:r>
              <w:t xml:space="preserve">Решением данной задачи является проведение сбора и анализа существующей в настоящий момент информации по анализаторам качественного и </w:t>
            </w:r>
            <w:r w:rsidR="001454BE">
              <w:t>количественного состава</w:t>
            </w:r>
            <w:r>
              <w:t xml:space="preserve"> газа</w:t>
            </w:r>
            <w:r w:rsidR="001454BE">
              <w:t>, их классификации, устройство и принципа действия.</w:t>
            </w:r>
          </w:p>
          <w:p w14:paraId="5299AC30" w14:textId="435ED94E" w:rsidR="001454BE" w:rsidRDefault="00D577F0" w:rsidP="001454BE">
            <w:pPr>
              <w:suppressAutoHyphens/>
              <w:spacing w:before="120" w:after="120" w:line="240" w:lineRule="auto"/>
              <w:ind w:firstLine="709"/>
            </w:pPr>
            <w:r>
              <w:t xml:space="preserve">Результатом работы </w:t>
            </w:r>
            <w:r w:rsidR="001454BE">
              <w:t xml:space="preserve">на данном этапе </w:t>
            </w:r>
            <w:r>
              <w:t>являться</w:t>
            </w:r>
            <w:r w:rsidR="001454BE">
              <w:t>:</w:t>
            </w:r>
          </w:p>
          <w:p w14:paraId="19547409" w14:textId="34FE63E3" w:rsidR="004E46CB" w:rsidRDefault="001454BE" w:rsidP="0008770D">
            <w:pPr>
              <w:pStyle w:val="af4"/>
              <w:numPr>
                <w:ilvl w:val="0"/>
                <w:numId w:val="15"/>
              </w:numPr>
              <w:suppressAutoHyphens/>
              <w:spacing w:before="120" w:after="120" w:line="240" w:lineRule="auto"/>
              <w:ind w:left="0" w:firstLine="680"/>
            </w:pPr>
            <w:r>
              <w:t>С</w:t>
            </w:r>
            <w:r w:rsidR="00D577F0">
              <w:t>труктурная схема</w:t>
            </w:r>
            <w:r>
              <w:t xml:space="preserve"> прототипа устройства определения фтора в анодном газе.</w:t>
            </w:r>
          </w:p>
          <w:p w14:paraId="6A502CF4" w14:textId="25969360" w:rsidR="001454BE" w:rsidRDefault="001454BE" w:rsidP="0008770D">
            <w:pPr>
              <w:pStyle w:val="af4"/>
              <w:numPr>
                <w:ilvl w:val="0"/>
                <w:numId w:val="15"/>
              </w:numPr>
              <w:suppressAutoHyphens/>
              <w:spacing w:before="120" w:after="120" w:line="240" w:lineRule="auto"/>
              <w:ind w:left="0" w:firstLine="680"/>
            </w:pPr>
            <w:r>
              <w:t>Функциональная схема прототипа устройства определения фтора в анодном газе, а также появится понимание принципов работы устройства и его составных частей.</w:t>
            </w:r>
          </w:p>
          <w:p w14:paraId="766233C1" w14:textId="2C154714" w:rsidR="008145B5" w:rsidRDefault="00625761" w:rsidP="00795C9E">
            <w:pPr>
              <w:suppressAutoHyphens/>
              <w:spacing w:before="120" w:after="120" w:line="240" w:lineRule="auto"/>
              <w:ind w:firstLine="709"/>
            </w:pPr>
            <w:r>
              <w:t>4.</w:t>
            </w:r>
            <w:r w:rsidR="001D545F">
              <w:t>2</w:t>
            </w:r>
            <w:r>
              <w:t xml:space="preserve"> </w:t>
            </w:r>
            <w:r w:rsidR="001D545F" w:rsidRPr="001D545F">
              <w:t>Оценка влияния среды анодного газа на конструкционные материалы устройства и подбор материалов исходя из этих результатов</w:t>
            </w:r>
            <w:r w:rsidR="008145B5">
              <w:t xml:space="preserve">. </w:t>
            </w:r>
          </w:p>
          <w:p w14:paraId="50940132" w14:textId="7C4124C4" w:rsidR="00B73E6F" w:rsidRDefault="00B73E6F" w:rsidP="00795C9E">
            <w:pPr>
              <w:suppressAutoHyphens/>
              <w:spacing w:before="120" w:after="120" w:line="240" w:lineRule="auto"/>
              <w:ind w:firstLine="709"/>
            </w:pPr>
            <w:r>
              <w:t>Решением текущей задачи является сбор информации и ее анализ в концепции воздействия агрессивной фтористой среды анодного газа на различные конструкционные материалы для исключения негативного влияния на конструкцию прототипа устройства определения фтора в анодном газе, что позволит определить необходимые материалы, применяемые в устройстве для его нормального функционирования.</w:t>
            </w:r>
          </w:p>
          <w:p w14:paraId="71EC9F7B" w14:textId="77777777" w:rsidR="00383528" w:rsidRDefault="00383528" w:rsidP="00383528">
            <w:pPr>
              <w:suppressAutoHyphens/>
              <w:spacing w:before="120" w:after="120" w:line="240" w:lineRule="auto"/>
              <w:ind w:firstLine="709"/>
            </w:pPr>
            <w:r>
              <w:lastRenderedPageBreak/>
              <w:t>Результатом работы на данном этапе будет являться:</w:t>
            </w:r>
          </w:p>
          <w:p w14:paraId="6A2C6910" w14:textId="4A38762D" w:rsidR="00383528" w:rsidRDefault="00383528" w:rsidP="0008770D">
            <w:pPr>
              <w:pStyle w:val="af4"/>
              <w:numPr>
                <w:ilvl w:val="0"/>
                <w:numId w:val="15"/>
              </w:numPr>
              <w:suppressAutoHyphens/>
              <w:spacing w:before="120" w:after="120" w:line="240" w:lineRule="auto"/>
              <w:ind w:left="0" w:firstLine="680"/>
            </w:pPr>
            <w:r>
              <w:t>Таблица с характеристиками компонентов анодного газа, и материалы, подходящие для конструкционного исполнения в текущей среде.</w:t>
            </w:r>
          </w:p>
          <w:p w14:paraId="1D8CFFB2" w14:textId="6A445F91" w:rsidR="00383528" w:rsidRDefault="00853146" w:rsidP="00383528">
            <w:pPr>
              <w:suppressAutoHyphens/>
              <w:spacing w:before="120" w:after="120" w:line="240" w:lineRule="auto"/>
              <w:ind w:firstLine="709"/>
            </w:pPr>
            <w:r w:rsidRPr="00E84FD5">
              <w:t>4.</w:t>
            </w:r>
            <w:r w:rsidR="0008770D">
              <w:t>3</w:t>
            </w:r>
            <w:r>
              <w:t xml:space="preserve"> </w:t>
            </w:r>
            <w:r w:rsidR="001D545F" w:rsidRPr="001D545F">
              <w:t>Создание прототипа устройства определения фтора в анодном газе</w:t>
            </w:r>
            <w:r>
              <w:t>.</w:t>
            </w:r>
            <w:r w:rsidR="00D45615">
              <w:t xml:space="preserve"> </w:t>
            </w:r>
          </w:p>
          <w:p w14:paraId="7C336F52" w14:textId="26692538" w:rsidR="00383528" w:rsidRDefault="00383528" w:rsidP="00383528">
            <w:pPr>
              <w:suppressAutoHyphens/>
              <w:spacing w:before="120" w:after="120" w:line="240" w:lineRule="auto"/>
              <w:ind w:firstLine="709"/>
            </w:pPr>
            <w:r>
              <w:t xml:space="preserve">На данном этапе работы необходимо составить спецификации применяемого оборудования, а также </w:t>
            </w:r>
            <w:r w:rsidR="000B0FC3">
              <w:t>описать</w:t>
            </w:r>
            <w:r>
              <w:t xml:space="preserve"> технологический процесс, регламентирующий порядок </w:t>
            </w:r>
            <w:r w:rsidR="000B0FC3">
              <w:t>взаимодействия с прототипом устройства определения фтора в анодном газе, и регламент проведения замеров.</w:t>
            </w:r>
            <w:r>
              <w:t xml:space="preserve"> </w:t>
            </w:r>
          </w:p>
          <w:p w14:paraId="02635A68" w14:textId="2C90F975" w:rsidR="00383528" w:rsidRDefault="00383528" w:rsidP="00383528">
            <w:pPr>
              <w:suppressAutoHyphens/>
              <w:spacing w:before="120" w:after="120" w:line="240" w:lineRule="auto"/>
              <w:ind w:firstLine="709"/>
            </w:pPr>
            <w:r>
              <w:t>Осуществить сборку прототипа устройства определения фтора в анодном газе, а также произвести подключение ее к системе выработки фтора в электролизной ячейке.</w:t>
            </w:r>
          </w:p>
          <w:p w14:paraId="37AFBBC7" w14:textId="14163542" w:rsidR="000B0FC3" w:rsidRDefault="000B0FC3" w:rsidP="000B0FC3">
            <w:pPr>
              <w:suppressAutoHyphens/>
              <w:spacing w:before="120" w:after="120" w:line="240" w:lineRule="auto"/>
              <w:ind w:firstLine="709"/>
            </w:pPr>
            <w:r>
              <w:t>Результатом работы на данном этапе явля</w:t>
            </w:r>
            <w:r w:rsidR="0008770D">
              <w:t>ет</w:t>
            </w:r>
            <w:r>
              <w:t>ся:</w:t>
            </w:r>
          </w:p>
          <w:p w14:paraId="31773DD3" w14:textId="6F6CA688" w:rsidR="000B0FC3" w:rsidRDefault="000B0FC3" w:rsidP="00DF6C2C">
            <w:pPr>
              <w:pStyle w:val="af4"/>
              <w:numPr>
                <w:ilvl w:val="0"/>
                <w:numId w:val="15"/>
              </w:numPr>
              <w:suppressAutoHyphens/>
              <w:spacing w:before="120" w:after="120" w:line="240" w:lineRule="auto"/>
              <w:ind w:left="0" w:firstLine="680"/>
            </w:pPr>
            <w:r>
              <w:t xml:space="preserve">Спецификация оборудования прототипа </w:t>
            </w:r>
            <w:r w:rsidR="00F96A8E">
              <w:t>устройства определения фтора в анодном газе.</w:t>
            </w:r>
          </w:p>
          <w:p w14:paraId="53E7AC67" w14:textId="4CB466CE" w:rsidR="00F96A8E" w:rsidRDefault="00F96A8E" w:rsidP="00DF6C2C">
            <w:pPr>
              <w:pStyle w:val="af4"/>
              <w:numPr>
                <w:ilvl w:val="0"/>
                <w:numId w:val="15"/>
              </w:numPr>
              <w:suppressAutoHyphens/>
              <w:spacing w:before="120" w:after="120" w:line="240" w:lineRule="auto"/>
              <w:ind w:left="0" w:firstLine="680"/>
            </w:pPr>
            <w:r>
              <w:t>Описание технологического процесса.</w:t>
            </w:r>
          </w:p>
          <w:p w14:paraId="7AADF24D" w14:textId="64919CBA" w:rsidR="00C324A0" w:rsidRPr="00C324A0" w:rsidRDefault="00C324A0" w:rsidP="00DF6C2C">
            <w:pPr>
              <w:pStyle w:val="af4"/>
              <w:numPr>
                <w:ilvl w:val="0"/>
                <w:numId w:val="15"/>
              </w:numPr>
              <w:suppressAutoHyphens/>
              <w:spacing w:before="120" w:after="120" w:line="240" w:lineRule="auto"/>
              <w:ind w:left="0" w:firstLine="680"/>
            </w:pPr>
            <w:r>
              <w:t>3</w:t>
            </w:r>
            <w:r w:rsidRPr="00DF6C2C">
              <w:t>D</w:t>
            </w:r>
            <w:r w:rsidRPr="00C324A0">
              <w:t xml:space="preserve"> </w:t>
            </w:r>
            <w:r>
              <w:t>модель прототипа устройства</w:t>
            </w:r>
          </w:p>
          <w:p w14:paraId="32D2BE6D" w14:textId="071CE75B" w:rsidR="00F96A8E" w:rsidRDefault="00F96A8E" w:rsidP="00DF6C2C">
            <w:pPr>
              <w:pStyle w:val="af4"/>
              <w:numPr>
                <w:ilvl w:val="0"/>
                <w:numId w:val="15"/>
              </w:numPr>
              <w:suppressAutoHyphens/>
              <w:spacing w:before="120" w:after="120" w:line="240" w:lineRule="auto"/>
              <w:ind w:left="0" w:firstLine="680"/>
            </w:pPr>
            <w:r>
              <w:t>Сборка прототипа устройства.</w:t>
            </w:r>
          </w:p>
          <w:p w14:paraId="679C87CA" w14:textId="613D652D" w:rsidR="00C324A0" w:rsidRPr="00F96A8E" w:rsidRDefault="00C324A0" w:rsidP="00DF6C2C">
            <w:pPr>
              <w:pStyle w:val="af4"/>
              <w:numPr>
                <w:ilvl w:val="0"/>
                <w:numId w:val="15"/>
              </w:numPr>
              <w:suppressAutoHyphens/>
              <w:spacing w:before="120" w:after="120" w:line="240" w:lineRule="auto"/>
              <w:ind w:left="0" w:firstLine="680"/>
            </w:pPr>
            <w:r>
              <w:t xml:space="preserve">Программный код </w:t>
            </w:r>
            <w:r w:rsidRPr="00DF6C2C">
              <w:t>на языке Arduino(.</w:t>
            </w:r>
            <w:proofErr w:type="spellStart"/>
            <w:r w:rsidRPr="00DF6C2C">
              <w:t>ino</w:t>
            </w:r>
            <w:proofErr w:type="spellEnd"/>
            <w:r w:rsidRPr="00DF6C2C">
              <w:t>)</w:t>
            </w:r>
          </w:p>
          <w:p w14:paraId="7B8A9C2D" w14:textId="5D118E40" w:rsidR="00130052" w:rsidRDefault="00853146" w:rsidP="00D45615">
            <w:pPr>
              <w:suppressAutoHyphens/>
              <w:spacing w:before="120" w:after="120" w:line="240" w:lineRule="auto"/>
              <w:ind w:firstLine="709"/>
            </w:pPr>
            <w:r w:rsidRPr="00E84FD5">
              <w:t>4.</w:t>
            </w:r>
            <w:r>
              <w:t>5</w:t>
            </w:r>
            <w:r w:rsidR="001752A5">
              <w:t> </w:t>
            </w:r>
            <w:r w:rsidR="00DF6C2C" w:rsidRPr="00DF6C2C">
              <w:t xml:space="preserve">Проверка рабочих диапазонов устройства определения фтора в анодном газе и определение корреляционных </w:t>
            </w:r>
            <w:proofErr w:type="gramStart"/>
            <w:r w:rsidR="00DF6C2C" w:rsidRPr="00DF6C2C">
              <w:t>зависимостей.</w:t>
            </w:r>
            <w:r w:rsidR="00A77DCF">
              <w:t>.</w:t>
            </w:r>
            <w:proofErr w:type="gramEnd"/>
          </w:p>
          <w:p w14:paraId="40F9C370" w14:textId="59E02FAA" w:rsidR="00383528" w:rsidRDefault="000B0FC3" w:rsidP="00D45615">
            <w:pPr>
              <w:suppressAutoHyphens/>
              <w:spacing w:before="120" w:after="120" w:line="240" w:lineRule="auto"/>
              <w:ind w:firstLine="709"/>
            </w:pPr>
            <w:r>
              <w:t>Решением данной задачи является подключение прототипа устройства к системе выработки фтора в электролизной ячейке, а также проведением замеров в соответствии с описанием техн</w:t>
            </w:r>
            <w:bookmarkStart w:id="12" w:name="_GoBack"/>
            <w:bookmarkEnd w:id="12"/>
            <w:r>
              <w:t>ологического процесса.</w:t>
            </w:r>
          </w:p>
          <w:p w14:paraId="08918552" w14:textId="058B224B" w:rsidR="00F96A8E" w:rsidRDefault="00F96A8E" w:rsidP="00DF6C2C">
            <w:pPr>
              <w:pStyle w:val="af4"/>
              <w:numPr>
                <w:ilvl w:val="0"/>
                <w:numId w:val="15"/>
              </w:numPr>
              <w:suppressAutoHyphens/>
              <w:spacing w:before="120" w:after="120" w:line="240" w:lineRule="auto"/>
              <w:ind w:left="0" w:firstLine="680"/>
            </w:pPr>
            <w:r>
              <w:t>Построение корреляционных характеристик концентрации фтора в пробе газовой кюветы и кодов АЦП.</w:t>
            </w:r>
          </w:p>
          <w:p w14:paraId="349551AA" w14:textId="4057804B" w:rsidR="00A77DCF" w:rsidRDefault="00625761" w:rsidP="00D45615">
            <w:pPr>
              <w:suppressAutoHyphens/>
              <w:spacing w:before="120" w:after="120" w:line="240" w:lineRule="auto"/>
              <w:ind w:firstLine="709"/>
            </w:pPr>
            <w:r w:rsidRPr="00E84FD5">
              <w:t>4.</w:t>
            </w:r>
            <w:r>
              <w:t>6</w:t>
            </w:r>
            <w:r w:rsidR="001752A5">
              <w:t> </w:t>
            </w:r>
            <w:r w:rsidR="00DF6C2C" w:rsidRPr="00DF6C2C">
              <w:t>Проверка работоспособности созданного прототипа в определении состава газовых смесей участвующих в процессе производства ГФУ для повышения производительности установки пламенного реактора.</w:t>
            </w:r>
          </w:p>
          <w:p w14:paraId="57BD4AD4" w14:textId="39248877" w:rsidR="00053F65" w:rsidRPr="00A77DCF" w:rsidRDefault="00625761" w:rsidP="00DF6C2C">
            <w:pPr>
              <w:pStyle w:val="af4"/>
              <w:numPr>
                <w:ilvl w:val="0"/>
                <w:numId w:val="15"/>
              </w:numPr>
              <w:suppressAutoHyphens/>
              <w:spacing w:before="120" w:after="120" w:line="240" w:lineRule="auto"/>
              <w:ind w:left="0" w:firstLine="680"/>
            </w:pPr>
            <w:r>
              <w:t>Проверить</w:t>
            </w:r>
            <w:r w:rsidR="0027512D">
              <w:t xml:space="preserve"> состав газа на входе и на выходе из пламенного реактора</w:t>
            </w:r>
            <w:r w:rsidR="00A77DCF">
              <w:t xml:space="preserve"> производства ГФУ СЗ АО «СХК»</w:t>
            </w:r>
            <w:r w:rsidR="0027512D">
              <w:t>.</w:t>
            </w:r>
          </w:p>
        </w:tc>
      </w:tr>
    </w:tbl>
    <w:p w14:paraId="1709E1D8" w14:textId="5E5F3DA5" w:rsidR="0024688F" w:rsidRDefault="0024688F" w:rsidP="008C54B0">
      <w:pPr>
        <w:pStyle w:val="2"/>
        <w:keepNext/>
        <w:keepLines/>
      </w:pPr>
      <w:bookmarkStart w:id="13" w:name="_Toc86926742"/>
      <w:bookmarkStart w:id="14" w:name="_Toc149058731"/>
      <w:r>
        <w:lastRenderedPageBreak/>
        <w:t>ТРЕБОВАНИЯ К ТЕХНИЧЕСКИМ РЕЗУЛЬТАТАМ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24688F" w:rsidRPr="00B01D47" w14:paraId="2C8F7A4F" w14:textId="77777777" w:rsidTr="004E22D6">
        <w:tc>
          <w:tcPr>
            <w:tcW w:w="5000" w:type="pct"/>
            <w:shd w:val="clear" w:color="auto" w:fill="auto"/>
            <w:vAlign w:val="center"/>
          </w:tcPr>
          <w:p w14:paraId="557DCD6D" w14:textId="563EA5AA" w:rsidR="0024688F" w:rsidRPr="00710D3C" w:rsidRDefault="0024688F" w:rsidP="00710D3C">
            <w:pPr>
              <w:pStyle w:val="af4"/>
              <w:numPr>
                <w:ilvl w:val="1"/>
                <w:numId w:val="7"/>
              </w:numPr>
              <w:suppressAutoHyphens/>
              <w:spacing w:before="120" w:after="120" w:line="240" w:lineRule="auto"/>
              <w:rPr>
                <w:rFonts w:eastAsia="Times New Roman"/>
                <w:color w:val="000000"/>
                <w:szCs w:val="28"/>
              </w:rPr>
            </w:pPr>
            <w:r w:rsidRPr="00710D3C">
              <w:rPr>
                <w:rFonts w:eastAsia="Times New Roman"/>
                <w:color w:val="000000"/>
                <w:szCs w:val="28"/>
              </w:rPr>
              <w:t xml:space="preserve">Прототип устройства должен </w:t>
            </w:r>
            <w:r w:rsidR="00710D3C" w:rsidRPr="00710D3C">
              <w:rPr>
                <w:rFonts w:eastAsia="Times New Roman"/>
                <w:color w:val="000000"/>
                <w:szCs w:val="28"/>
              </w:rPr>
              <w:t>обладать следующими характеристиками:</w:t>
            </w:r>
          </w:p>
          <w:p w14:paraId="10155254" w14:textId="173D1FCE" w:rsidR="00710D3C" w:rsidRPr="00710D3C" w:rsidRDefault="00710D3C" w:rsidP="00710D3C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5.1.1 </w:t>
            </w:r>
            <w:r w:rsidRPr="00710D3C">
              <w:rPr>
                <w:rFonts w:eastAsia="Times New Roman"/>
                <w:color w:val="000000"/>
                <w:szCs w:val="28"/>
              </w:rPr>
              <w:t xml:space="preserve">Устойчив к проведению </w:t>
            </w:r>
            <w:r w:rsidR="004E6F5C">
              <w:rPr>
                <w:rFonts w:eastAsia="Times New Roman"/>
                <w:color w:val="000000"/>
                <w:szCs w:val="28"/>
              </w:rPr>
              <w:t>измерений</w:t>
            </w:r>
            <w:r w:rsidRPr="00710D3C">
              <w:rPr>
                <w:rFonts w:eastAsia="Times New Roman"/>
                <w:color w:val="000000"/>
                <w:szCs w:val="28"/>
              </w:rPr>
              <w:t xml:space="preserve"> в </w:t>
            </w:r>
            <w:r>
              <w:rPr>
                <w:rFonts w:eastAsia="Times New Roman"/>
                <w:color w:val="000000"/>
                <w:szCs w:val="28"/>
              </w:rPr>
              <w:t xml:space="preserve">условиях </w:t>
            </w:r>
            <w:r w:rsidRPr="00710D3C">
              <w:rPr>
                <w:rFonts w:eastAsia="Times New Roman"/>
                <w:color w:val="000000"/>
                <w:szCs w:val="28"/>
              </w:rPr>
              <w:t>агрессивной фтористой сред</w:t>
            </w:r>
            <w:r>
              <w:rPr>
                <w:rFonts w:eastAsia="Times New Roman"/>
                <w:color w:val="000000"/>
                <w:szCs w:val="28"/>
              </w:rPr>
              <w:t>ы.</w:t>
            </w:r>
          </w:p>
          <w:p w14:paraId="4D545CEF" w14:textId="5158117B" w:rsidR="00710D3C" w:rsidRDefault="00710D3C" w:rsidP="00710D3C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5.1.2 </w:t>
            </w:r>
            <w:r w:rsidRPr="00710D3C">
              <w:rPr>
                <w:rFonts w:eastAsia="Times New Roman"/>
                <w:color w:val="000000"/>
                <w:szCs w:val="28"/>
              </w:rPr>
              <w:t>Все соединительные провода устройства должны быть изолированы</w:t>
            </w:r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14:paraId="66446E64" w14:textId="2E4D436E" w:rsidR="00710D3C" w:rsidRDefault="00710D3C" w:rsidP="00710D3C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5.2.3 Устройство определения фтора в анодном газе должно обладать приемлемой герметичностью.</w:t>
            </w:r>
          </w:p>
          <w:p w14:paraId="3AA38A94" w14:textId="1E708970" w:rsidR="00710D3C" w:rsidRDefault="00710D3C" w:rsidP="00710D3C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5.2.4 Должна соблюдаться эргономика подключения и устройства.</w:t>
            </w:r>
          </w:p>
          <w:p w14:paraId="600EA2FC" w14:textId="251CEC53" w:rsidR="00710D3C" w:rsidRPr="00710D3C" w:rsidRDefault="00710D3C" w:rsidP="00EE64DC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5.2.5 Система должна обеспечивать отображение информации о текущем измерении концентрации фтора на экране ПК.</w:t>
            </w:r>
          </w:p>
        </w:tc>
      </w:tr>
    </w:tbl>
    <w:p w14:paraId="2917B9DB" w14:textId="77777777" w:rsidR="0024688F" w:rsidRPr="0024688F" w:rsidRDefault="0024688F" w:rsidP="0024688F">
      <w:pPr>
        <w:rPr>
          <w:lang w:eastAsia="en-US"/>
        </w:rPr>
      </w:pPr>
    </w:p>
    <w:p w14:paraId="327C07DF" w14:textId="7129E9FE" w:rsidR="00053F65" w:rsidRPr="004445F5" w:rsidRDefault="00A062C1" w:rsidP="0024688F">
      <w:pPr>
        <w:pStyle w:val="2"/>
        <w:keepNext/>
        <w:keepLines/>
      </w:pPr>
      <w:r w:rsidRPr="004445F5">
        <w:t>ТРЕБОВАНИЯ К ОТЧЕТНОСТИ</w:t>
      </w:r>
      <w:bookmarkEnd w:id="13"/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597E71" w:rsidRPr="00B01D47" w14:paraId="745FD8A0" w14:textId="77777777" w:rsidTr="00F76800">
        <w:tc>
          <w:tcPr>
            <w:tcW w:w="5000" w:type="pct"/>
            <w:shd w:val="clear" w:color="auto" w:fill="auto"/>
            <w:vAlign w:val="center"/>
          </w:tcPr>
          <w:p w14:paraId="456FFD93" w14:textId="589911E1" w:rsidR="00597E71" w:rsidRPr="00B01D47" w:rsidRDefault="00E1152B" w:rsidP="008C54B0">
            <w:pPr>
              <w:pStyle w:val="3"/>
              <w:keepNext/>
              <w:keepLines/>
              <w:rPr>
                <w:highlight w:val="yellow"/>
              </w:rPr>
            </w:pPr>
            <w:bookmarkStart w:id="15" w:name="_Toc149058732"/>
            <w:r w:rsidRPr="004445F5">
              <w:t xml:space="preserve">Подраздел </w:t>
            </w:r>
            <w:r w:rsidR="0024688F">
              <w:t>6</w:t>
            </w:r>
            <w:r w:rsidRPr="004445F5">
              <w:t>.1 Отчетные материалы</w:t>
            </w:r>
            <w:bookmarkEnd w:id="15"/>
          </w:p>
        </w:tc>
      </w:tr>
      <w:tr w:rsidR="00597E71" w:rsidRPr="00B01D47" w14:paraId="776203F6" w14:textId="77777777" w:rsidTr="00F76800">
        <w:tc>
          <w:tcPr>
            <w:tcW w:w="5000" w:type="pct"/>
            <w:shd w:val="clear" w:color="auto" w:fill="auto"/>
            <w:vAlign w:val="center"/>
          </w:tcPr>
          <w:p w14:paraId="1C06655E" w14:textId="1C32DCD0" w:rsidR="00804576" w:rsidRPr="00070F15" w:rsidRDefault="00804576" w:rsidP="00835780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 w:rsidRPr="00070F15">
              <w:rPr>
                <w:rFonts w:eastAsia="Times New Roman"/>
                <w:color w:val="000000"/>
                <w:szCs w:val="28"/>
              </w:rPr>
              <w:t>В ходе выполнения работ</w:t>
            </w:r>
            <w:r w:rsidR="00886B96" w:rsidRPr="00070F15">
              <w:rPr>
                <w:rFonts w:eastAsia="Times New Roman"/>
                <w:color w:val="000000"/>
                <w:szCs w:val="28"/>
              </w:rPr>
              <w:t>ы</w:t>
            </w:r>
            <w:r w:rsidRPr="00070F15">
              <w:rPr>
                <w:rFonts w:eastAsia="Times New Roman"/>
                <w:color w:val="000000"/>
                <w:szCs w:val="28"/>
              </w:rPr>
              <w:t xml:space="preserve"> и по их завершению </w:t>
            </w:r>
            <w:r w:rsidR="00886B96" w:rsidRPr="00070F15">
              <w:rPr>
                <w:rFonts w:eastAsia="Times New Roman"/>
                <w:color w:val="000000"/>
                <w:szCs w:val="28"/>
              </w:rPr>
              <w:t>студент</w:t>
            </w:r>
            <w:r w:rsidRPr="00070F15">
              <w:rPr>
                <w:rFonts w:eastAsia="Times New Roman"/>
                <w:color w:val="000000"/>
                <w:szCs w:val="28"/>
              </w:rPr>
              <w:t xml:space="preserve"> представляет </w:t>
            </w:r>
            <w:r w:rsidR="004445F5" w:rsidRPr="00070F15">
              <w:rPr>
                <w:rFonts w:eastAsia="Times New Roman"/>
                <w:color w:val="000000"/>
                <w:szCs w:val="28"/>
              </w:rPr>
              <w:t xml:space="preserve">      </w:t>
            </w:r>
            <w:r w:rsidR="00886B96" w:rsidRPr="00070F15">
              <w:rPr>
                <w:rFonts w:eastAsia="Times New Roman"/>
                <w:color w:val="000000"/>
                <w:szCs w:val="28"/>
              </w:rPr>
              <w:t>руководителю</w:t>
            </w:r>
            <w:r w:rsidRPr="00070F15">
              <w:rPr>
                <w:rFonts w:eastAsia="Times New Roman"/>
                <w:color w:val="000000"/>
                <w:szCs w:val="28"/>
              </w:rPr>
              <w:t xml:space="preserve"> по установленным формам</w:t>
            </w:r>
            <w:r w:rsidR="00853146">
              <w:rPr>
                <w:rFonts w:eastAsia="Times New Roman"/>
                <w:color w:val="000000"/>
                <w:szCs w:val="28"/>
              </w:rPr>
              <w:t xml:space="preserve"> и в установленные сроки</w:t>
            </w:r>
            <w:r w:rsidRPr="00070F15">
              <w:rPr>
                <w:rFonts w:eastAsia="Times New Roman"/>
                <w:color w:val="000000"/>
                <w:szCs w:val="28"/>
              </w:rPr>
              <w:t xml:space="preserve"> </w:t>
            </w:r>
            <w:r w:rsidR="00853146">
              <w:rPr>
                <w:rFonts w:eastAsia="Times New Roman"/>
                <w:color w:val="000000"/>
                <w:szCs w:val="28"/>
              </w:rPr>
              <w:t>отчетные материалы:</w:t>
            </w:r>
          </w:p>
          <w:p w14:paraId="585B417F" w14:textId="37FBF298" w:rsidR="00853146" w:rsidRPr="00853146" w:rsidRDefault="00B11F8F" w:rsidP="00853146">
            <w:pPr>
              <w:pStyle w:val="af4"/>
              <w:numPr>
                <w:ilvl w:val="0"/>
                <w:numId w:val="13"/>
              </w:numPr>
              <w:suppressAutoHyphens/>
              <w:spacing w:before="120" w:after="120" w:line="240" w:lineRule="auto"/>
              <w:rPr>
                <w:rFonts w:eastAsia="Times New Roman"/>
                <w:color w:val="000000"/>
                <w:szCs w:val="28"/>
              </w:rPr>
            </w:pPr>
            <w:r w:rsidRPr="00853146">
              <w:rPr>
                <w:rFonts w:eastAsia="Times New Roman"/>
                <w:color w:val="000000"/>
                <w:szCs w:val="28"/>
              </w:rPr>
              <w:t xml:space="preserve">Структурная схема </w:t>
            </w:r>
            <w:r w:rsidR="00853146" w:rsidRPr="00853146">
              <w:rPr>
                <w:rFonts w:eastAsia="Times New Roman"/>
                <w:color w:val="000000"/>
                <w:szCs w:val="28"/>
              </w:rPr>
              <w:t>устройства определения фтора в анодном газе</w:t>
            </w:r>
            <w:r w:rsidR="004E6F5C" w:rsidRPr="004E6F5C">
              <w:rPr>
                <w:rFonts w:eastAsia="Times New Roman"/>
                <w:color w:val="000000"/>
                <w:szCs w:val="28"/>
              </w:rPr>
              <w:t>;</w:t>
            </w:r>
          </w:p>
          <w:p w14:paraId="3DB9B6C4" w14:textId="57967F38" w:rsidR="00723EE3" w:rsidRPr="004E6F5C" w:rsidRDefault="00A85DD4" w:rsidP="00B11F8F">
            <w:pPr>
              <w:suppressAutoHyphens/>
              <w:spacing w:before="120" w:after="120" w:line="240" w:lineRule="auto"/>
              <w:ind w:firstLine="709"/>
            </w:pPr>
            <w:r>
              <w:rPr>
                <w:rFonts w:eastAsia="Times New Roman"/>
                <w:color w:val="000000"/>
                <w:szCs w:val="28"/>
              </w:rPr>
              <w:t>2</w:t>
            </w:r>
            <w:r w:rsidR="00B11F8F">
              <w:rPr>
                <w:rFonts w:eastAsia="Times New Roman"/>
                <w:color w:val="000000"/>
                <w:szCs w:val="28"/>
              </w:rPr>
              <w:t>.  </w:t>
            </w:r>
            <w:r w:rsidR="00853146">
              <w:rPr>
                <w:rFonts w:eastAsia="Times New Roman"/>
                <w:color w:val="000000"/>
                <w:szCs w:val="28"/>
              </w:rPr>
              <w:t>Функциональная схема устройства определения фтора в анодном газе</w:t>
            </w:r>
            <w:r w:rsidR="004E6F5C" w:rsidRPr="004E6F5C">
              <w:rPr>
                <w:rFonts w:eastAsia="Times New Roman"/>
                <w:color w:val="000000"/>
                <w:szCs w:val="28"/>
              </w:rPr>
              <w:t>;</w:t>
            </w:r>
          </w:p>
          <w:p w14:paraId="5914704C" w14:textId="3B6D73ED" w:rsidR="0027512D" w:rsidRPr="004E6F5C" w:rsidRDefault="0027512D" w:rsidP="00B11F8F">
            <w:pPr>
              <w:suppressAutoHyphens/>
              <w:spacing w:before="120" w:after="120" w:line="240" w:lineRule="auto"/>
              <w:ind w:firstLine="709"/>
            </w:pPr>
            <w:r>
              <w:t xml:space="preserve">3.  Прототип </w:t>
            </w:r>
            <w:r w:rsidR="00853146">
              <w:rPr>
                <w:rFonts w:eastAsia="Times New Roman"/>
                <w:color w:val="000000"/>
                <w:szCs w:val="28"/>
              </w:rPr>
              <w:t>устройства определения фтора в анодном газе</w:t>
            </w:r>
            <w:r w:rsidR="004E6F5C" w:rsidRPr="004E6F5C">
              <w:rPr>
                <w:rFonts w:eastAsia="Times New Roman"/>
                <w:color w:val="000000"/>
              </w:rPr>
              <w:t>;</w:t>
            </w:r>
          </w:p>
          <w:p w14:paraId="293DF023" w14:textId="6E49F2A4" w:rsidR="0027512D" w:rsidRPr="004E6F5C" w:rsidRDefault="0027512D" w:rsidP="0027512D">
            <w:pPr>
              <w:suppressAutoHyphens/>
              <w:spacing w:before="120" w:after="120" w:line="240" w:lineRule="auto"/>
              <w:ind w:firstLine="709"/>
            </w:pPr>
            <w:r>
              <w:t>4.</w:t>
            </w:r>
            <w:r w:rsidR="00853146">
              <w:t>  Анализ работы устройства определения фтора в анодном газе, проведенный на действующем оборудовании пламенного реактора</w:t>
            </w:r>
            <w:r w:rsidR="004E6F5C" w:rsidRPr="004E6F5C">
              <w:t>;</w:t>
            </w:r>
          </w:p>
          <w:p w14:paraId="749E0B85" w14:textId="46821440" w:rsidR="00853146" w:rsidRPr="004E6F5C" w:rsidRDefault="00853146" w:rsidP="0027512D">
            <w:pPr>
              <w:suppressAutoHyphens/>
              <w:spacing w:before="120" w:after="120" w:line="240" w:lineRule="auto"/>
              <w:ind w:firstLine="709"/>
            </w:pPr>
            <w:r>
              <w:t xml:space="preserve">5. Принципиальная схема </w:t>
            </w:r>
            <w:r>
              <w:rPr>
                <w:rFonts w:eastAsia="Times New Roman"/>
                <w:color w:val="000000"/>
                <w:szCs w:val="28"/>
              </w:rPr>
              <w:t>устройства определения фтора в анодном газе</w:t>
            </w:r>
            <w:r w:rsidR="004E6F5C" w:rsidRPr="004E6F5C">
              <w:rPr>
                <w:rFonts w:eastAsia="Times New Roman"/>
                <w:color w:val="000000"/>
              </w:rPr>
              <w:t>;</w:t>
            </w:r>
          </w:p>
          <w:p w14:paraId="595B1775" w14:textId="77777777" w:rsidR="004E6F5C" w:rsidRPr="004E6F5C" w:rsidRDefault="004E6F5C" w:rsidP="0027512D">
            <w:pPr>
              <w:suppressAutoHyphens/>
              <w:spacing w:before="120" w:after="120" w:line="240" w:lineRule="auto"/>
              <w:ind w:firstLine="709"/>
            </w:pPr>
            <w:r>
              <w:t xml:space="preserve">6. Проект корпуса прототипа в формате </w:t>
            </w:r>
            <w:r w:rsidRPr="004E6F5C">
              <w:t>3</w:t>
            </w:r>
            <w:r>
              <w:t>D</w:t>
            </w:r>
            <w:r w:rsidRPr="004E6F5C">
              <w:t>;</w:t>
            </w:r>
          </w:p>
          <w:p w14:paraId="6ABD06A0" w14:textId="70B42840" w:rsidR="004E6F5C" w:rsidRDefault="004E6F5C" w:rsidP="0027512D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</w:rPr>
            </w:pPr>
            <w:r w:rsidRPr="004E6F5C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 xml:space="preserve">Программный код на языке </w:t>
            </w:r>
            <w:r>
              <w:rPr>
                <w:rFonts w:eastAsia="Times New Roman"/>
                <w:color w:val="000000"/>
                <w:lang w:val="en-US"/>
              </w:rPr>
              <w:t>Arduino</w:t>
            </w:r>
            <w:r w:rsidRPr="004E6F5C">
              <w:rPr>
                <w:rFonts w:eastAsia="Times New Roman"/>
                <w:color w:val="000000"/>
              </w:rPr>
              <w:t>(.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ino</w:t>
            </w:r>
            <w:proofErr w:type="spellEnd"/>
            <w:r w:rsidRPr="004E6F5C">
              <w:rPr>
                <w:rFonts w:eastAsia="Times New Roman"/>
                <w:color w:val="000000"/>
              </w:rPr>
              <w:t>);</w:t>
            </w:r>
          </w:p>
          <w:p w14:paraId="4A791051" w14:textId="788DCC78" w:rsidR="004E6F5C" w:rsidRPr="004E6F5C" w:rsidRDefault="004E6F5C" w:rsidP="0027512D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8. </w:t>
            </w:r>
            <w:r w:rsidR="00F11B63">
              <w:rPr>
                <w:rFonts w:eastAsia="Times New Roman"/>
                <w:color w:val="000000"/>
              </w:rPr>
              <w:t>Спецификация (</w:t>
            </w:r>
            <w:r>
              <w:rPr>
                <w:rFonts w:eastAsia="Times New Roman"/>
                <w:color w:val="000000"/>
              </w:rPr>
              <w:t>СП)</w:t>
            </w:r>
          </w:p>
          <w:p w14:paraId="7E53FEC7" w14:textId="6034F58D" w:rsidR="004E6F5C" w:rsidRPr="004E6F5C" w:rsidRDefault="004E6F5C" w:rsidP="0027512D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</w:p>
        </w:tc>
      </w:tr>
      <w:tr w:rsidR="00597E71" w:rsidRPr="00B01D47" w14:paraId="3856157E" w14:textId="77777777" w:rsidTr="00F76800">
        <w:tc>
          <w:tcPr>
            <w:tcW w:w="5000" w:type="pct"/>
            <w:shd w:val="clear" w:color="auto" w:fill="auto"/>
            <w:vAlign w:val="center"/>
          </w:tcPr>
          <w:p w14:paraId="063EF553" w14:textId="55792071" w:rsidR="00597E71" w:rsidRPr="00B371FD" w:rsidRDefault="00E1152B" w:rsidP="00A85DD4">
            <w:pPr>
              <w:pStyle w:val="3"/>
              <w:keepNext/>
              <w:keepLines/>
            </w:pPr>
            <w:bookmarkStart w:id="16" w:name="_Toc149058733"/>
            <w:r w:rsidRPr="00B371FD">
              <w:t xml:space="preserve">Подраздел </w:t>
            </w:r>
            <w:r w:rsidR="0024688F">
              <w:t>6</w:t>
            </w:r>
            <w:r w:rsidRPr="00B371FD">
              <w:t>.2 Формат отчетной документации</w:t>
            </w:r>
            <w:bookmarkEnd w:id="16"/>
          </w:p>
        </w:tc>
      </w:tr>
      <w:tr w:rsidR="00597E71" w:rsidRPr="00B01D47" w14:paraId="20119E5F" w14:textId="77777777" w:rsidTr="00F76800">
        <w:tc>
          <w:tcPr>
            <w:tcW w:w="5000" w:type="pct"/>
            <w:shd w:val="clear" w:color="auto" w:fill="auto"/>
            <w:vAlign w:val="center"/>
          </w:tcPr>
          <w:p w14:paraId="59836048" w14:textId="5B30638B" w:rsidR="00597E71" w:rsidRPr="00B371FD" w:rsidRDefault="0024688F" w:rsidP="00B11F8F">
            <w:pPr>
              <w:keepNext/>
              <w:keepLines/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t>Документация передается руководителю на бумажном носителе в 1 (одном) экземпляре и в электронном виде для проведения входного контроля. После прохождения входного контроля, руководитель сообщает студенту результаты входного контроля и в случае отсутствия замечаний студент передаёт документацию на бумажном носителе и в электронном виде в форматах тех программных продуктов, с помощью которых она создавалась, и в отсканированном виде в формате PDF. Состав и структура электронной версии отчетной документации должна быть идентична бумажному оригиналу.</w:t>
            </w:r>
          </w:p>
        </w:tc>
      </w:tr>
    </w:tbl>
    <w:p w14:paraId="091B0C9B" w14:textId="77777777" w:rsidR="00520076" w:rsidRPr="004445F5" w:rsidRDefault="00E525B0" w:rsidP="000D48F4">
      <w:pPr>
        <w:pStyle w:val="2"/>
      </w:pPr>
      <w:bookmarkStart w:id="17" w:name="_Toc149058734"/>
      <w:r w:rsidRPr="004445F5">
        <w:t>ИСПОЛЬЗУЕМЫЕ ИСТОЧНИКИ ИНФОРМАЦИИ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520076" w:rsidRPr="00B01D47" w14:paraId="6D706B38" w14:textId="77777777" w:rsidTr="00B425D2">
        <w:tc>
          <w:tcPr>
            <w:tcW w:w="5000" w:type="pct"/>
            <w:shd w:val="clear" w:color="auto" w:fill="auto"/>
            <w:vAlign w:val="center"/>
          </w:tcPr>
          <w:p w14:paraId="5F44CCC4" w14:textId="49B86102" w:rsidR="00520076" w:rsidRPr="00B01D47" w:rsidRDefault="00520076" w:rsidP="00FD20AE">
            <w:pPr>
              <w:pStyle w:val="3"/>
              <w:rPr>
                <w:highlight w:val="yellow"/>
              </w:rPr>
            </w:pPr>
            <w:bookmarkStart w:id="18" w:name="_Toc149058735"/>
            <w:r w:rsidRPr="004445F5">
              <w:t xml:space="preserve">Подраздел </w:t>
            </w:r>
            <w:r w:rsidR="0024688F">
              <w:t>7</w:t>
            </w:r>
            <w:r w:rsidRPr="004445F5">
              <w:t>.1 Используемая нормативная документация</w:t>
            </w:r>
            <w:bookmarkEnd w:id="18"/>
          </w:p>
        </w:tc>
      </w:tr>
      <w:tr w:rsidR="00520076" w:rsidRPr="00B01D47" w14:paraId="6CC7B915" w14:textId="77777777" w:rsidTr="00B425D2">
        <w:tc>
          <w:tcPr>
            <w:tcW w:w="5000" w:type="pct"/>
            <w:shd w:val="clear" w:color="auto" w:fill="auto"/>
            <w:vAlign w:val="center"/>
          </w:tcPr>
          <w:p w14:paraId="1A28D88F" w14:textId="77777777" w:rsidR="00520076" w:rsidRDefault="004E6F5C" w:rsidP="0027512D">
            <w:pPr>
              <w:suppressAutoHyphens/>
              <w:spacing w:before="120" w:after="120" w:line="240" w:lineRule="auto"/>
              <w:ind w:firstLine="709"/>
            </w:pPr>
            <w:r>
              <w:t>При проведении ВКР студент руководствуется требованиями:</w:t>
            </w:r>
          </w:p>
          <w:p w14:paraId="06194357" w14:textId="77777777" w:rsidR="004E6F5C" w:rsidRPr="00F1466F" w:rsidRDefault="004E6F5C" w:rsidP="0027512D">
            <w:pPr>
              <w:suppressAutoHyphens/>
              <w:spacing w:before="120" w:after="120" w:line="240" w:lineRule="auto"/>
              <w:ind w:firstLine="709"/>
            </w:pPr>
            <w:r>
              <w:t>- ГОСТ 24, 19</w:t>
            </w:r>
            <w:r w:rsidRPr="00F1466F">
              <w:t>;</w:t>
            </w:r>
          </w:p>
          <w:p w14:paraId="632510D3" w14:textId="3611D71C" w:rsidR="004E6F5C" w:rsidRDefault="004E6F5C" w:rsidP="0027512D">
            <w:pPr>
              <w:suppressAutoHyphens/>
              <w:spacing w:before="120" w:after="120" w:line="240" w:lineRule="auto"/>
              <w:ind w:firstLine="709"/>
            </w:pPr>
            <w:r>
              <w:t>-</w:t>
            </w:r>
            <w:r>
              <w:rPr>
                <w:lang w:val="en-US"/>
              </w:rPr>
              <w:t> </w:t>
            </w:r>
            <w:r>
              <w:t>№</w:t>
            </w:r>
            <w:r>
              <w:rPr>
                <w:lang w:val="en-US"/>
              </w:rPr>
              <w:t> </w:t>
            </w:r>
            <w:r>
              <w:t xml:space="preserve">123-ФЗ РФ «Технический регламент о требованиях пожарной безопасности» от 22.07.2008 г. </w:t>
            </w:r>
          </w:p>
          <w:p w14:paraId="57732775" w14:textId="65762390" w:rsidR="004E6F5C" w:rsidRDefault="004E6F5C" w:rsidP="0027512D">
            <w:pPr>
              <w:suppressAutoHyphens/>
              <w:spacing w:before="120" w:after="120" w:line="240" w:lineRule="auto"/>
              <w:ind w:firstLine="709"/>
            </w:pPr>
            <w:r>
              <w:t>-</w:t>
            </w:r>
            <w:r>
              <w:rPr>
                <w:lang w:val="en-US"/>
              </w:rPr>
              <w:t> </w:t>
            </w:r>
            <w:r>
              <w:t>№</w:t>
            </w:r>
            <w:r>
              <w:rPr>
                <w:lang w:val="en-US"/>
              </w:rPr>
              <w:t> </w:t>
            </w:r>
            <w:r>
              <w:t xml:space="preserve">7-ФЗ РФ «Об охране окружающей среды» от 12.01.2002 г. </w:t>
            </w:r>
          </w:p>
          <w:p w14:paraId="71891349" w14:textId="77777777" w:rsidR="004E6F5C" w:rsidRDefault="004E6F5C" w:rsidP="0027512D">
            <w:pPr>
              <w:suppressAutoHyphens/>
              <w:spacing w:before="120" w:after="120" w:line="240" w:lineRule="auto"/>
              <w:ind w:firstLine="709"/>
            </w:pPr>
            <w:r>
              <w:lastRenderedPageBreak/>
              <w:t>-</w:t>
            </w:r>
            <w:r>
              <w:rPr>
                <w:lang w:val="en-US"/>
              </w:rPr>
              <w:t> </w:t>
            </w:r>
            <w:r>
              <w:t>ПОТ</w:t>
            </w:r>
            <w:r>
              <w:rPr>
                <w:lang w:val="en-US"/>
              </w:rPr>
              <w:t> </w:t>
            </w:r>
            <w:r>
              <w:t>РМ-004-97 «Правила по охране труда при использовании химических веществ»;</w:t>
            </w:r>
          </w:p>
          <w:p w14:paraId="65241044" w14:textId="77777777" w:rsidR="004E6F5C" w:rsidRDefault="00736240" w:rsidP="0027512D">
            <w:pPr>
              <w:suppressAutoHyphens/>
              <w:spacing w:before="120" w:after="120" w:line="240" w:lineRule="auto"/>
              <w:ind w:firstLine="709"/>
            </w:pPr>
            <w:r>
              <w:t>- ПУЭ 2003 «Правила устройства электроустановок».</w:t>
            </w:r>
          </w:p>
          <w:p w14:paraId="42E881C8" w14:textId="5F384CAE" w:rsidR="00736240" w:rsidRPr="00736240" w:rsidRDefault="00736240" w:rsidP="0027512D">
            <w:pPr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>
              <w:t>Работы выполняются с соблюдением требований пожарной безопасности, охраны труда, электробезопасности.</w:t>
            </w:r>
          </w:p>
        </w:tc>
      </w:tr>
      <w:tr w:rsidR="00520076" w:rsidRPr="00B01D47" w14:paraId="39240CBF" w14:textId="77777777" w:rsidTr="00B425D2">
        <w:tc>
          <w:tcPr>
            <w:tcW w:w="5000" w:type="pct"/>
            <w:shd w:val="clear" w:color="auto" w:fill="auto"/>
            <w:vAlign w:val="center"/>
          </w:tcPr>
          <w:p w14:paraId="45145C41" w14:textId="436FDD87" w:rsidR="00520076" w:rsidRPr="00503EBA" w:rsidRDefault="00520076" w:rsidP="00D036FA">
            <w:pPr>
              <w:pStyle w:val="3"/>
              <w:keepNext/>
              <w:rPr>
                <w:highlight w:val="yellow"/>
                <w:lang w:val="en-US"/>
              </w:rPr>
            </w:pPr>
            <w:bookmarkStart w:id="19" w:name="_Toc149058736"/>
            <w:r w:rsidRPr="00AD1F6B">
              <w:lastRenderedPageBreak/>
              <w:t xml:space="preserve">Подраздел </w:t>
            </w:r>
            <w:r w:rsidR="0024688F">
              <w:t>7</w:t>
            </w:r>
            <w:r w:rsidRPr="00AD1F6B">
              <w:t xml:space="preserve">.2 </w:t>
            </w:r>
            <w:r w:rsidR="00E525B0" w:rsidRPr="00AD1F6B">
              <w:t xml:space="preserve">Информация по </w:t>
            </w:r>
            <w:proofErr w:type="spellStart"/>
            <w:r w:rsidR="00503EBA">
              <w:t>ПО</w:t>
            </w:r>
            <w:bookmarkEnd w:id="19"/>
            <w:proofErr w:type="spellEnd"/>
          </w:p>
        </w:tc>
      </w:tr>
      <w:tr w:rsidR="00520076" w:rsidRPr="00F11B63" w14:paraId="02871E29" w14:textId="77777777" w:rsidTr="00B425D2">
        <w:tc>
          <w:tcPr>
            <w:tcW w:w="5000" w:type="pct"/>
            <w:shd w:val="clear" w:color="auto" w:fill="auto"/>
            <w:vAlign w:val="center"/>
          </w:tcPr>
          <w:p w14:paraId="3709BAC7" w14:textId="77777777" w:rsidR="00520076" w:rsidRPr="00AD1F6B" w:rsidRDefault="00434CDF" w:rsidP="00D036FA">
            <w:pPr>
              <w:keepNext/>
              <w:suppressAutoHyphens/>
              <w:spacing w:before="120" w:after="120" w:line="240" w:lineRule="auto"/>
              <w:ind w:firstLine="709"/>
              <w:rPr>
                <w:rFonts w:eastAsia="Times New Roman"/>
                <w:color w:val="000000"/>
                <w:szCs w:val="28"/>
              </w:rPr>
            </w:pPr>
            <w:r w:rsidRPr="00AD1F6B">
              <w:rPr>
                <w:rFonts w:eastAsia="Times New Roman"/>
                <w:color w:val="000000"/>
                <w:szCs w:val="28"/>
              </w:rPr>
              <w:t>Ссылки на сайты</w:t>
            </w:r>
          </w:p>
          <w:p w14:paraId="289F43A2" w14:textId="5BC01784" w:rsidR="00736240" w:rsidRDefault="009949AD" w:rsidP="00736240">
            <w:pPr>
              <w:keepNext/>
              <w:suppressAutoHyphens/>
              <w:spacing w:before="120" w:after="120" w:line="240" w:lineRule="auto"/>
              <w:ind w:firstLine="709"/>
            </w:pPr>
            <w:hyperlink r:id="rId8" w:history="1">
              <w:r w:rsidR="00F11B63" w:rsidRPr="000E4261">
                <w:rPr>
                  <w:rStyle w:val="af1"/>
                </w:rPr>
                <w:t>https://docs.arduino.cc/hardware/uno-rev3-smd</w:t>
              </w:r>
            </w:hyperlink>
            <w:r w:rsidR="00F11B63">
              <w:t xml:space="preserve"> </w:t>
            </w:r>
            <w:r w:rsidR="00736240">
              <w:t xml:space="preserve">контроллер </w:t>
            </w:r>
            <w:proofErr w:type="spellStart"/>
            <w:r w:rsidR="00736240">
              <w:t>ArduinoUno</w:t>
            </w:r>
            <w:proofErr w:type="spellEnd"/>
          </w:p>
          <w:p w14:paraId="73530EB2" w14:textId="4D986504" w:rsidR="00F11B63" w:rsidRPr="00F11B63" w:rsidRDefault="009949AD" w:rsidP="00736240">
            <w:pPr>
              <w:keepNext/>
              <w:suppressAutoHyphens/>
              <w:spacing w:before="120" w:after="120" w:line="240" w:lineRule="auto"/>
              <w:ind w:firstLine="709"/>
            </w:pPr>
            <w:hyperlink r:id="rId9" w:history="1">
              <w:r w:rsidR="00F11B63" w:rsidRPr="00F11B63">
                <w:rPr>
                  <w:rStyle w:val="af1"/>
                  <w:lang w:val="en-US"/>
                </w:rPr>
                <w:t>https</w:t>
              </w:r>
              <w:r w:rsidR="00F11B63" w:rsidRPr="00F11B63">
                <w:rPr>
                  <w:rStyle w:val="af1"/>
                </w:rPr>
                <w:t>://</w:t>
              </w:r>
              <w:r w:rsidR="00F11B63" w:rsidRPr="00F11B63">
                <w:rPr>
                  <w:rStyle w:val="af1"/>
                  <w:lang w:val="en-US"/>
                </w:rPr>
                <w:t>docs</w:t>
              </w:r>
              <w:r w:rsidR="00F11B63" w:rsidRPr="00F11B63">
                <w:rPr>
                  <w:rStyle w:val="af1"/>
                </w:rPr>
                <w:t>.</w:t>
              </w:r>
              <w:proofErr w:type="spellStart"/>
              <w:r w:rsidR="00F11B63" w:rsidRPr="00F11B63">
                <w:rPr>
                  <w:rStyle w:val="af1"/>
                  <w:lang w:val="en-US"/>
                </w:rPr>
                <w:t>arduino</w:t>
              </w:r>
              <w:proofErr w:type="spellEnd"/>
              <w:r w:rsidR="00F11B63" w:rsidRPr="00F11B63">
                <w:rPr>
                  <w:rStyle w:val="af1"/>
                </w:rPr>
                <w:t>.</w:t>
              </w:r>
              <w:r w:rsidR="00F11B63" w:rsidRPr="00F11B63">
                <w:rPr>
                  <w:rStyle w:val="af1"/>
                  <w:lang w:val="en-US"/>
                </w:rPr>
                <w:t>cc</w:t>
              </w:r>
              <w:r w:rsidR="00F11B63" w:rsidRPr="00F11B63">
                <w:rPr>
                  <w:rStyle w:val="af1"/>
                </w:rPr>
                <w:t>/</w:t>
              </w:r>
              <w:r w:rsidR="00F11B63" w:rsidRPr="00F11B63">
                <w:rPr>
                  <w:rStyle w:val="af1"/>
                  <w:lang w:val="en-US"/>
                </w:rPr>
                <w:t>software</w:t>
              </w:r>
              <w:r w:rsidR="00F11B63" w:rsidRPr="00F11B63">
                <w:rPr>
                  <w:rStyle w:val="af1"/>
                </w:rPr>
                <w:t>/</w:t>
              </w:r>
              <w:r w:rsidR="00F11B63" w:rsidRPr="00F11B63">
                <w:rPr>
                  <w:rStyle w:val="af1"/>
                  <w:lang w:val="en-US"/>
                </w:rPr>
                <w:t>ide</w:t>
              </w:r>
              <w:r w:rsidR="00F11B63" w:rsidRPr="00F11B63">
                <w:rPr>
                  <w:rStyle w:val="af1"/>
                </w:rPr>
                <w:t>-</w:t>
              </w:r>
              <w:r w:rsidR="00F11B63" w:rsidRPr="00F11B63">
                <w:rPr>
                  <w:rStyle w:val="af1"/>
                  <w:lang w:val="en-US"/>
                </w:rPr>
                <w:t>v</w:t>
              </w:r>
              <w:r w:rsidR="00F11B63" w:rsidRPr="00F11B63">
                <w:rPr>
                  <w:rStyle w:val="af1"/>
                </w:rPr>
                <w:t>1</w:t>
              </w:r>
            </w:hyperlink>
            <w:r w:rsidR="00F11B63" w:rsidRPr="00F11B63">
              <w:t xml:space="preserve"> </w:t>
            </w:r>
            <w:r w:rsidR="00F11B63">
              <w:t>ПО</w:t>
            </w:r>
            <w:r w:rsidR="00F11B63" w:rsidRPr="00F11B63">
              <w:t xml:space="preserve"> </w:t>
            </w:r>
            <w:r w:rsidR="00F11B63">
              <w:t xml:space="preserve">для </w:t>
            </w:r>
            <w:r w:rsidR="00F11B63">
              <w:rPr>
                <w:lang w:val="en-US"/>
              </w:rPr>
              <w:t>Arduino</w:t>
            </w:r>
            <w:r w:rsidR="00F11B63" w:rsidRPr="00F11B63">
              <w:t xml:space="preserve"> </w:t>
            </w:r>
            <w:r w:rsidR="00F11B63">
              <w:rPr>
                <w:lang w:val="en-US"/>
              </w:rPr>
              <w:t>Uno</w:t>
            </w:r>
          </w:p>
          <w:p w14:paraId="7826C601" w14:textId="4E0ECB6F" w:rsidR="00F11B63" w:rsidRPr="00F11B63" w:rsidRDefault="00F11B63" w:rsidP="00736240">
            <w:pPr>
              <w:keepNext/>
              <w:suppressAutoHyphens/>
              <w:spacing w:before="120" w:after="120" w:line="240" w:lineRule="auto"/>
              <w:ind w:firstLine="709"/>
            </w:pPr>
          </w:p>
        </w:tc>
      </w:tr>
    </w:tbl>
    <w:p w14:paraId="4BCE3228" w14:textId="052C8446" w:rsidR="00A47D90" w:rsidRPr="00F11B63" w:rsidRDefault="00A47D90" w:rsidP="00A47D90">
      <w:bookmarkStart w:id="20" w:name="_Toc86926743"/>
    </w:p>
    <w:p w14:paraId="17DB189F" w14:textId="77777777" w:rsidR="00A47D90" w:rsidRPr="00F11B63" w:rsidRDefault="00A47D90">
      <w:pPr>
        <w:spacing w:line="240" w:lineRule="auto"/>
        <w:jc w:val="left"/>
      </w:pPr>
      <w:r w:rsidRPr="00F11B63">
        <w:br w:type="page"/>
      </w:r>
    </w:p>
    <w:p w14:paraId="53ACE7CF" w14:textId="4F9615C6" w:rsidR="00053F65" w:rsidRPr="004445F5" w:rsidRDefault="00A062C1" w:rsidP="000D48F4">
      <w:pPr>
        <w:pStyle w:val="2"/>
      </w:pPr>
      <w:bookmarkStart w:id="21" w:name="_Toc149058737"/>
      <w:r w:rsidRPr="004445F5">
        <w:lastRenderedPageBreak/>
        <w:t>ПЕРЕЧЕНЬ ПРИНЯТЫХ СОКРАЩЕНИЙ</w:t>
      </w:r>
      <w:bookmarkEnd w:id="20"/>
      <w:bookmarkEnd w:id="21"/>
    </w:p>
    <w:tbl>
      <w:tblPr>
        <w:tblStyle w:val="TableNormal"/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043"/>
        <w:gridCol w:w="7239"/>
      </w:tblGrid>
      <w:tr w:rsidR="00972474" w:rsidRPr="00E814CE" w14:paraId="566A098B" w14:textId="77777777" w:rsidTr="00972474">
        <w:trPr>
          <w:trHeight w:val="399"/>
        </w:trPr>
        <w:tc>
          <w:tcPr>
            <w:tcW w:w="289" w:type="pct"/>
            <w:tcBorders>
              <w:left w:val="single" w:sz="6" w:space="0" w:color="000000"/>
            </w:tcBorders>
            <w:vAlign w:val="center"/>
          </w:tcPr>
          <w:p w14:paraId="2E595F55" w14:textId="77777777" w:rsidR="00D64E0A" w:rsidRPr="00E814CE" w:rsidRDefault="00D64E0A" w:rsidP="000D48F4">
            <w:pPr>
              <w:keepNext/>
              <w:keepLines/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E814CE">
              <w:rPr>
                <w:rFonts w:ascii="Times New Roman" w:eastAsia="Times New Roman" w:hAnsi="Times New Roman"/>
                <w:szCs w:val="28"/>
                <w:lang w:val="ru-RU" w:eastAsia="en-US"/>
              </w:rPr>
              <w:t>№ п/п</w:t>
            </w:r>
          </w:p>
        </w:tc>
        <w:tc>
          <w:tcPr>
            <w:tcW w:w="1037" w:type="pct"/>
            <w:vAlign w:val="center"/>
          </w:tcPr>
          <w:p w14:paraId="35AB18E5" w14:textId="77777777" w:rsidR="00D64E0A" w:rsidRPr="00E814CE" w:rsidRDefault="00D64E0A" w:rsidP="000D48F4">
            <w:pPr>
              <w:keepNext/>
              <w:keepLines/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E814CE">
              <w:rPr>
                <w:rFonts w:ascii="Times New Roman" w:eastAsia="Times New Roman" w:hAnsi="Times New Roman"/>
                <w:szCs w:val="28"/>
                <w:lang w:val="ru-RU" w:eastAsia="en-US"/>
              </w:rPr>
              <w:t>Сокращение</w:t>
            </w:r>
          </w:p>
        </w:tc>
        <w:tc>
          <w:tcPr>
            <w:tcW w:w="3674" w:type="pct"/>
            <w:vAlign w:val="center"/>
          </w:tcPr>
          <w:p w14:paraId="7FE6DAEF" w14:textId="77777777" w:rsidR="00D64E0A" w:rsidRPr="00E814CE" w:rsidRDefault="00D64E0A" w:rsidP="000D48F4">
            <w:pPr>
              <w:keepNext/>
              <w:keepLines/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E814CE">
              <w:rPr>
                <w:rFonts w:ascii="Times New Roman" w:eastAsia="Times New Roman" w:hAnsi="Times New Roman"/>
                <w:szCs w:val="28"/>
                <w:lang w:val="ru-RU" w:eastAsia="en-US"/>
              </w:rPr>
              <w:t>Расшифровка сокращения</w:t>
            </w:r>
          </w:p>
        </w:tc>
      </w:tr>
      <w:tr w:rsidR="00972474" w:rsidRPr="00E814CE" w14:paraId="27BA69EC" w14:textId="77777777" w:rsidTr="007B33B5">
        <w:trPr>
          <w:trHeight w:val="517"/>
        </w:trPr>
        <w:tc>
          <w:tcPr>
            <w:tcW w:w="289" w:type="pct"/>
            <w:tcBorders>
              <w:left w:val="single" w:sz="6" w:space="0" w:color="000000"/>
            </w:tcBorders>
            <w:vAlign w:val="center"/>
          </w:tcPr>
          <w:p w14:paraId="3CFD0A1D" w14:textId="6302A5A7" w:rsidR="00D64E0A" w:rsidRPr="00E814CE" w:rsidRDefault="00183659" w:rsidP="000D48F4">
            <w:pPr>
              <w:keepNext/>
              <w:keepLines/>
              <w:widowControl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bookmarkStart w:id="22" w:name="_Toc86976476"/>
            <w:bookmarkEnd w:id="22"/>
            <w:r w:rsidRPr="00E814CE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037" w:type="pct"/>
            <w:vAlign w:val="center"/>
          </w:tcPr>
          <w:p w14:paraId="5279D499" w14:textId="17F94143" w:rsidR="00D64E0A" w:rsidRPr="00E814CE" w:rsidRDefault="001108ED" w:rsidP="000D48F4">
            <w:pPr>
              <w:keepNext/>
              <w:keepLines/>
              <w:widowControl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814CE">
              <w:rPr>
                <w:rFonts w:ascii="Times New Roman" w:hAnsi="Times New Roman"/>
                <w:szCs w:val="28"/>
                <w:lang w:val="ru-RU"/>
              </w:rPr>
              <w:t xml:space="preserve">ТЗ </w:t>
            </w:r>
          </w:p>
        </w:tc>
        <w:tc>
          <w:tcPr>
            <w:tcW w:w="3674" w:type="pct"/>
            <w:vAlign w:val="center"/>
          </w:tcPr>
          <w:p w14:paraId="26DDD829" w14:textId="478B6D64" w:rsidR="00183659" w:rsidRPr="00E814CE" w:rsidRDefault="001108ED" w:rsidP="00183659">
            <w:pPr>
              <w:keepNext/>
              <w:keepLines/>
              <w:widowControl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814CE">
              <w:rPr>
                <w:rFonts w:ascii="Times New Roman" w:hAnsi="Times New Roman"/>
                <w:szCs w:val="28"/>
                <w:lang w:val="ru-RU"/>
              </w:rPr>
              <w:t>Техническое задание</w:t>
            </w:r>
          </w:p>
        </w:tc>
      </w:tr>
      <w:tr w:rsidR="00183659" w:rsidRPr="00E814CE" w14:paraId="559E6D3C" w14:textId="77777777" w:rsidTr="007B33B5">
        <w:trPr>
          <w:trHeight w:val="517"/>
        </w:trPr>
        <w:tc>
          <w:tcPr>
            <w:tcW w:w="289" w:type="pct"/>
            <w:tcBorders>
              <w:left w:val="single" w:sz="6" w:space="0" w:color="000000"/>
            </w:tcBorders>
            <w:vAlign w:val="center"/>
          </w:tcPr>
          <w:p w14:paraId="44D0F193" w14:textId="716FC0EE" w:rsidR="00183659" w:rsidRPr="00E814CE" w:rsidRDefault="00183659" w:rsidP="000D48F4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814CE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037" w:type="pct"/>
            <w:vAlign w:val="center"/>
          </w:tcPr>
          <w:p w14:paraId="1ED060C2" w14:textId="77C814B4" w:rsidR="00183659" w:rsidRPr="00E814CE" w:rsidRDefault="00D577F0" w:rsidP="00D577F0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814CE">
              <w:rPr>
                <w:rFonts w:ascii="Times New Roman" w:hAnsi="Times New Roman"/>
                <w:szCs w:val="28"/>
                <w:lang w:val="ru-RU"/>
              </w:rPr>
              <w:t>ГФУ</w:t>
            </w:r>
          </w:p>
        </w:tc>
        <w:tc>
          <w:tcPr>
            <w:tcW w:w="3674" w:type="pct"/>
            <w:vAlign w:val="center"/>
          </w:tcPr>
          <w:p w14:paraId="3B1CA979" w14:textId="79CD083C" w:rsidR="00183659" w:rsidRPr="00E814CE" w:rsidRDefault="00D577F0" w:rsidP="00183659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814CE">
              <w:rPr>
                <w:rFonts w:ascii="Times New Roman" w:hAnsi="Times New Roman"/>
                <w:szCs w:val="28"/>
                <w:lang w:val="ru-RU"/>
              </w:rPr>
              <w:t>Гексафторид урана</w:t>
            </w:r>
          </w:p>
        </w:tc>
      </w:tr>
      <w:tr w:rsidR="00183659" w:rsidRPr="00E814CE" w14:paraId="3764ADEE" w14:textId="77777777" w:rsidTr="007B33B5">
        <w:trPr>
          <w:trHeight w:val="517"/>
        </w:trPr>
        <w:tc>
          <w:tcPr>
            <w:tcW w:w="289" w:type="pct"/>
            <w:tcBorders>
              <w:left w:val="single" w:sz="6" w:space="0" w:color="000000"/>
            </w:tcBorders>
            <w:vAlign w:val="center"/>
          </w:tcPr>
          <w:p w14:paraId="6F60DBBA" w14:textId="1D4CCC29" w:rsidR="00183659" w:rsidRPr="00E814CE" w:rsidRDefault="00183659" w:rsidP="000D48F4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814CE"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037" w:type="pct"/>
            <w:vAlign w:val="center"/>
          </w:tcPr>
          <w:p w14:paraId="71DA5FEF" w14:textId="08557EE2" w:rsidR="00183659" w:rsidRPr="00E814CE" w:rsidRDefault="00D577F0" w:rsidP="000D48F4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814CE">
              <w:rPr>
                <w:rFonts w:ascii="Times New Roman" w:hAnsi="Times New Roman"/>
                <w:szCs w:val="28"/>
                <w:lang w:val="ru-RU"/>
              </w:rPr>
              <w:t xml:space="preserve">СЗ </w:t>
            </w:r>
          </w:p>
        </w:tc>
        <w:tc>
          <w:tcPr>
            <w:tcW w:w="3674" w:type="pct"/>
            <w:vAlign w:val="center"/>
          </w:tcPr>
          <w:p w14:paraId="619F4D48" w14:textId="153A7D41" w:rsidR="00183659" w:rsidRPr="00E814CE" w:rsidRDefault="00D577F0" w:rsidP="00183659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E814CE">
              <w:rPr>
                <w:rFonts w:ascii="Times New Roman" w:hAnsi="Times New Roman"/>
                <w:szCs w:val="28"/>
                <w:lang w:val="ru-RU"/>
              </w:rPr>
              <w:t>Сублиматный</w:t>
            </w:r>
            <w:proofErr w:type="spellEnd"/>
            <w:r w:rsidRPr="00E814CE">
              <w:rPr>
                <w:rFonts w:ascii="Times New Roman" w:hAnsi="Times New Roman"/>
                <w:szCs w:val="28"/>
                <w:lang w:val="ru-RU"/>
              </w:rPr>
              <w:t xml:space="preserve"> завод</w:t>
            </w:r>
          </w:p>
        </w:tc>
      </w:tr>
      <w:tr w:rsidR="00D577F0" w:rsidRPr="00E814CE" w14:paraId="1866C662" w14:textId="77777777" w:rsidTr="007B33B5">
        <w:trPr>
          <w:trHeight w:val="517"/>
        </w:trPr>
        <w:tc>
          <w:tcPr>
            <w:tcW w:w="289" w:type="pct"/>
            <w:tcBorders>
              <w:left w:val="single" w:sz="6" w:space="0" w:color="000000"/>
            </w:tcBorders>
            <w:vAlign w:val="center"/>
          </w:tcPr>
          <w:p w14:paraId="73F5391B" w14:textId="39D55C78" w:rsidR="00D577F0" w:rsidRPr="00E814CE" w:rsidRDefault="00D577F0" w:rsidP="000D48F4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814CE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1037" w:type="pct"/>
            <w:vAlign w:val="center"/>
          </w:tcPr>
          <w:p w14:paraId="219CBEC4" w14:textId="09065004" w:rsidR="00D577F0" w:rsidRPr="00E814CE" w:rsidRDefault="00A77DCF" w:rsidP="000D48F4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814CE">
              <w:rPr>
                <w:rFonts w:ascii="Times New Roman" w:hAnsi="Times New Roman"/>
                <w:szCs w:val="28"/>
                <w:lang w:val="ru-RU"/>
              </w:rPr>
              <w:t>СХК</w:t>
            </w:r>
          </w:p>
        </w:tc>
        <w:tc>
          <w:tcPr>
            <w:tcW w:w="3674" w:type="pct"/>
            <w:vAlign w:val="center"/>
          </w:tcPr>
          <w:p w14:paraId="154F25B8" w14:textId="179BAA64" w:rsidR="00106935" w:rsidRPr="00E814CE" w:rsidRDefault="00A77DCF" w:rsidP="00106935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814CE">
              <w:rPr>
                <w:rFonts w:ascii="Times New Roman" w:hAnsi="Times New Roman"/>
                <w:szCs w:val="28"/>
                <w:lang w:val="ru-RU"/>
              </w:rPr>
              <w:t>Сибирский химический комбинат</w:t>
            </w:r>
          </w:p>
        </w:tc>
      </w:tr>
      <w:tr w:rsidR="00106935" w:rsidRPr="00E814CE" w14:paraId="7FAEACEF" w14:textId="77777777" w:rsidTr="007B33B5">
        <w:trPr>
          <w:trHeight w:val="517"/>
        </w:trPr>
        <w:tc>
          <w:tcPr>
            <w:tcW w:w="289" w:type="pct"/>
            <w:tcBorders>
              <w:left w:val="single" w:sz="6" w:space="0" w:color="000000"/>
            </w:tcBorders>
            <w:vAlign w:val="center"/>
          </w:tcPr>
          <w:p w14:paraId="03DDB196" w14:textId="6B2D43BC" w:rsidR="00106935" w:rsidRPr="00106935" w:rsidRDefault="00106935" w:rsidP="000D48F4">
            <w:pPr>
              <w:keepNext/>
              <w:keepLines/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1037" w:type="pct"/>
            <w:vAlign w:val="center"/>
          </w:tcPr>
          <w:p w14:paraId="6AF27B6A" w14:textId="7854A55A" w:rsidR="00106935" w:rsidRPr="00106935" w:rsidRDefault="00106935" w:rsidP="000D48F4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106935">
              <w:rPr>
                <w:rFonts w:ascii="Times New Roman" w:hAnsi="Times New Roman"/>
                <w:szCs w:val="28"/>
                <w:lang w:val="ru-RU"/>
              </w:rPr>
              <w:t>АЦП</w:t>
            </w:r>
          </w:p>
        </w:tc>
        <w:tc>
          <w:tcPr>
            <w:tcW w:w="3674" w:type="pct"/>
            <w:vAlign w:val="center"/>
          </w:tcPr>
          <w:p w14:paraId="73758CFD" w14:textId="554DCE4C" w:rsidR="00106935" w:rsidRPr="00106935" w:rsidRDefault="00106935" w:rsidP="00106935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106935">
              <w:rPr>
                <w:rFonts w:ascii="Times New Roman" w:hAnsi="Times New Roman"/>
                <w:szCs w:val="28"/>
                <w:lang w:val="ru-RU"/>
              </w:rPr>
              <w:t>Аналого-цифровой преобразователь</w:t>
            </w:r>
          </w:p>
        </w:tc>
      </w:tr>
      <w:tr w:rsidR="00106935" w:rsidRPr="00E814CE" w14:paraId="1BCFC67C" w14:textId="77777777" w:rsidTr="007B33B5">
        <w:trPr>
          <w:trHeight w:val="517"/>
        </w:trPr>
        <w:tc>
          <w:tcPr>
            <w:tcW w:w="289" w:type="pct"/>
            <w:tcBorders>
              <w:left w:val="single" w:sz="6" w:space="0" w:color="000000"/>
            </w:tcBorders>
            <w:vAlign w:val="center"/>
          </w:tcPr>
          <w:p w14:paraId="600D995C" w14:textId="0CFE35ED" w:rsidR="00106935" w:rsidRPr="00106935" w:rsidRDefault="00106935" w:rsidP="000D48F4">
            <w:pPr>
              <w:keepNext/>
              <w:keepLines/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1037" w:type="pct"/>
            <w:vAlign w:val="center"/>
          </w:tcPr>
          <w:p w14:paraId="04C15929" w14:textId="1174FAF6" w:rsidR="00106935" w:rsidRPr="00106935" w:rsidRDefault="00106935" w:rsidP="000D48F4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106935">
              <w:rPr>
                <w:rFonts w:ascii="Times New Roman" w:hAnsi="Times New Roman"/>
                <w:szCs w:val="28"/>
                <w:lang w:val="ru-RU"/>
              </w:rPr>
              <w:t>УФ</w:t>
            </w:r>
          </w:p>
        </w:tc>
        <w:tc>
          <w:tcPr>
            <w:tcW w:w="3674" w:type="pct"/>
            <w:vAlign w:val="center"/>
          </w:tcPr>
          <w:p w14:paraId="08861B3E" w14:textId="50C14A95" w:rsidR="00106935" w:rsidRPr="00106935" w:rsidRDefault="00106935" w:rsidP="00106935">
            <w:pPr>
              <w:keepNext/>
              <w:keepLines/>
              <w:suppressAutoHyphens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106935">
              <w:rPr>
                <w:rFonts w:ascii="Times New Roman" w:hAnsi="Times New Roman"/>
                <w:szCs w:val="28"/>
                <w:lang w:val="ru-RU"/>
              </w:rPr>
              <w:t>Ультрафиолетовое излучение</w:t>
            </w:r>
          </w:p>
        </w:tc>
      </w:tr>
    </w:tbl>
    <w:p w14:paraId="1FE07CA0" w14:textId="6FC2D82B" w:rsidR="00EC7A0C" w:rsidRDefault="00EC7A0C" w:rsidP="000D48F4">
      <w:pPr>
        <w:suppressAutoHyphens/>
      </w:pPr>
      <w:bookmarkStart w:id="23" w:name="_Toc86976477"/>
      <w:bookmarkStart w:id="24" w:name="_Toc86926744"/>
      <w:bookmarkEnd w:id="23"/>
    </w:p>
    <w:p w14:paraId="20EBE16F" w14:textId="77777777" w:rsidR="00EC7A0C" w:rsidRDefault="00EC7A0C" w:rsidP="000D48F4">
      <w:pPr>
        <w:suppressAutoHyphens/>
        <w:spacing w:line="240" w:lineRule="auto"/>
        <w:jc w:val="left"/>
      </w:pPr>
      <w:r>
        <w:br w:type="page"/>
      </w:r>
    </w:p>
    <w:p w14:paraId="5948DC11" w14:textId="7272241E" w:rsidR="00053F65" w:rsidRPr="004445F5" w:rsidRDefault="003B4415" w:rsidP="000D48F4">
      <w:pPr>
        <w:pStyle w:val="2"/>
      </w:pPr>
      <w:bookmarkStart w:id="25" w:name="_Toc149058738"/>
      <w:r w:rsidRPr="004445F5">
        <w:lastRenderedPageBreak/>
        <w:t>ПЕРЕЧЕНЬ ПРИЛОЖЕНИЙ</w:t>
      </w:r>
      <w:bookmarkEnd w:id="24"/>
      <w:bookmarkEnd w:id="25"/>
    </w:p>
    <w:tbl>
      <w:tblPr>
        <w:tblStyle w:val="TableNormal1"/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6700"/>
        <w:gridCol w:w="2622"/>
      </w:tblGrid>
      <w:tr w:rsidR="00D64E0A" w:rsidRPr="00B01D47" w14:paraId="1DC27699" w14:textId="77777777" w:rsidTr="00972474">
        <w:trPr>
          <w:trHeight w:val="551"/>
        </w:trPr>
        <w:tc>
          <w:tcPr>
            <w:tcW w:w="286" w:type="pct"/>
            <w:tcBorders>
              <w:left w:val="single" w:sz="6" w:space="0" w:color="000000"/>
            </w:tcBorders>
            <w:vAlign w:val="center"/>
          </w:tcPr>
          <w:p w14:paraId="42028E45" w14:textId="77777777" w:rsidR="00D64E0A" w:rsidRPr="00B371FD" w:rsidRDefault="00D64E0A" w:rsidP="000D48F4">
            <w:pPr>
              <w:keepNext/>
              <w:keepLines/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B371FD">
              <w:rPr>
                <w:rFonts w:ascii="Times New Roman" w:eastAsia="Times New Roman" w:hAnsi="Times New Roman"/>
                <w:szCs w:val="28"/>
                <w:lang w:val="ru-RU" w:eastAsia="en-US"/>
              </w:rPr>
              <w:t>№ п/п</w:t>
            </w:r>
          </w:p>
        </w:tc>
        <w:tc>
          <w:tcPr>
            <w:tcW w:w="3388" w:type="pct"/>
            <w:vAlign w:val="center"/>
          </w:tcPr>
          <w:p w14:paraId="7718D237" w14:textId="77777777" w:rsidR="00D64E0A" w:rsidRPr="00B371FD" w:rsidRDefault="00D64E0A" w:rsidP="000D48F4">
            <w:pPr>
              <w:keepNext/>
              <w:keepLines/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B371FD">
              <w:rPr>
                <w:rFonts w:ascii="Times New Roman" w:eastAsia="Times New Roman" w:hAnsi="Times New Roman"/>
                <w:szCs w:val="28"/>
                <w:lang w:val="ru-RU" w:eastAsia="en-US"/>
              </w:rPr>
              <w:t>Наименование</w:t>
            </w:r>
          </w:p>
        </w:tc>
        <w:tc>
          <w:tcPr>
            <w:tcW w:w="1326" w:type="pct"/>
            <w:vAlign w:val="center"/>
          </w:tcPr>
          <w:p w14:paraId="0E45906E" w14:textId="77777777" w:rsidR="00D64E0A" w:rsidRPr="00B371FD" w:rsidRDefault="00D64E0A" w:rsidP="000D48F4">
            <w:pPr>
              <w:keepNext/>
              <w:keepLines/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B371FD">
              <w:rPr>
                <w:rFonts w:ascii="Times New Roman" w:eastAsia="Times New Roman" w:hAnsi="Times New Roman"/>
                <w:szCs w:val="28"/>
                <w:lang w:val="ru-RU" w:eastAsia="en-US"/>
              </w:rPr>
              <w:t>Номер страницы</w:t>
            </w:r>
          </w:p>
        </w:tc>
      </w:tr>
      <w:tr w:rsidR="00530341" w:rsidRPr="00B01D47" w14:paraId="45412398" w14:textId="77777777" w:rsidTr="00972474">
        <w:trPr>
          <w:trHeight w:val="551"/>
        </w:trPr>
        <w:tc>
          <w:tcPr>
            <w:tcW w:w="286" w:type="pct"/>
            <w:tcBorders>
              <w:left w:val="single" w:sz="6" w:space="0" w:color="000000"/>
            </w:tcBorders>
            <w:vAlign w:val="center"/>
          </w:tcPr>
          <w:p w14:paraId="484C8C9F" w14:textId="77777777" w:rsidR="00530341" w:rsidRPr="00B371FD" w:rsidRDefault="000420AC" w:rsidP="000D48F4">
            <w:pPr>
              <w:keepNext/>
              <w:keepLines/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B371FD">
              <w:rPr>
                <w:rFonts w:ascii="Times New Roman" w:eastAsia="Times New Roman" w:hAnsi="Times New Roman"/>
                <w:szCs w:val="28"/>
                <w:lang w:val="ru-RU" w:eastAsia="en-US"/>
              </w:rPr>
              <w:t>А</w:t>
            </w:r>
          </w:p>
        </w:tc>
        <w:tc>
          <w:tcPr>
            <w:tcW w:w="3388" w:type="pct"/>
            <w:vAlign w:val="center"/>
          </w:tcPr>
          <w:p w14:paraId="3BBB7CB7" w14:textId="77AE4E48" w:rsidR="00530341" w:rsidRPr="00B371FD" w:rsidRDefault="00295553" w:rsidP="000D48F4">
            <w:pPr>
              <w:keepNext/>
              <w:keepLines/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295553">
              <w:rPr>
                <w:rFonts w:ascii="Times New Roman" w:eastAsia="Times New Roman" w:hAnsi="Times New Roman"/>
                <w:szCs w:val="28"/>
                <w:lang w:val="ru-RU" w:eastAsia="en-US"/>
              </w:rPr>
              <w:t>КАЛЕНДАРНЫЙ ПЛАН</w:t>
            </w:r>
          </w:p>
        </w:tc>
        <w:tc>
          <w:tcPr>
            <w:tcW w:w="1326" w:type="pct"/>
            <w:vAlign w:val="center"/>
          </w:tcPr>
          <w:p w14:paraId="22AC40DD" w14:textId="6556D116" w:rsidR="00530341" w:rsidRPr="00B371FD" w:rsidRDefault="00B9080A" w:rsidP="000D48F4">
            <w:pPr>
              <w:keepNext/>
              <w:keepLines/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Cs w:val="28"/>
                <w:lang w:val="ru-RU" w:eastAsia="en-US"/>
              </w:rPr>
              <w:t>9</w:t>
            </w:r>
          </w:p>
        </w:tc>
      </w:tr>
    </w:tbl>
    <w:p w14:paraId="16873829" w14:textId="77777777" w:rsidR="00D64E0A" w:rsidRPr="00B01D47" w:rsidRDefault="00D64E0A" w:rsidP="000D48F4">
      <w:pPr>
        <w:suppressAutoHyphens/>
        <w:spacing w:line="240" w:lineRule="auto"/>
        <w:rPr>
          <w:rFonts w:eastAsia="Times New Roman"/>
          <w:color w:val="000000"/>
          <w:szCs w:val="28"/>
          <w:highlight w:val="yellow"/>
        </w:rPr>
      </w:pPr>
    </w:p>
    <w:p w14:paraId="5C822940" w14:textId="77FF5627" w:rsidR="00FA1CA4" w:rsidRPr="00B01D47" w:rsidRDefault="00160D23" w:rsidP="000D48F4">
      <w:pPr>
        <w:suppressAutoHyphens/>
        <w:spacing w:line="240" w:lineRule="auto"/>
        <w:rPr>
          <w:highlight w:val="yellow"/>
        </w:rPr>
      </w:pPr>
      <w:r w:rsidRPr="00B01D47">
        <w:rPr>
          <w:highlight w:val="yellow"/>
        </w:rPr>
        <w:br w:type="page"/>
      </w:r>
    </w:p>
    <w:p w14:paraId="08756A79" w14:textId="77777777" w:rsidR="00FA1CA4" w:rsidRPr="004445F5" w:rsidRDefault="00FA1CA4" w:rsidP="00F87F7B">
      <w:pPr>
        <w:suppressAutoHyphens/>
        <w:spacing w:after="240" w:line="240" w:lineRule="auto"/>
        <w:jc w:val="right"/>
        <w:outlineLvl w:val="1"/>
        <w:rPr>
          <w:b/>
        </w:rPr>
      </w:pPr>
      <w:bookmarkStart w:id="26" w:name="_Toc86926745"/>
      <w:bookmarkStart w:id="27" w:name="_Toc149058739"/>
      <w:r w:rsidRPr="004445F5">
        <w:rPr>
          <w:b/>
        </w:rPr>
        <w:lastRenderedPageBreak/>
        <w:t>ПРИЛОЖЕНИЕ А</w:t>
      </w:r>
      <w:bookmarkEnd w:id="26"/>
      <w:bookmarkEnd w:id="27"/>
    </w:p>
    <w:p w14:paraId="1B825EDA" w14:textId="6101B73D" w:rsidR="009E6664" w:rsidRDefault="00A02451" w:rsidP="000D48F4">
      <w:pPr>
        <w:suppressAutoHyphens/>
        <w:spacing w:after="240" w:line="240" w:lineRule="auto"/>
        <w:jc w:val="center"/>
        <w:rPr>
          <w:b/>
        </w:rPr>
      </w:pPr>
      <w:r w:rsidRPr="004445F5">
        <w:rPr>
          <w:b/>
        </w:rPr>
        <w:t>КАЛЕНДАРНЫЙ ПЛАН</w:t>
      </w: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"/>
        <w:gridCol w:w="3652"/>
        <w:gridCol w:w="2713"/>
        <w:gridCol w:w="1651"/>
        <w:gridCol w:w="1439"/>
      </w:tblGrid>
      <w:tr w:rsidR="00AA5E1D" w:rsidRPr="00B01D47" w14:paraId="293A4A81" w14:textId="77777777" w:rsidTr="00830CF8">
        <w:trPr>
          <w:trHeight w:val="252"/>
        </w:trPr>
        <w:tc>
          <w:tcPr>
            <w:tcW w:w="229" w:type="pct"/>
            <w:vMerge w:val="restart"/>
            <w:tcBorders>
              <w:top w:val="single" w:sz="8" w:space="0" w:color="000000"/>
            </w:tcBorders>
            <w:vAlign w:val="center"/>
          </w:tcPr>
          <w:p w14:paraId="737DA231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Cs w:val="28"/>
                <w:lang w:val="ru-RU" w:eastAsia="en-US"/>
              </w:rPr>
              <w:t>№ п/п</w:t>
            </w:r>
          </w:p>
        </w:tc>
        <w:tc>
          <w:tcPr>
            <w:tcW w:w="1843" w:type="pct"/>
            <w:vMerge w:val="restart"/>
            <w:tcBorders>
              <w:top w:val="single" w:sz="8" w:space="0" w:color="000000"/>
            </w:tcBorders>
            <w:vAlign w:val="center"/>
          </w:tcPr>
          <w:p w14:paraId="35C41934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b/>
                <w:szCs w:val="28"/>
                <w:lang w:val="ru-RU" w:eastAsia="en-US"/>
              </w:rPr>
              <w:t>Наименование этапов и их содержание</w:t>
            </w:r>
          </w:p>
        </w:tc>
        <w:tc>
          <w:tcPr>
            <w:tcW w:w="1369" w:type="pct"/>
            <w:vMerge w:val="restart"/>
            <w:tcBorders>
              <w:top w:val="single" w:sz="8" w:space="0" w:color="000000"/>
            </w:tcBorders>
            <w:vAlign w:val="center"/>
          </w:tcPr>
          <w:p w14:paraId="3F07ACD8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b/>
                <w:szCs w:val="28"/>
                <w:lang w:val="ru-RU" w:eastAsia="en-US"/>
              </w:rPr>
              <w:t>Результаты работ</w:t>
            </w:r>
          </w:p>
        </w:tc>
        <w:tc>
          <w:tcPr>
            <w:tcW w:w="1559" w:type="pct"/>
            <w:gridSpan w:val="2"/>
            <w:tcBorders>
              <w:top w:val="single" w:sz="8" w:space="0" w:color="000000"/>
              <w:right w:val="single" w:sz="6" w:space="0" w:color="000000"/>
            </w:tcBorders>
            <w:vAlign w:val="center"/>
          </w:tcPr>
          <w:p w14:paraId="247EA2DA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b/>
                <w:szCs w:val="28"/>
                <w:lang w:val="ru-RU" w:eastAsia="en-US"/>
              </w:rPr>
              <w:t>Срок выполнения</w:t>
            </w:r>
          </w:p>
        </w:tc>
      </w:tr>
      <w:tr w:rsidR="00830CF8" w:rsidRPr="00B01D47" w14:paraId="6F37D5AC" w14:textId="77777777" w:rsidTr="00830CF8">
        <w:trPr>
          <w:trHeight w:val="252"/>
        </w:trPr>
        <w:tc>
          <w:tcPr>
            <w:tcW w:w="229" w:type="pct"/>
            <w:vMerge/>
            <w:tcBorders>
              <w:top w:val="nil"/>
            </w:tcBorders>
            <w:vAlign w:val="center"/>
          </w:tcPr>
          <w:p w14:paraId="3C491161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</w:p>
        </w:tc>
        <w:tc>
          <w:tcPr>
            <w:tcW w:w="1843" w:type="pct"/>
            <w:vMerge/>
            <w:tcBorders>
              <w:top w:val="nil"/>
            </w:tcBorders>
            <w:vAlign w:val="center"/>
          </w:tcPr>
          <w:p w14:paraId="5A2C79E6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</w:p>
        </w:tc>
        <w:tc>
          <w:tcPr>
            <w:tcW w:w="1369" w:type="pct"/>
            <w:vMerge/>
            <w:tcBorders>
              <w:top w:val="nil"/>
            </w:tcBorders>
            <w:vAlign w:val="center"/>
          </w:tcPr>
          <w:p w14:paraId="774D4737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</w:p>
        </w:tc>
        <w:tc>
          <w:tcPr>
            <w:tcW w:w="833" w:type="pct"/>
            <w:vAlign w:val="center"/>
          </w:tcPr>
          <w:p w14:paraId="6AB200F0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b/>
                <w:szCs w:val="28"/>
                <w:lang w:val="ru-RU" w:eastAsia="en-US"/>
              </w:rPr>
              <w:t>Начало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49DAF00C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b/>
                <w:szCs w:val="28"/>
                <w:lang w:val="ru-RU" w:eastAsia="en-US"/>
              </w:rPr>
              <w:t>Окончание</w:t>
            </w:r>
          </w:p>
        </w:tc>
      </w:tr>
      <w:tr w:rsidR="00830CF8" w:rsidRPr="00B01D47" w14:paraId="7BE1D962" w14:textId="77777777" w:rsidTr="00830CF8">
        <w:trPr>
          <w:trHeight w:val="229"/>
        </w:trPr>
        <w:tc>
          <w:tcPr>
            <w:tcW w:w="229" w:type="pct"/>
            <w:vAlign w:val="center"/>
          </w:tcPr>
          <w:p w14:paraId="4C0D151B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Cs w:val="28"/>
                <w:lang w:val="ru-RU" w:eastAsia="en-US"/>
              </w:rPr>
              <w:t>1</w:t>
            </w:r>
          </w:p>
        </w:tc>
        <w:tc>
          <w:tcPr>
            <w:tcW w:w="1843" w:type="pct"/>
            <w:vAlign w:val="center"/>
          </w:tcPr>
          <w:p w14:paraId="2CEF7CC2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Cs w:val="28"/>
                <w:lang w:val="ru-RU" w:eastAsia="en-US"/>
              </w:rPr>
              <w:t>2</w:t>
            </w:r>
          </w:p>
        </w:tc>
        <w:tc>
          <w:tcPr>
            <w:tcW w:w="1369" w:type="pct"/>
            <w:vAlign w:val="center"/>
          </w:tcPr>
          <w:p w14:paraId="7A91F10B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Cs w:val="28"/>
                <w:lang w:val="ru-RU" w:eastAsia="en-US"/>
              </w:rPr>
              <w:t>3</w:t>
            </w:r>
          </w:p>
        </w:tc>
        <w:tc>
          <w:tcPr>
            <w:tcW w:w="833" w:type="pct"/>
            <w:vAlign w:val="center"/>
          </w:tcPr>
          <w:p w14:paraId="4BD939A4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Cs w:val="28"/>
                <w:lang w:val="ru-RU" w:eastAsia="en-US"/>
              </w:rPr>
              <w:t>4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67853226" w14:textId="77777777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8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Cs w:val="28"/>
                <w:lang w:val="ru-RU" w:eastAsia="en-US"/>
              </w:rPr>
              <w:t>5</w:t>
            </w:r>
          </w:p>
        </w:tc>
      </w:tr>
      <w:tr w:rsidR="00830CF8" w:rsidRPr="00B01D47" w14:paraId="3C048A30" w14:textId="77777777" w:rsidTr="00830CF8">
        <w:trPr>
          <w:trHeight w:val="325"/>
        </w:trPr>
        <w:tc>
          <w:tcPr>
            <w:tcW w:w="229" w:type="pct"/>
            <w:vAlign w:val="center"/>
          </w:tcPr>
          <w:p w14:paraId="225D6EED" w14:textId="77777777" w:rsidR="003A4899" w:rsidRPr="00654727" w:rsidRDefault="003A4899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654727">
              <w:rPr>
                <w:rFonts w:ascii="Times New Roman" w:eastAsia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843" w:type="pct"/>
            <w:vAlign w:val="center"/>
          </w:tcPr>
          <w:p w14:paraId="75754A58" w14:textId="77777777" w:rsidR="003A4899" w:rsidRPr="00654727" w:rsidRDefault="003A4899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>Разработка ТЗ</w:t>
            </w:r>
          </w:p>
        </w:tc>
        <w:tc>
          <w:tcPr>
            <w:tcW w:w="1369" w:type="pct"/>
            <w:vAlign w:val="center"/>
          </w:tcPr>
          <w:p w14:paraId="2FB2006A" w14:textId="77777777" w:rsidR="003A4899" w:rsidRPr="00654727" w:rsidRDefault="003A4899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>ТЗ</w:t>
            </w:r>
          </w:p>
        </w:tc>
        <w:tc>
          <w:tcPr>
            <w:tcW w:w="833" w:type="pct"/>
            <w:vAlign w:val="center"/>
          </w:tcPr>
          <w:p w14:paraId="5AC6B274" w14:textId="0C9645AB" w:rsidR="003A4899" w:rsidRPr="00654727" w:rsidRDefault="005C1808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С момента выдачи </w:t>
            </w:r>
            <w:r w:rsidR="00503EBA">
              <w:rPr>
                <w:rFonts w:ascii="Times New Roman" w:eastAsia="Times New Roman" w:hAnsi="Times New Roman"/>
                <w:sz w:val="24"/>
                <w:lang w:val="ru-RU" w:eastAsia="en-US"/>
              </w:rPr>
              <w:t>И</w:t>
            </w: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>З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13B90514" w14:textId="77777777" w:rsidR="003A4899" w:rsidRPr="00654727" w:rsidRDefault="003A4899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>1 неделя</w:t>
            </w:r>
          </w:p>
        </w:tc>
      </w:tr>
      <w:tr w:rsidR="00830CF8" w:rsidRPr="00B01D47" w14:paraId="62D35A73" w14:textId="77777777" w:rsidTr="00830CF8">
        <w:trPr>
          <w:trHeight w:val="1126"/>
        </w:trPr>
        <w:tc>
          <w:tcPr>
            <w:tcW w:w="229" w:type="pct"/>
            <w:vAlign w:val="center"/>
          </w:tcPr>
          <w:p w14:paraId="2DB3C2EF" w14:textId="6141CCDC" w:rsidR="00F11B63" w:rsidRPr="00F11B63" w:rsidRDefault="00F11B63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lang w:val="ru-RU" w:eastAsia="en-US"/>
              </w:rPr>
            </w:pPr>
            <w:r>
              <w:rPr>
                <w:rFonts w:eastAsia="Times New Roman"/>
                <w:sz w:val="24"/>
                <w:lang w:val="ru-RU" w:eastAsia="en-US"/>
              </w:rPr>
              <w:t>2</w:t>
            </w:r>
          </w:p>
        </w:tc>
        <w:tc>
          <w:tcPr>
            <w:tcW w:w="1843" w:type="pct"/>
            <w:vAlign w:val="center"/>
          </w:tcPr>
          <w:p w14:paraId="644A26AF" w14:textId="0886C045" w:rsidR="00F11B63" w:rsidRPr="00F11B63" w:rsidRDefault="00F11B63" w:rsidP="009425FA">
            <w:pPr>
              <w:suppressAutoHyphens/>
              <w:spacing w:before="120" w:after="120" w:line="240" w:lineRule="auto"/>
              <w:ind w:firstLine="10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1B63">
              <w:rPr>
                <w:rFonts w:ascii="Times New Roman" w:hAnsi="Times New Roman"/>
                <w:sz w:val="24"/>
                <w:lang w:val="ru-RU"/>
              </w:rPr>
              <w:t>Провести литературный обзор методов регистрации состава анодного газа</w:t>
            </w:r>
          </w:p>
        </w:tc>
        <w:tc>
          <w:tcPr>
            <w:tcW w:w="1369" w:type="pct"/>
            <w:vAlign w:val="center"/>
          </w:tcPr>
          <w:p w14:paraId="0BBAFBF1" w14:textId="0F45D356" w:rsidR="00F11B63" w:rsidRPr="00F11B63" w:rsidRDefault="00F11B63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lang w:val="ru-RU" w:eastAsia="en-US"/>
              </w:rPr>
            </w:pPr>
            <w:proofErr w:type="spellStart"/>
            <w:r>
              <w:rPr>
                <w:rFonts w:eastAsia="Times New Roman"/>
                <w:sz w:val="24"/>
                <w:lang w:val="ru-RU" w:eastAsia="en-US"/>
              </w:rPr>
              <w:t>Лит.обзор</w:t>
            </w:r>
            <w:proofErr w:type="spellEnd"/>
            <w:r>
              <w:rPr>
                <w:rFonts w:eastAsia="Times New Roman"/>
                <w:sz w:val="24"/>
                <w:lang w:val="ru-RU" w:eastAsia="en-US"/>
              </w:rPr>
              <w:t xml:space="preserve"> пояснительной записки</w:t>
            </w:r>
          </w:p>
        </w:tc>
        <w:tc>
          <w:tcPr>
            <w:tcW w:w="833" w:type="pct"/>
            <w:vAlign w:val="center"/>
          </w:tcPr>
          <w:p w14:paraId="1F600367" w14:textId="3AEF23E0" w:rsidR="00F11B63" w:rsidRPr="00F11B63" w:rsidRDefault="00F11B63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>После окончания 1 этапа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416F3865" w14:textId="77777777" w:rsidR="00F11B63" w:rsidRPr="00F11B63" w:rsidRDefault="00F11B63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lang w:val="ru-RU" w:eastAsia="en-US"/>
              </w:rPr>
            </w:pPr>
          </w:p>
        </w:tc>
      </w:tr>
      <w:tr w:rsidR="00830CF8" w:rsidRPr="00B01D47" w14:paraId="6DC5D44C" w14:textId="77777777" w:rsidTr="00830CF8">
        <w:trPr>
          <w:trHeight w:val="1269"/>
        </w:trPr>
        <w:tc>
          <w:tcPr>
            <w:tcW w:w="229" w:type="pct"/>
            <w:vAlign w:val="center"/>
          </w:tcPr>
          <w:p w14:paraId="4A35996E" w14:textId="7C7B58CA" w:rsidR="00F11B63" w:rsidRPr="00F11B63" w:rsidRDefault="00F11B63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lang w:val="ru-RU" w:eastAsia="en-US"/>
              </w:rPr>
            </w:pPr>
            <w:r>
              <w:rPr>
                <w:rFonts w:eastAsia="Times New Roman"/>
                <w:sz w:val="24"/>
                <w:lang w:val="ru-RU" w:eastAsia="en-US"/>
              </w:rPr>
              <w:t>3</w:t>
            </w:r>
          </w:p>
        </w:tc>
        <w:tc>
          <w:tcPr>
            <w:tcW w:w="1843" w:type="pct"/>
            <w:vAlign w:val="center"/>
          </w:tcPr>
          <w:p w14:paraId="054BE7CF" w14:textId="639FE7A6" w:rsidR="00F11B63" w:rsidRPr="00830CF8" w:rsidRDefault="00F11B63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Провести литературный обзор анализаторов состава газа исходя из выбранного метода регистрации</w:t>
            </w:r>
          </w:p>
        </w:tc>
        <w:tc>
          <w:tcPr>
            <w:tcW w:w="1369" w:type="pct"/>
            <w:vAlign w:val="center"/>
          </w:tcPr>
          <w:p w14:paraId="4C089151" w14:textId="79949600" w:rsidR="00F11B63" w:rsidRPr="00830CF8" w:rsidRDefault="00F11B63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proofErr w:type="spellStart"/>
            <w:r w:rsidRPr="00830CF8">
              <w:rPr>
                <w:rFonts w:ascii="Times New Roman" w:eastAsia="Times New Roman" w:hAnsi="Times New Roman"/>
                <w:sz w:val="24"/>
                <w:lang w:val="ru-RU" w:eastAsia="en-US"/>
              </w:rPr>
              <w:t>Лит.обзор</w:t>
            </w:r>
            <w:proofErr w:type="spellEnd"/>
            <w:r w:rsidRPr="00830CF8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 пояснительной записки, а также структурная и функциональная схема прототипа</w:t>
            </w:r>
          </w:p>
        </w:tc>
        <w:tc>
          <w:tcPr>
            <w:tcW w:w="833" w:type="pct"/>
            <w:vAlign w:val="center"/>
          </w:tcPr>
          <w:p w14:paraId="7FBBB533" w14:textId="43BC793E" w:rsidR="00F11B63" w:rsidRPr="00F11B63" w:rsidRDefault="00C324A0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После окончания </w:t>
            </w: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2</w:t>
            </w: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 этапа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5F23717E" w14:textId="77777777" w:rsidR="00F11B63" w:rsidRPr="00F11B63" w:rsidRDefault="00F11B63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lang w:val="ru-RU" w:eastAsia="en-US"/>
              </w:rPr>
            </w:pPr>
          </w:p>
        </w:tc>
      </w:tr>
      <w:tr w:rsidR="00830CF8" w:rsidRPr="00B01D47" w14:paraId="65FCD315" w14:textId="77777777" w:rsidTr="00830CF8">
        <w:trPr>
          <w:trHeight w:val="1770"/>
        </w:trPr>
        <w:tc>
          <w:tcPr>
            <w:tcW w:w="229" w:type="pct"/>
            <w:vAlign w:val="center"/>
          </w:tcPr>
          <w:p w14:paraId="15361694" w14:textId="70A55215" w:rsidR="00AA5E1D" w:rsidRPr="00654727" w:rsidRDefault="00F11B63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1843" w:type="pct"/>
            <w:vAlign w:val="center"/>
          </w:tcPr>
          <w:p w14:paraId="570CD5A6" w14:textId="06D064AA" w:rsidR="00AA5E1D" w:rsidRPr="008A620B" w:rsidRDefault="00F11B63" w:rsidP="008A620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Провести анализ воздействия среды анодного газа на конструкционные материалы устройства</w:t>
            </w:r>
          </w:p>
        </w:tc>
        <w:tc>
          <w:tcPr>
            <w:tcW w:w="1369" w:type="pct"/>
            <w:vAlign w:val="center"/>
          </w:tcPr>
          <w:p w14:paraId="226D2FC0" w14:textId="4EA54458" w:rsidR="00AA5E1D" w:rsidRPr="00830CF8" w:rsidRDefault="00C324A0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Табл. с характеристиками компонентов анодного газа, и материалы, подходящие для конструкционного исполнения в текущей среде</w:t>
            </w:r>
          </w:p>
        </w:tc>
        <w:tc>
          <w:tcPr>
            <w:tcW w:w="833" w:type="pct"/>
            <w:vAlign w:val="center"/>
          </w:tcPr>
          <w:p w14:paraId="51CDA88C" w14:textId="7AB4969B" w:rsidR="00AA5E1D" w:rsidRPr="00654727" w:rsidRDefault="00C324A0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После окончания </w:t>
            </w: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3</w:t>
            </w: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 этапа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59C7EDDB" w14:textId="17167C51" w:rsidR="00AA5E1D" w:rsidRPr="00654727" w:rsidRDefault="00AA5E1D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</w:p>
        </w:tc>
      </w:tr>
      <w:tr w:rsidR="00830CF8" w:rsidRPr="00B01D47" w14:paraId="08B8BC4C" w14:textId="77777777" w:rsidTr="00830CF8">
        <w:trPr>
          <w:trHeight w:val="1011"/>
        </w:trPr>
        <w:tc>
          <w:tcPr>
            <w:tcW w:w="229" w:type="pct"/>
            <w:vAlign w:val="center"/>
          </w:tcPr>
          <w:p w14:paraId="27917277" w14:textId="5143907B" w:rsidR="00D90AF4" w:rsidRPr="00654727" w:rsidRDefault="00C324A0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5</w:t>
            </w:r>
          </w:p>
        </w:tc>
        <w:tc>
          <w:tcPr>
            <w:tcW w:w="1843" w:type="pct"/>
            <w:vAlign w:val="center"/>
          </w:tcPr>
          <w:p w14:paraId="11E1030B" w14:textId="76A56504" w:rsidR="00D90AF4" w:rsidRPr="00830CF8" w:rsidRDefault="008145B5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30CF8">
              <w:rPr>
                <w:rFonts w:ascii="Times New Roman" w:eastAsia="Times New Roman" w:hAnsi="Times New Roman"/>
                <w:sz w:val="24"/>
                <w:lang w:val="ru-RU" w:eastAsia="en-US"/>
              </w:rPr>
              <w:t>Создание прототипа датчика.</w:t>
            </w:r>
          </w:p>
        </w:tc>
        <w:tc>
          <w:tcPr>
            <w:tcW w:w="1369" w:type="pct"/>
            <w:vAlign w:val="center"/>
          </w:tcPr>
          <w:p w14:paraId="5F6B1F5D" w14:textId="77777777" w:rsidR="00C324A0" w:rsidRPr="00830CF8" w:rsidRDefault="00C324A0" w:rsidP="00C324A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Спецификация</w:t>
            </w:r>
          </w:p>
          <w:p w14:paraId="1FD2E294" w14:textId="77777777" w:rsidR="00C324A0" w:rsidRPr="00830CF8" w:rsidRDefault="00C324A0" w:rsidP="00C324A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3</w:t>
            </w:r>
            <w:r w:rsidRPr="00830CF8">
              <w:rPr>
                <w:rFonts w:ascii="Times New Roman" w:hAnsi="Times New Roman"/>
                <w:sz w:val="24"/>
              </w:rPr>
              <w:t>D</w:t>
            </w:r>
            <w:r w:rsidRPr="00830CF8">
              <w:rPr>
                <w:rFonts w:ascii="Times New Roman" w:hAnsi="Times New Roman"/>
                <w:sz w:val="24"/>
                <w:lang w:val="ru-RU"/>
              </w:rPr>
              <w:t xml:space="preserve"> модель прототипа </w:t>
            </w:r>
          </w:p>
          <w:p w14:paraId="52510ED3" w14:textId="77777777" w:rsidR="00C324A0" w:rsidRPr="00830CF8" w:rsidRDefault="008145B5" w:rsidP="00C324A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Прототип датчика</w:t>
            </w:r>
          </w:p>
          <w:p w14:paraId="003E7F3D" w14:textId="2AA449CB" w:rsidR="00C324A0" w:rsidRPr="00830CF8" w:rsidRDefault="00C324A0" w:rsidP="00C324A0">
            <w:pPr>
              <w:spacing w:line="240" w:lineRule="auto"/>
              <w:rPr>
                <w:rFonts w:ascii="Times New Roman" w:hAnsi="Times New Roman"/>
                <w:lang w:val="ru-RU" w:eastAsia="en-US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 xml:space="preserve">Программный код на языке </w:t>
            </w:r>
            <w:r w:rsidRPr="00830CF8">
              <w:rPr>
                <w:rFonts w:ascii="Times New Roman" w:hAnsi="Times New Roman"/>
                <w:sz w:val="24"/>
              </w:rPr>
              <w:t>Ardu</w:t>
            </w:r>
            <w:r w:rsidR="009425FA">
              <w:rPr>
                <w:rFonts w:ascii="Times New Roman" w:hAnsi="Times New Roman"/>
                <w:sz w:val="24"/>
              </w:rPr>
              <w:t>i</w:t>
            </w:r>
            <w:r w:rsidRPr="00830CF8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833" w:type="pct"/>
            <w:vAlign w:val="center"/>
          </w:tcPr>
          <w:p w14:paraId="78A3EA26" w14:textId="6D5DDF16" w:rsidR="00D90AF4" w:rsidRPr="00654727" w:rsidRDefault="00C324A0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После окончания </w:t>
            </w: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4</w:t>
            </w: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 этапа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435AAD57" w14:textId="54ABE406" w:rsidR="00D90AF4" w:rsidRPr="00654727" w:rsidRDefault="00D90AF4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</w:p>
        </w:tc>
      </w:tr>
      <w:tr w:rsidR="00830CF8" w:rsidRPr="00B01D47" w14:paraId="680D6F03" w14:textId="77777777" w:rsidTr="00830CF8">
        <w:trPr>
          <w:trHeight w:val="1011"/>
        </w:trPr>
        <w:tc>
          <w:tcPr>
            <w:tcW w:w="229" w:type="pct"/>
            <w:vAlign w:val="center"/>
          </w:tcPr>
          <w:p w14:paraId="321C7359" w14:textId="6FA8A5A7" w:rsidR="00D90AF4" w:rsidRPr="00654727" w:rsidRDefault="00C324A0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6</w:t>
            </w:r>
          </w:p>
        </w:tc>
        <w:tc>
          <w:tcPr>
            <w:tcW w:w="1843" w:type="pct"/>
            <w:vAlign w:val="center"/>
          </w:tcPr>
          <w:p w14:paraId="0881D89B" w14:textId="6FB27CEB" w:rsidR="00D90AF4" w:rsidRPr="00830CF8" w:rsidRDefault="00C324A0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Осуществить проверку рабочих диапазонов устройства</w:t>
            </w:r>
          </w:p>
        </w:tc>
        <w:tc>
          <w:tcPr>
            <w:tcW w:w="1369" w:type="pct"/>
            <w:vAlign w:val="center"/>
          </w:tcPr>
          <w:p w14:paraId="785F596B" w14:textId="41643344" w:rsidR="00D90AF4" w:rsidRPr="00830CF8" w:rsidRDefault="00C324A0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Корреляционные характеристики концентрации фтора в пробе газовой кюветы и кодов АЦП</w:t>
            </w:r>
          </w:p>
        </w:tc>
        <w:tc>
          <w:tcPr>
            <w:tcW w:w="833" w:type="pct"/>
            <w:vAlign w:val="center"/>
          </w:tcPr>
          <w:p w14:paraId="7CF65707" w14:textId="77F1D12A" w:rsidR="00D90AF4" w:rsidRPr="00654727" w:rsidRDefault="00C324A0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После окончания </w:t>
            </w: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5 </w:t>
            </w: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>этапа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11759CCF" w14:textId="6157A7A6" w:rsidR="00D90AF4" w:rsidRPr="00654727" w:rsidRDefault="00D90AF4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30CF8" w:rsidRPr="006C7666" w14:paraId="4B67E410" w14:textId="77777777" w:rsidTr="00830CF8">
        <w:trPr>
          <w:trHeight w:val="1011"/>
        </w:trPr>
        <w:tc>
          <w:tcPr>
            <w:tcW w:w="229" w:type="pct"/>
            <w:vAlign w:val="center"/>
          </w:tcPr>
          <w:p w14:paraId="4D3E8B13" w14:textId="63CCA6F6" w:rsidR="00CA3508" w:rsidRPr="006C7666" w:rsidRDefault="00C324A0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7</w:t>
            </w:r>
          </w:p>
        </w:tc>
        <w:tc>
          <w:tcPr>
            <w:tcW w:w="1843" w:type="pct"/>
            <w:vAlign w:val="center"/>
          </w:tcPr>
          <w:p w14:paraId="736A3EA0" w14:textId="07069B8D" w:rsidR="00CA3508" w:rsidRPr="00830CF8" w:rsidRDefault="008145B5" w:rsidP="008145B5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30CF8">
              <w:rPr>
                <w:rFonts w:ascii="Times New Roman" w:eastAsia="Times New Roman" w:hAnsi="Times New Roman"/>
                <w:sz w:val="24"/>
                <w:lang w:val="ru-RU" w:eastAsia="en-US"/>
              </w:rPr>
              <w:t>Проверка состава газа на входе и на выходе из пламенного реактора.</w:t>
            </w:r>
          </w:p>
        </w:tc>
        <w:tc>
          <w:tcPr>
            <w:tcW w:w="1369" w:type="pct"/>
            <w:vAlign w:val="center"/>
          </w:tcPr>
          <w:p w14:paraId="4DF18173" w14:textId="32C65854" w:rsidR="00CA3508" w:rsidRPr="00830CF8" w:rsidRDefault="008145B5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Определение чувствительности датчика</w:t>
            </w:r>
          </w:p>
        </w:tc>
        <w:tc>
          <w:tcPr>
            <w:tcW w:w="833" w:type="pct"/>
            <w:vAlign w:val="center"/>
          </w:tcPr>
          <w:p w14:paraId="45000666" w14:textId="3DA2DD36" w:rsidR="00CA3508" w:rsidRPr="006C7666" w:rsidRDefault="00830CF8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После окончания </w:t>
            </w: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6</w:t>
            </w: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 этапа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2D0246EE" w14:textId="1206093F" w:rsidR="00CA3508" w:rsidRPr="006C7666" w:rsidRDefault="00CA3508" w:rsidP="000D48F4">
            <w:pPr>
              <w:widowControl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324A0" w:rsidRPr="006C7666" w14:paraId="5B9E707D" w14:textId="77777777" w:rsidTr="00830CF8">
        <w:trPr>
          <w:trHeight w:val="1011"/>
        </w:trPr>
        <w:tc>
          <w:tcPr>
            <w:tcW w:w="229" w:type="pct"/>
            <w:vAlign w:val="center"/>
          </w:tcPr>
          <w:p w14:paraId="766C4EE1" w14:textId="684E44F3" w:rsidR="00C324A0" w:rsidRPr="00C324A0" w:rsidRDefault="00C324A0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lang w:val="ru-RU" w:eastAsia="en-US"/>
              </w:rPr>
            </w:pPr>
            <w:r>
              <w:rPr>
                <w:rFonts w:eastAsia="Times New Roman"/>
                <w:sz w:val="24"/>
                <w:lang w:val="ru-RU" w:eastAsia="en-US"/>
              </w:rPr>
              <w:t>8</w:t>
            </w:r>
          </w:p>
        </w:tc>
        <w:tc>
          <w:tcPr>
            <w:tcW w:w="1843" w:type="pct"/>
            <w:vAlign w:val="center"/>
          </w:tcPr>
          <w:p w14:paraId="341B0DDE" w14:textId="4381A7B4" w:rsidR="00C324A0" w:rsidRPr="00830CF8" w:rsidRDefault="00C324A0" w:rsidP="008145B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en-US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Подготовить отчетные материалы, указанные в разделе 6.1</w:t>
            </w:r>
          </w:p>
        </w:tc>
        <w:tc>
          <w:tcPr>
            <w:tcW w:w="1369" w:type="pct"/>
            <w:vAlign w:val="center"/>
          </w:tcPr>
          <w:p w14:paraId="0CEFC881" w14:textId="0DB2B87D" w:rsidR="00C324A0" w:rsidRPr="00830CF8" w:rsidRDefault="00C324A0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Отчетные материалы</w:t>
            </w:r>
          </w:p>
        </w:tc>
        <w:tc>
          <w:tcPr>
            <w:tcW w:w="833" w:type="pct"/>
            <w:vAlign w:val="center"/>
          </w:tcPr>
          <w:p w14:paraId="65EBC1F2" w14:textId="2477849D" w:rsidR="00C324A0" w:rsidRPr="00C324A0" w:rsidRDefault="00830CF8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sz w:val="24"/>
                <w:lang w:val="ru-RU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После окончания </w:t>
            </w: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7</w:t>
            </w: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 этапа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207C4CE3" w14:textId="77777777" w:rsidR="00C324A0" w:rsidRPr="00C324A0" w:rsidRDefault="00C324A0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sz w:val="24"/>
                <w:lang w:val="ru-RU"/>
              </w:rPr>
            </w:pPr>
          </w:p>
        </w:tc>
      </w:tr>
      <w:tr w:rsidR="00C324A0" w:rsidRPr="006C7666" w14:paraId="6E5552B8" w14:textId="77777777" w:rsidTr="00830CF8">
        <w:trPr>
          <w:trHeight w:val="1011"/>
        </w:trPr>
        <w:tc>
          <w:tcPr>
            <w:tcW w:w="229" w:type="pct"/>
            <w:vAlign w:val="center"/>
          </w:tcPr>
          <w:p w14:paraId="05C0E087" w14:textId="5A534BBD" w:rsidR="00C324A0" w:rsidRPr="00C324A0" w:rsidRDefault="00C324A0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lang w:val="ru-RU" w:eastAsia="en-US"/>
              </w:rPr>
            </w:pPr>
            <w:r>
              <w:rPr>
                <w:rFonts w:eastAsia="Times New Roman"/>
                <w:sz w:val="24"/>
                <w:lang w:val="ru-RU" w:eastAsia="en-US"/>
              </w:rPr>
              <w:t>9</w:t>
            </w:r>
          </w:p>
        </w:tc>
        <w:tc>
          <w:tcPr>
            <w:tcW w:w="1843" w:type="pct"/>
            <w:vAlign w:val="center"/>
          </w:tcPr>
          <w:p w14:paraId="53725EDA" w14:textId="0B1A5908" w:rsidR="00C324A0" w:rsidRPr="00830CF8" w:rsidRDefault="00C324A0" w:rsidP="008145B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Составление и оформление ПЗ</w:t>
            </w:r>
          </w:p>
        </w:tc>
        <w:tc>
          <w:tcPr>
            <w:tcW w:w="1369" w:type="pct"/>
            <w:vAlign w:val="center"/>
          </w:tcPr>
          <w:p w14:paraId="65ADB9CB" w14:textId="1046C092" w:rsidR="00C324A0" w:rsidRPr="00830CF8" w:rsidRDefault="00C324A0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ПЗ</w:t>
            </w:r>
          </w:p>
        </w:tc>
        <w:tc>
          <w:tcPr>
            <w:tcW w:w="833" w:type="pct"/>
            <w:vAlign w:val="center"/>
          </w:tcPr>
          <w:p w14:paraId="54BD9077" w14:textId="09DCE813" w:rsidR="00C324A0" w:rsidRPr="00C324A0" w:rsidRDefault="00830CF8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После окончания </w:t>
            </w:r>
            <w:r>
              <w:rPr>
                <w:rFonts w:ascii="Times New Roman" w:eastAsia="Times New Roman" w:hAnsi="Times New Roman"/>
                <w:sz w:val="24"/>
                <w:lang w:val="ru-RU" w:eastAsia="en-US"/>
              </w:rPr>
              <w:t>8</w:t>
            </w: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 этапа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075BF868" w14:textId="77777777" w:rsidR="00C324A0" w:rsidRPr="00C324A0" w:rsidRDefault="00C324A0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</w:p>
        </w:tc>
      </w:tr>
      <w:tr w:rsidR="00C324A0" w:rsidRPr="006C7666" w14:paraId="16B2BEE7" w14:textId="77777777" w:rsidTr="00830CF8">
        <w:trPr>
          <w:trHeight w:val="1011"/>
        </w:trPr>
        <w:tc>
          <w:tcPr>
            <w:tcW w:w="229" w:type="pct"/>
            <w:vAlign w:val="center"/>
          </w:tcPr>
          <w:p w14:paraId="751F2E22" w14:textId="0F706704" w:rsidR="00C324A0" w:rsidRPr="00C324A0" w:rsidRDefault="00C324A0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lang w:val="ru-RU" w:eastAsia="en-US"/>
              </w:rPr>
            </w:pPr>
            <w:r>
              <w:rPr>
                <w:rFonts w:eastAsia="Times New Roman"/>
                <w:sz w:val="24"/>
                <w:lang w:val="ru-RU" w:eastAsia="en-US"/>
              </w:rPr>
              <w:t>10</w:t>
            </w:r>
          </w:p>
        </w:tc>
        <w:tc>
          <w:tcPr>
            <w:tcW w:w="1843" w:type="pct"/>
            <w:vAlign w:val="center"/>
          </w:tcPr>
          <w:p w14:paraId="4839B288" w14:textId="2E6CC48E" w:rsidR="00C324A0" w:rsidRPr="00830CF8" w:rsidRDefault="00C324A0" w:rsidP="008145B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Подготовка к защите</w:t>
            </w:r>
          </w:p>
        </w:tc>
        <w:tc>
          <w:tcPr>
            <w:tcW w:w="1369" w:type="pct"/>
            <w:vAlign w:val="center"/>
          </w:tcPr>
          <w:p w14:paraId="6882DFB3" w14:textId="58F76A3B" w:rsidR="00C324A0" w:rsidRPr="00830CF8" w:rsidRDefault="00C324A0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30CF8">
              <w:rPr>
                <w:rFonts w:ascii="Times New Roman" w:hAnsi="Times New Roman"/>
                <w:sz w:val="24"/>
                <w:lang w:val="ru-RU"/>
              </w:rPr>
              <w:t>Допуск к защите</w:t>
            </w:r>
          </w:p>
        </w:tc>
        <w:tc>
          <w:tcPr>
            <w:tcW w:w="833" w:type="pct"/>
            <w:vAlign w:val="center"/>
          </w:tcPr>
          <w:p w14:paraId="7FCCBD20" w14:textId="6768531E" w:rsidR="00C324A0" w:rsidRPr="00C324A0" w:rsidRDefault="00830CF8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После окончания 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>9</w:t>
            </w:r>
            <w:r w:rsidRPr="00654727">
              <w:rPr>
                <w:rFonts w:ascii="Times New Roman" w:eastAsia="Times New Roman" w:hAnsi="Times New Roman"/>
                <w:sz w:val="24"/>
                <w:lang w:val="ru-RU" w:eastAsia="en-US"/>
              </w:rPr>
              <w:t xml:space="preserve"> этапа</w:t>
            </w:r>
          </w:p>
        </w:tc>
        <w:tc>
          <w:tcPr>
            <w:tcW w:w="726" w:type="pct"/>
            <w:tcBorders>
              <w:right w:val="single" w:sz="6" w:space="0" w:color="000000"/>
            </w:tcBorders>
            <w:vAlign w:val="center"/>
          </w:tcPr>
          <w:p w14:paraId="6C80726D" w14:textId="77777777" w:rsidR="00C324A0" w:rsidRPr="00C324A0" w:rsidRDefault="00C324A0" w:rsidP="000D48F4">
            <w:pPr>
              <w:suppressAutoHyphens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</w:p>
        </w:tc>
      </w:tr>
    </w:tbl>
    <w:p w14:paraId="46C609C7" w14:textId="683F5737" w:rsidR="00FA1CA4" w:rsidRPr="00B01D47" w:rsidRDefault="00FA1CA4" w:rsidP="000D48F4">
      <w:pPr>
        <w:suppressAutoHyphens/>
        <w:spacing w:line="240" w:lineRule="auto"/>
        <w:jc w:val="left"/>
        <w:rPr>
          <w:highlight w:val="yellow"/>
        </w:rPr>
      </w:pPr>
    </w:p>
    <w:sectPr w:rsidR="00FA1CA4" w:rsidRPr="00B01D47" w:rsidSect="00B52016">
      <w:footerReference w:type="default" r:id="rId10"/>
      <w:pgSz w:w="11906" w:h="16838"/>
      <w:pgMar w:top="567" w:right="567" w:bottom="567" w:left="1418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5F92A" w14:textId="77777777" w:rsidR="009949AD" w:rsidRDefault="009949AD" w:rsidP="003D3FC0">
      <w:pPr>
        <w:spacing w:line="240" w:lineRule="auto"/>
      </w:pPr>
      <w:r>
        <w:separator/>
      </w:r>
    </w:p>
    <w:p w14:paraId="31448E42" w14:textId="77777777" w:rsidR="009949AD" w:rsidRDefault="009949AD"/>
  </w:endnote>
  <w:endnote w:type="continuationSeparator" w:id="0">
    <w:p w14:paraId="10A7A4C8" w14:textId="77777777" w:rsidR="009949AD" w:rsidRDefault="009949AD" w:rsidP="003D3FC0">
      <w:pPr>
        <w:spacing w:line="240" w:lineRule="auto"/>
      </w:pPr>
      <w:r>
        <w:continuationSeparator/>
      </w:r>
    </w:p>
    <w:p w14:paraId="0A69460E" w14:textId="77777777" w:rsidR="009949AD" w:rsidRDefault="00994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632710"/>
      <w:docPartObj>
        <w:docPartGallery w:val="Page Numbers (Bottom of Page)"/>
        <w:docPartUnique/>
      </w:docPartObj>
    </w:sdtPr>
    <w:sdtEndPr/>
    <w:sdtContent>
      <w:p w14:paraId="03301765" w14:textId="49E84DD0" w:rsidR="00B425D2" w:rsidRDefault="00B83F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F83D2" w14:textId="77777777" w:rsidR="009949AD" w:rsidRDefault="009949AD" w:rsidP="003D3FC0">
      <w:pPr>
        <w:spacing w:line="240" w:lineRule="auto"/>
      </w:pPr>
      <w:r>
        <w:separator/>
      </w:r>
    </w:p>
    <w:p w14:paraId="0B40E23D" w14:textId="77777777" w:rsidR="009949AD" w:rsidRDefault="009949AD"/>
  </w:footnote>
  <w:footnote w:type="continuationSeparator" w:id="0">
    <w:p w14:paraId="0B39E6D9" w14:textId="77777777" w:rsidR="009949AD" w:rsidRDefault="009949AD" w:rsidP="003D3FC0">
      <w:pPr>
        <w:spacing w:line="240" w:lineRule="auto"/>
      </w:pPr>
      <w:r>
        <w:continuationSeparator/>
      </w:r>
    </w:p>
    <w:p w14:paraId="4759BE97" w14:textId="77777777" w:rsidR="009949AD" w:rsidRDefault="00994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7167"/>
    <w:multiLevelType w:val="multilevel"/>
    <w:tmpl w:val="D50A6CCA"/>
    <w:lvl w:ilvl="0">
      <w:start w:val="1"/>
      <w:numFmt w:val="decimal"/>
      <w:pStyle w:val="2"/>
      <w:lvlText w:val="РАЗДЕЛ 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6B978B9"/>
    <w:multiLevelType w:val="multilevel"/>
    <w:tmpl w:val="75D27774"/>
    <w:lvl w:ilvl="0">
      <w:start w:val="1"/>
      <w:numFmt w:val="decimal"/>
      <w:pStyle w:val="a"/>
      <w:suff w:val="space"/>
      <w:lvlText w:val="Таблица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250E4A"/>
    <w:multiLevelType w:val="hybridMultilevel"/>
    <w:tmpl w:val="72243B66"/>
    <w:lvl w:ilvl="0" w:tplc="0B8E9CD4">
      <w:start w:val="1"/>
      <w:numFmt w:val="decimal"/>
      <w:pStyle w:val="2179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A00AE"/>
    <w:multiLevelType w:val="multilevel"/>
    <w:tmpl w:val="28CEE986"/>
    <w:styleLink w:val="a0"/>
    <w:lvl w:ilvl="0">
      <w:start w:val="1"/>
      <w:numFmt w:val="decimal"/>
      <w:pStyle w:val="279"/>
      <w:suff w:val="space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379"/>
      <w:suff w:val="space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479"/>
      <w:suff w:val="space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4CFE708A"/>
    <w:multiLevelType w:val="hybridMultilevel"/>
    <w:tmpl w:val="442838E8"/>
    <w:lvl w:ilvl="0" w:tplc="3AC4E6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8808BF"/>
    <w:multiLevelType w:val="hybridMultilevel"/>
    <w:tmpl w:val="7052980E"/>
    <w:lvl w:ilvl="0" w:tplc="2F145F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2A693F"/>
    <w:multiLevelType w:val="hybridMultilevel"/>
    <w:tmpl w:val="6868DCA8"/>
    <w:lvl w:ilvl="0" w:tplc="2F145F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DF62EE"/>
    <w:multiLevelType w:val="hybridMultilevel"/>
    <w:tmpl w:val="4634AA04"/>
    <w:lvl w:ilvl="0" w:tplc="3AC4E6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1E7401"/>
    <w:multiLevelType w:val="hybridMultilevel"/>
    <w:tmpl w:val="54BABC44"/>
    <w:lvl w:ilvl="0" w:tplc="2F145F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D702403"/>
    <w:multiLevelType w:val="multilevel"/>
    <w:tmpl w:val="2A94E388"/>
    <w:lvl w:ilvl="0">
      <w:start w:val="1"/>
      <w:numFmt w:val="decimal"/>
      <w:pStyle w:val="a1"/>
      <w:suff w:val="space"/>
      <w:lvlText w:val="Рисунок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7B6DC3"/>
    <w:multiLevelType w:val="hybridMultilevel"/>
    <w:tmpl w:val="B664BAA2"/>
    <w:lvl w:ilvl="0" w:tplc="011A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A4A17"/>
    <w:multiLevelType w:val="multilevel"/>
    <w:tmpl w:val="5CCEA3D8"/>
    <w:lvl w:ilvl="0">
      <w:start w:val="1"/>
      <w:numFmt w:val="decimal"/>
      <w:pStyle w:val="1"/>
      <w:suff w:val="space"/>
      <w:lvlText w:val="Глава %1."/>
      <w:lvlJc w:val="left"/>
      <w:pPr>
        <w:ind w:left="1701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68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812143A"/>
    <w:multiLevelType w:val="multilevel"/>
    <w:tmpl w:val="7332B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/>
        <w:vertAlign w:val="baseline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78AE793D"/>
    <w:multiLevelType w:val="hybridMultilevel"/>
    <w:tmpl w:val="436272A4"/>
    <w:lvl w:ilvl="0" w:tplc="2F145F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4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81"/>
    <w:rsid w:val="00000BEC"/>
    <w:rsid w:val="000038F0"/>
    <w:rsid w:val="00004469"/>
    <w:rsid w:val="00005C7C"/>
    <w:rsid w:val="00030BD0"/>
    <w:rsid w:val="000358A8"/>
    <w:rsid w:val="000420AC"/>
    <w:rsid w:val="000449A6"/>
    <w:rsid w:val="000467DD"/>
    <w:rsid w:val="000539E3"/>
    <w:rsid w:val="00053F65"/>
    <w:rsid w:val="00057472"/>
    <w:rsid w:val="0006282F"/>
    <w:rsid w:val="00064474"/>
    <w:rsid w:val="00070F15"/>
    <w:rsid w:val="00075DD9"/>
    <w:rsid w:val="000856D1"/>
    <w:rsid w:val="0008770D"/>
    <w:rsid w:val="00096826"/>
    <w:rsid w:val="000A4541"/>
    <w:rsid w:val="000B0FC3"/>
    <w:rsid w:val="000C15AE"/>
    <w:rsid w:val="000C2A85"/>
    <w:rsid w:val="000D041F"/>
    <w:rsid w:val="000D48F4"/>
    <w:rsid w:val="000E04C0"/>
    <w:rsid w:val="000E4228"/>
    <w:rsid w:val="000F1B3C"/>
    <w:rsid w:val="000F39FD"/>
    <w:rsid w:val="000F7004"/>
    <w:rsid w:val="00101949"/>
    <w:rsid w:val="0010567D"/>
    <w:rsid w:val="00105ACD"/>
    <w:rsid w:val="00106935"/>
    <w:rsid w:val="001108ED"/>
    <w:rsid w:val="001164C9"/>
    <w:rsid w:val="001168B3"/>
    <w:rsid w:val="00123C61"/>
    <w:rsid w:val="0012753A"/>
    <w:rsid w:val="00130052"/>
    <w:rsid w:val="00141217"/>
    <w:rsid w:val="00144DAD"/>
    <w:rsid w:val="001454BE"/>
    <w:rsid w:val="0014567C"/>
    <w:rsid w:val="0014619C"/>
    <w:rsid w:val="00150608"/>
    <w:rsid w:val="00151EB1"/>
    <w:rsid w:val="00157636"/>
    <w:rsid w:val="00157AAE"/>
    <w:rsid w:val="00160D23"/>
    <w:rsid w:val="00161E1C"/>
    <w:rsid w:val="00162084"/>
    <w:rsid w:val="001752A5"/>
    <w:rsid w:val="00180CE8"/>
    <w:rsid w:val="001827C6"/>
    <w:rsid w:val="00183659"/>
    <w:rsid w:val="00184F67"/>
    <w:rsid w:val="0019513B"/>
    <w:rsid w:val="001A4B6D"/>
    <w:rsid w:val="001B536F"/>
    <w:rsid w:val="001B7D75"/>
    <w:rsid w:val="001C3D6A"/>
    <w:rsid w:val="001C5325"/>
    <w:rsid w:val="001C7575"/>
    <w:rsid w:val="001D545F"/>
    <w:rsid w:val="001D5B04"/>
    <w:rsid w:val="001E5CB8"/>
    <w:rsid w:val="001F3FC5"/>
    <w:rsid w:val="001F5D46"/>
    <w:rsid w:val="00232438"/>
    <w:rsid w:val="0024688F"/>
    <w:rsid w:val="00250EA8"/>
    <w:rsid w:val="00254738"/>
    <w:rsid w:val="00256241"/>
    <w:rsid w:val="00273269"/>
    <w:rsid w:val="0027512D"/>
    <w:rsid w:val="00285D29"/>
    <w:rsid w:val="002900A8"/>
    <w:rsid w:val="00294535"/>
    <w:rsid w:val="00295553"/>
    <w:rsid w:val="002A0B7F"/>
    <w:rsid w:val="002A3062"/>
    <w:rsid w:val="002A6FD9"/>
    <w:rsid w:val="002A76B4"/>
    <w:rsid w:val="002B063D"/>
    <w:rsid w:val="002B5E17"/>
    <w:rsid w:val="002C0CF2"/>
    <w:rsid w:val="002D0EF5"/>
    <w:rsid w:val="002E06DD"/>
    <w:rsid w:val="002E0F1E"/>
    <w:rsid w:val="002E12B6"/>
    <w:rsid w:val="002E3A90"/>
    <w:rsid w:val="002F208D"/>
    <w:rsid w:val="002F3225"/>
    <w:rsid w:val="002F6CE8"/>
    <w:rsid w:val="002F79AD"/>
    <w:rsid w:val="00303D3E"/>
    <w:rsid w:val="0030715E"/>
    <w:rsid w:val="00322E99"/>
    <w:rsid w:val="00323216"/>
    <w:rsid w:val="0033118C"/>
    <w:rsid w:val="00332ADC"/>
    <w:rsid w:val="00342CCF"/>
    <w:rsid w:val="0035066B"/>
    <w:rsid w:val="003523D0"/>
    <w:rsid w:val="00355075"/>
    <w:rsid w:val="00356DDF"/>
    <w:rsid w:val="003607C0"/>
    <w:rsid w:val="00360C6B"/>
    <w:rsid w:val="00360F84"/>
    <w:rsid w:val="00362B70"/>
    <w:rsid w:val="003672B0"/>
    <w:rsid w:val="00383528"/>
    <w:rsid w:val="003962C5"/>
    <w:rsid w:val="003A35B3"/>
    <w:rsid w:val="003A4347"/>
    <w:rsid w:val="003A4899"/>
    <w:rsid w:val="003B4415"/>
    <w:rsid w:val="003B4C9A"/>
    <w:rsid w:val="003C02B1"/>
    <w:rsid w:val="003C2F7A"/>
    <w:rsid w:val="003C4486"/>
    <w:rsid w:val="003D3FC0"/>
    <w:rsid w:val="003D63F8"/>
    <w:rsid w:val="003F0D8B"/>
    <w:rsid w:val="003F3120"/>
    <w:rsid w:val="003F492D"/>
    <w:rsid w:val="00410A53"/>
    <w:rsid w:val="00411426"/>
    <w:rsid w:val="00411E49"/>
    <w:rsid w:val="004133A4"/>
    <w:rsid w:val="00424478"/>
    <w:rsid w:val="004329D8"/>
    <w:rsid w:val="00434CDF"/>
    <w:rsid w:val="00440B93"/>
    <w:rsid w:val="00443A42"/>
    <w:rsid w:val="004445F5"/>
    <w:rsid w:val="00446D22"/>
    <w:rsid w:val="004503CD"/>
    <w:rsid w:val="00451AF2"/>
    <w:rsid w:val="00457925"/>
    <w:rsid w:val="0046048A"/>
    <w:rsid w:val="00463FBB"/>
    <w:rsid w:val="004643F0"/>
    <w:rsid w:val="00465467"/>
    <w:rsid w:val="00466B3C"/>
    <w:rsid w:val="004739FC"/>
    <w:rsid w:val="004837D6"/>
    <w:rsid w:val="00493ABB"/>
    <w:rsid w:val="00494DB3"/>
    <w:rsid w:val="004A6071"/>
    <w:rsid w:val="004B0CB2"/>
    <w:rsid w:val="004B0CED"/>
    <w:rsid w:val="004B2782"/>
    <w:rsid w:val="004B28A9"/>
    <w:rsid w:val="004B760A"/>
    <w:rsid w:val="004B764F"/>
    <w:rsid w:val="004B7CE5"/>
    <w:rsid w:val="004D12FB"/>
    <w:rsid w:val="004D138C"/>
    <w:rsid w:val="004D1A9E"/>
    <w:rsid w:val="004D4760"/>
    <w:rsid w:val="004E211E"/>
    <w:rsid w:val="004E359C"/>
    <w:rsid w:val="004E46CB"/>
    <w:rsid w:val="004E6F5C"/>
    <w:rsid w:val="004F043D"/>
    <w:rsid w:val="00502817"/>
    <w:rsid w:val="00503EBA"/>
    <w:rsid w:val="0050541B"/>
    <w:rsid w:val="0051413F"/>
    <w:rsid w:val="00520076"/>
    <w:rsid w:val="00523146"/>
    <w:rsid w:val="0052377D"/>
    <w:rsid w:val="00523D12"/>
    <w:rsid w:val="00525F20"/>
    <w:rsid w:val="00530341"/>
    <w:rsid w:val="00534C89"/>
    <w:rsid w:val="00536996"/>
    <w:rsid w:val="00537095"/>
    <w:rsid w:val="00542A03"/>
    <w:rsid w:val="00544918"/>
    <w:rsid w:val="00546F44"/>
    <w:rsid w:val="0055746D"/>
    <w:rsid w:val="00560377"/>
    <w:rsid w:val="00572C65"/>
    <w:rsid w:val="00595127"/>
    <w:rsid w:val="0059565F"/>
    <w:rsid w:val="00597E71"/>
    <w:rsid w:val="005B4181"/>
    <w:rsid w:val="005B6933"/>
    <w:rsid w:val="005C089C"/>
    <w:rsid w:val="005C1808"/>
    <w:rsid w:val="005C42C0"/>
    <w:rsid w:val="005C5E67"/>
    <w:rsid w:val="005D76D1"/>
    <w:rsid w:val="005D7770"/>
    <w:rsid w:val="005D7EEB"/>
    <w:rsid w:val="005E1721"/>
    <w:rsid w:val="005E440F"/>
    <w:rsid w:val="005E4C45"/>
    <w:rsid w:val="005E5B4A"/>
    <w:rsid w:val="005F00C7"/>
    <w:rsid w:val="005F1117"/>
    <w:rsid w:val="005F277A"/>
    <w:rsid w:val="005F356E"/>
    <w:rsid w:val="005F7485"/>
    <w:rsid w:val="006052FF"/>
    <w:rsid w:val="0061107C"/>
    <w:rsid w:val="006204A3"/>
    <w:rsid w:val="00622B93"/>
    <w:rsid w:val="006231B2"/>
    <w:rsid w:val="00625761"/>
    <w:rsid w:val="006335D5"/>
    <w:rsid w:val="006435F0"/>
    <w:rsid w:val="00644D5F"/>
    <w:rsid w:val="00654727"/>
    <w:rsid w:val="00656570"/>
    <w:rsid w:val="00662B90"/>
    <w:rsid w:val="0066777E"/>
    <w:rsid w:val="00670697"/>
    <w:rsid w:val="006727B4"/>
    <w:rsid w:val="006734D5"/>
    <w:rsid w:val="00682A5E"/>
    <w:rsid w:val="00684DB6"/>
    <w:rsid w:val="00690F13"/>
    <w:rsid w:val="00691CE2"/>
    <w:rsid w:val="00697324"/>
    <w:rsid w:val="006A2AF4"/>
    <w:rsid w:val="006B13E4"/>
    <w:rsid w:val="006B1837"/>
    <w:rsid w:val="006B2B87"/>
    <w:rsid w:val="006B373B"/>
    <w:rsid w:val="006C0734"/>
    <w:rsid w:val="006C7666"/>
    <w:rsid w:val="006E12BD"/>
    <w:rsid w:val="006E17CC"/>
    <w:rsid w:val="006F22F7"/>
    <w:rsid w:val="006F7A86"/>
    <w:rsid w:val="006F7E37"/>
    <w:rsid w:val="00710D3C"/>
    <w:rsid w:val="007153BD"/>
    <w:rsid w:val="00716172"/>
    <w:rsid w:val="007164B3"/>
    <w:rsid w:val="00721DC5"/>
    <w:rsid w:val="00722645"/>
    <w:rsid w:val="00723EE3"/>
    <w:rsid w:val="00732B98"/>
    <w:rsid w:val="00733A99"/>
    <w:rsid w:val="00736240"/>
    <w:rsid w:val="00736329"/>
    <w:rsid w:val="00746812"/>
    <w:rsid w:val="00752593"/>
    <w:rsid w:val="0075435A"/>
    <w:rsid w:val="00756267"/>
    <w:rsid w:val="00764C39"/>
    <w:rsid w:val="00767199"/>
    <w:rsid w:val="00775D41"/>
    <w:rsid w:val="00776391"/>
    <w:rsid w:val="00776959"/>
    <w:rsid w:val="00782734"/>
    <w:rsid w:val="007842B8"/>
    <w:rsid w:val="007956D0"/>
    <w:rsid w:val="00795C9E"/>
    <w:rsid w:val="007B33B5"/>
    <w:rsid w:val="007D053F"/>
    <w:rsid w:val="007D0AB1"/>
    <w:rsid w:val="007D0F75"/>
    <w:rsid w:val="007F7F80"/>
    <w:rsid w:val="00804576"/>
    <w:rsid w:val="008047FB"/>
    <w:rsid w:val="008079F3"/>
    <w:rsid w:val="00811C83"/>
    <w:rsid w:val="008145B5"/>
    <w:rsid w:val="00824B63"/>
    <w:rsid w:val="00830048"/>
    <w:rsid w:val="00830CF8"/>
    <w:rsid w:val="00834BA4"/>
    <w:rsid w:val="00835780"/>
    <w:rsid w:val="00835981"/>
    <w:rsid w:val="00840844"/>
    <w:rsid w:val="00841AEE"/>
    <w:rsid w:val="00852FA5"/>
    <w:rsid w:val="00853146"/>
    <w:rsid w:val="00866BE9"/>
    <w:rsid w:val="0086740C"/>
    <w:rsid w:val="0086784B"/>
    <w:rsid w:val="00867CF5"/>
    <w:rsid w:val="0087762A"/>
    <w:rsid w:val="00882B42"/>
    <w:rsid w:val="008831F3"/>
    <w:rsid w:val="00886B96"/>
    <w:rsid w:val="00892D21"/>
    <w:rsid w:val="0089405A"/>
    <w:rsid w:val="008967E0"/>
    <w:rsid w:val="00897CFB"/>
    <w:rsid w:val="008A107F"/>
    <w:rsid w:val="008A151C"/>
    <w:rsid w:val="008A620B"/>
    <w:rsid w:val="008B14B8"/>
    <w:rsid w:val="008C14F7"/>
    <w:rsid w:val="008C368B"/>
    <w:rsid w:val="008C3EF1"/>
    <w:rsid w:val="008C4E74"/>
    <w:rsid w:val="008C54B0"/>
    <w:rsid w:val="008D0C40"/>
    <w:rsid w:val="008D79EB"/>
    <w:rsid w:val="00900FBF"/>
    <w:rsid w:val="00901B4D"/>
    <w:rsid w:val="00917C83"/>
    <w:rsid w:val="0092233C"/>
    <w:rsid w:val="009352A5"/>
    <w:rsid w:val="009425FA"/>
    <w:rsid w:val="00942C4A"/>
    <w:rsid w:val="00950312"/>
    <w:rsid w:val="0095290B"/>
    <w:rsid w:val="009579F1"/>
    <w:rsid w:val="0096198F"/>
    <w:rsid w:val="009626D8"/>
    <w:rsid w:val="00972474"/>
    <w:rsid w:val="0097261B"/>
    <w:rsid w:val="009745D0"/>
    <w:rsid w:val="0099025F"/>
    <w:rsid w:val="00990ACC"/>
    <w:rsid w:val="00990FBB"/>
    <w:rsid w:val="009949AD"/>
    <w:rsid w:val="00995B02"/>
    <w:rsid w:val="00996C90"/>
    <w:rsid w:val="009A1403"/>
    <w:rsid w:val="009A7A3E"/>
    <w:rsid w:val="009B4E3D"/>
    <w:rsid w:val="009D1A98"/>
    <w:rsid w:val="009D2E38"/>
    <w:rsid w:val="009D54FD"/>
    <w:rsid w:val="009E1EB4"/>
    <w:rsid w:val="009E6664"/>
    <w:rsid w:val="009E6688"/>
    <w:rsid w:val="009F0EB8"/>
    <w:rsid w:val="009F46DD"/>
    <w:rsid w:val="009F4F48"/>
    <w:rsid w:val="009F5030"/>
    <w:rsid w:val="00A02451"/>
    <w:rsid w:val="00A030DA"/>
    <w:rsid w:val="00A04428"/>
    <w:rsid w:val="00A062C1"/>
    <w:rsid w:val="00A0631E"/>
    <w:rsid w:val="00A073D2"/>
    <w:rsid w:val="00A3703D"/>
    <w:rsid w:val="00A377E2"/>
    <w:rsid w:val="00A37CBD"/>
    <w:rsid w:val="00A413F0"/>
    <w:rsid w:val="00A43BC7"/>
    <w:rsid w:val="00A47390"/>
    <w:rsid w:val="00A47D90"/>
    <w:rsid w:val="00A5078A"/>
    <w:rsid w:val="00A52D98"/>
    <w:rsid w:val="00A55D4D"/>
    <w:rsid w:val="00A56DA2"/>
    <w:rsid w:val="00A56E3E"/>
    <w:rsid w:val="00A60FED"/>
    <w:rsid w:val="00A65002"/>
    <w:rsid w:val="00A67D7E"/>
    <w:rsid w:val="00A743D5"/>
    <w:rsid w:val="00A77DCF"/>
    <w:rsid w:val="00A85DD4"/>
    <w:rsid w:val="00A91685"/>
    <w:rsid w:val="00A91EE7"/>
    <w:rsid w:val="00AA18A5"/>
    <w:rsid w:val="00AA2A81"/>
    <w:rsid w:val="00AA5306"/>
    <w:rsid w:val="00AA58F6"/>
    <w:rsid w:val="00AA5E1D"/>
    <w:rsid w:val="00AC2E5E"/>
    <w:rsid w:val="00AD1F6B"/>
    <w:rsid w:val="00AD29BA"/>
    <w:rsid w:val="00AD680F"/>
    <w:rsid w:val="00AD6A4F"/>
    <w:rsid w:val="00AE1E1B"/>
    <w:rsid w:val="00AF5087"/>
    <w:rsid w:val="00AF590B"/>
    <w:rsid w:val="00B00DE9"/>
    <w:rsid w:val="00B01D47"/>
    <w:rsid w:val="00B03B12"/>
    <w:rsid w:val="00B11F8F"/>
    <w:rsid w:val="00B22686"/>
    <w:rsid w:val="00B3013F"/>
    <w:rsid w:val="00B30476"/>
    <w:rsid w:val="00B358CE"/>
    <w:rsid w:val="00B35BD5"/>
    <w:rsid w:val="00B371FD"/>
    <w:rsid w:val="00B425D2"/>
    <w:rsid w:val="00B43646"/>
    <w:rsid w:val="00B44C20"/>
    <w:rsid w:val="00B52016"/>
    <w:rsid w:val="00B555AC"/>
    <w:rsid w:val="00B55B22"/>
    <w:rsid w:val="00B61B65"/>
    <w:rsid w:val="00B63645"/>
    <w:rsid w:val="00B63C1B"/>
    <w:rsid w:val="00B6555C"/>
    <w:rsid w:val="00B724C6"/>
    <w:rsid w:val="00B73E6F"/>
    <w:rsid w:val="00B768BD"/>
    <w:rsid w:val="00B83E2A"/>
    <w:rsid w:val="00B83F00"/>
    <w:rsid w:val="00B9080A"/>
    <w:rsid w:val="00B94866"/>
    <w:rsid w:val="00B95D8E"/>
    <w:rsid w:val="00BA15C6"/>
    <w:rsid w:val="00BA1E66"/>
    <w:rsid w:val="00BA28F6"/>
    <w:rsid w:val="00BA73D1"/>
    <w:rsid w:val="00BA78B3"/>
    <w:rsid w:val="00BB410A"/>
    <w:rsid w:val="00BD03D3"/>
    <w:rsid w:val="00BE1A18"/>
    <w:rsid w:val="00BE529D"/>
    <w:rsid w:val="00C14366"/>
    <w:rsid w:val="00C159B3"/>
    <w:rsid w:val="00C20B00"/>
    <w:rsid w:val="00C2281E"/>
    <w:rsid w:val="00C24CCD"/>
    <w:rsid w:val="00C25A1C"/>
    <w:rsid w:val="00C324A0"/>
    <w:rsid w:val="00C33377"/>
    <w:rsid w:val="00C344AA"/>
    <w:rsid w:val="00C44607"/>
    <w:rsid w:val="00C474C9"/>
    <w:rsid w:val="00C47EB4"/>
    <w:rsid w:val="00C501A4"/>
    <w:rsid w:val="00C51B74"/>
    <w:rsid w:val="00C567E9"/>
    <w:rsid w:val="00C63DA9"/>
    <w:rsid w:val="00C6415D"/>
    <w:rsid w:val="00C664CB"/>
    <w:rsid w:val="00C74E87"/>
    <w:rsid w:val="00C80194"/>
    <w:rsid w:val="00C813DD"/>
    <w:rsid w:val="00C86A21"/>
    <w:rsid w:val="00C87B6B"/>
    <w:rsid w:val="00C903CE"/>
    <w:rsid w:val="00C90FAB"/>
    <w:rsid w:val="00C944B1"/>
    <w:rsid w:val="00C9682E"/>
    <w:rsid w:val="00C972B6"/>
    <w:rsid w:val="00CA3508"/>
    <w:rsid w:val="00CB4DC1"/>
    <w:rsid w:val="00CB7C4E"/>
    <w:rsid w:val="00CB7CB5"/>
    <w:rsid w:val="00CB7CCC"/>
    <w:rsid w:val="00CC0DE0"/>
    <w:rsid w:val="00CC7C17"/>
    <w:rsid w:val="00CD49DE"/>
    <w:rsid w:val="00CE0E54"/>
    <w:rsid w:val="00CE537D"/>
    <w:rsid w:val="00D00EFC"/>
    <w:rsid w:val="00D036FA"/>
    <w:rsid w:val="00D0685C"/>
    <w:rsid w:val="00D06B90"/>
    <w:rsid w:val="00D259FC"/>
    <w:rsid w:val="00D27356"/>
    <w:rsid w:val="00D30FCF"/>
    <w:rsid w:val="00D36481"/>
    <w:rsid w:val="00D4274C"/>
    <w:rsid w:val="00D44B54"/>
    <w:rsid w:val="00D44EF4"/>
    <w:rsid w:val="00D45615"/>
    <w:rsid w:val="00D54601"/>
    <w:rsid w:val="00D5590A"/>
    <w:rsid w:val="00D577F0"/>
    <w:rsid w:val="00D64E0A"/>
    <w:rsid w:val="00D652C7"/>
    <w:rsid w:val="00D80734"/>
    <w:rsid w:val="00D857AD"/>
    <w:rsid w:val="00D86B94"/>
    <w:rsid w:val="00D872D7"/>
    <w:rsid w:val="00D90AF4"/>
    <w:rsid w:val="00D94091"/>
    <w:rsid w:val="00D942B3"/>
    <w:rsid w:val="00DA1C58"/>
    <w:rsid w:val="00DA3595"/>
    <w:rsid w:val="00DA750C"/>
    <w:rsid w:val="00DD74E2"/>
    <w:rsid w:val="00DF6C2C"/>
    <w:rsid w:val="00E07D17"/>
    <w:rsid w:val="00E1152B"/>
    <w:rsid w:val="00E21773"/>
    <w:rsid w:val="00E22D11"/>
    <w:rsid w:val="00E32CC4"/>
    <w:rsid w:val="00E32E52"/>
    <w:rsid w:val="00E37DF6"/>
    <w:rsid w:val="00E43356"/>
    <w:rsid w:val="00E43D99"/>
    <w:rsid w:val="00E44AA9"/>
    <w:rsid w:val="00E525B0"/>
    <w:rsid w:val="00E55D68"/>
    <w:rsid w:val="00E622DA"/>
    <w:rsid w:val="00E624DC"/>
    <w:rsid w:val="00E63D1F"/>
    <w:rsid w:val="00E66393"/>
    <w:rsid w:val="00E742B4"/>
    <w:rsid w:val="00E814CE"/>
    <w:rsid w:val="00E84FD5"/>
    <w:rsid w:val="00E8744F"/>
    <w:rsid w:val="00E9088A"/>
    <w:rsid w:val="00E92490"/>
    <w:rsid w:val="00E92B29"/>
    <w:rsid w:val="00E968B0"/>
    <w:rsid w:val="00EA339C"/>
    <w:rsid w:val="00EA5DBF"/>
    <w:rsid w:val="00EB0706"/>
    <w:rsid w:val="00EB45CF"/>
    <w:rsid w:val="00EC4D36"/>
    <w:rsid w:val="00EC7A0C"/>
    <w:rsid w:val="00ED3B9B"/>
    <w:rsid w:val="00EE19C7"/>
    <w:rsid w:val="00EE64DC"/>
    <w:rsid w:val="00EF1E11"/>
    <w:rsid w:val="00EF3CF7"/>
    <w:rsid w:val="00F112DE"/>
    <w:rsid w:val="00F11B63"/>
    <w:rsid w:val="00F1466F"/>
    <w:rsid w:val="00F2058F"/>
    <w:rsid w:val="00F23442"/>
    <w:rsid w:val="00F4204D"/>
    <w:rsid w:val="00F4241E"/>
    <w:rsid w:val="00F471AE"/>
    <w:rsid w:val="00F522A0"/>
    <w:rsid w:val="00F5493D"/>
    <w:rsid w:val="00F64135"/>
    <w:rsid w:val="00F66EAF"/>
    <w:rsid w:val="00F71C88"/>
    <w:rsid w:val="00F75805"/>
    <w:rsid w:val="00F76800"/>
    <w:rsid w:val="00F76828"/>
    <w:rsid w:val="00F825C2"/>
    <w:rsid w:val="00F87F7B"/>
    <w:rsid w:val="00F904FE"/>
    <w:rsid w:val="00F90AE5"/>
    <w:rsid w:val="00F94A93"/>
    <w:rsid w:val="00F96469"/>
    <w:rsid w:val="00F96A8E"/>
    <w:rsid w:val="00F978C4"/>
    <w:rsid w:val="00FA1CA4"/>
    <w:rsid w:val="00FB0C2E"/>
    <w:rsid w:val="00FB2CDE"/>
    <w:rsid w:val="00FB6D3C"/>
    <w:rsid w:val="00FD02F7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F4D2"/>
  <w15:docId w15:val="{6C1B8359-C6C4-47E6-806A-D2916E04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2">
    <w:name w:val="Normal"/>
    <w:qFormat/>
    <w:rsid w:val="00D857AD"/>
    <w:pPr>
      <w:spacing w:line="360" w:lineRule="auto"/>
      <w:jc w:val="both"/>
    </w:pPr>
    <w:rPr>
      <w:sz w:val="28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50541B"/>
    <w:pPr>
      <w:keepNext/>
      <w:numPr>
        <w:numId w:val="1"/>
      </w:numPr>
      <w:spacing w:before="240" w:after="60"/>
      <w:outlineLvl w:val="0"/>
    </w:pPr>
    <w:rPr>
      <w:rFonts w:eastAsiaTheme="majorEastAsia" w:cs="Arial"/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101949"/>
    <w:pPr>
      <w:numPr>
        <w:numId w:val="7"/>
      </w:numPr>
      <w:suppressAutoHyphens/>
      <w:spacing w:before="240" w:after="240" w:line="240" w:lineRule="auto"/>
      <w:ind w:left="0" w:firstLine="0"/>
      <w:jc w:val="center"/>
      <w:outlineLvl w:val="1"/>
    </w:pPr>
    <w:rPr>
      <w:rFonts w:eastAsia="Calibri"/>
      <w:b/>
      <w:szCs w:val="28"/>
      <w:lang w:eastAsia="en-US"/>
    </w:rPr>
  </w:style>
  <w:style w:type="paragraph" w:styleId="3">
    <w:name w:val="heading 3"/>
    <w:basedOn w:val="a2"/>
    <w:next w:val="a2"/>
    <w:link w:val="30"/>
    <w:qFormat/>
    <w:rsid w:val="00FD20AE"/>
    <w:pPr>
      <w:suppressAutoHyphens/>
      <w:spacing w:before="120" w:after="120" w:line="240" w:lineRule="auto"/>
      <w:jc w:val="center"/>
      <w:outlineLvl w:val="2"/>
    </w:pPr>
    <w:rPr>
      <w:rFonts w:eastAsia="Times New Roman"/>
      <w:color w:val="000000"/>
      <w:szCs w:val="28"/>
    </w:rPr>
  </w:style>
  <w:style w:type="paragraph" w:styleId="4">
    <w:name w:val="heading 4"/>
    <w:basedOn w:val="a2"/>
    <w:next w:val="a2"/>
    <w:link w:val="40"/>
    <w:qFormat/>
    <w:rsid w:val="0050541B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2"/>
    <w:next w:val="a2"/>
    <w:link w:val="50"/>
    <w:qFormat/>
    <w:rsid w:val="0050541B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50541B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0541B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</w:rPr>
  </w:style>
  <w:style w:type="paragraph" w:styleId="8">
    <w:name w:val="heading 8"/>
    <w:basedOn w:val="a2"/>
    <w:next w:val="a2"/>
    <w:link w:val="80"/>
    <w:qFormat/>
    <w:rsid w:val="0050541B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</w:rPr>
  </w:style>
  <w:style w:type="paragraph" w:styleId="9">
    <w:name w:val="heading 9"/>
    <w:basedOn w:val="a2"/>
    <w:next w:val="a2"/>
    <w:link w:val="90"/>
    <w:qFormat/>
    <w:rsid w:val="0050541B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79">
    <w:name w:val="ЗАГОЛОВОК 1 ПО ГОСТ 7.9"/>
    <w:next w:val="79"/>
    <w:uiPriority w:val="10"/>
    <w:qFormat/>
    <w:rsid w:val="00463FBB"/>
    <w:pPr>
      <w:spacing w:after="320" w:line="36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customStyle="1" w:styleId="10">
    <w:name w:val="Заголовок 1 Знак"/>
    <w:basedOn w:val="a3"/>
    <w:link w:val="1"/>
    <w:rsid w:val="0050541B"/>
    <w:rPr>
      <w:rFonts w:eastAsiaTheme="majorEastAsia" w:cs="Arial"/>
      <w:b/>
      <w:bCs/>
      <w:kern w:val="32"/>
      <w:sz w:val="28"/>
      <w:szCs w:val="32"/>
      <w:lang w:eastAsia="ru-RU"/>
    </w:rPr>
  </w:style>
  <w:style w:type="paragraph" w:customStyle="1" w:styleId="279">
    <w:name w:val="ЗАГОЛОВОК 2 ПО ГОСТ 7.9"/>
    <w:next w:val="79"/>
    <w:link w:val="2790"/>
    <w:uiPriority w:val="10"/>
    <w:qFormat/>
    <w:rsid w:val="00463FBB"/>
    <w:pPr>
      <w:numPr>
        <w:numId w:val="6"/>
      </w:numPr>
      <w:spacing w:after="320" w:line="360" w:lineRule="auto"/>
      <w:jc w:val="both"/>
      <w:outlineLvl w:val="1"/>
    </w:pPr>
    <w:rPr>
      <w:rFonts w:eastAsia="Times New Roman" w:cs="Arial"/>
      <w:b/>
      <w:bCs/>
      <w:kern w:val="32"/>
      <w:sz w:val="28"/>
      <w:szCs w:val="32"/>
      <w:lang w:eastAsia="ru-RU"/>
    </w:rPr>
  </w:style>
  <w:style w:type="paragraph" w:customStyle="1" w:styleId="MTDisplayEquation">
    <w:name w:val="MTDisplayEquation"/>
    <w:basedOn w:val="a2"/>
    <w:rsid w:val="00684DB6"/>
    <w:pPr>
      <w:tabs>
        <w:tab w:val="center" w:pos="4678"/>
        <w:tab w:val="right" w:pos="9356"/>
      </w:tabs>
    </w:pPr>
    <w:rPr>
      <w:rFonts w:eastAsia="Times New Roman"/>
      <w:szCs w:val="20"/>
    </w:rPr>
  </w:style>
  <w:style w:type="character" w:customStyle="1" w:styleId="MTEquationSection">
    <w:name w:val="MTEquationSection"/>
    <w:rsid w:val="00684DB6"/>
    <w:rPr>
      <w:vanish w:val="0"/>
      <w:color w:val="FF0000"/>
    </w:rPr>
  </w:style>
  <w:style w:type="paragraph" w:customStyle="1" w:styleId="a6">
    <w:name w:val="Стиль По ширине"/>
    <w:basedOn w:val="a2"/>
    <w:rsid w:val="0050541B"/>
    <w:pPr>
      <w:spacing w:line="480" w:lineRule="auto"/>
    </w:pPr>
    <w:rPr>
      <w:rFonts w:eastAsia="Times New Roman"/>
      <w:sz w:val="24"/>
      <w:szCs w:val="20"/>
    </w:rPr>
  </w:style>
  <w:style w:type="paragraph" w:customStyle="1" w:styleId="a7">
    <w:name w:val="Список сокращений"/>
    <w:basedOn w:val="a2"/>
    <w:rsid w:val="0050541B"/>
    <w:pPr>
      <w:ind w:left="567" w:hanging="567"/>
    </w:pPr>
    <w:rPr>
      <w:rFonts w:eastAsia="Times New Roman"/>
    </w:rPr>
  </w:style>
  <w:style w:type="paragraph" w:customStyle="1" w:styleId="379">
    <w:name w:val="ЗАГОЛОВОК 3 ПО ГОСТ 7.9"/>
    <w:next w:val="79"/>
    <w:link w:val="3790"/>
    <w:uiPriority w:val="10"/>
    <w:qFormat/>
    <w:rsid w:val="00463FBB"/>
    <w:pPr>
      <w:numPr>
        <w:ilvl w:val="1"/>
        <w:numId w:val="6"/>
      </w:numPr>
      <w:spacing w:before="360" w:after="360" w:line="360" w:lineRule="auto"/>
      <w:outlineLvl w:val="2"/>
    </w:pPr>
    <w:rPr>
      <w:rFonts w:eastAsia="Times New Roman" w:cs="Arial"/>
      <w:b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101949"/>
    <w:rPr>
      <w:rFonts w:eastAsia="Calibri"/>
      <w:b/>
      <w:sz w:val="28"/>
      <w:szCs w:val="28"/>
    </w:rPr>
  </w:style>
  <w:style w:type="character" w:customStyle="1" w:styleId="30">
    <w:name w:val="Заголовок 3 Знак"/>
    <w:basedOn w:val="a3"/>
    <w:link w:val="3"/>
    <w:rsid w:val="00FD20AE"/>
    <w:rPr>
      <w:rFonts w:eastAsia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rsid w:val="0050541B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50541B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50541B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3"/>
    <w:link w:val="7"/>
    <w:rsid w:val="0050541B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50541B"/>
    <w:rPr>
      <w:rFonts w:eastAsia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50541B"/>
    <w:rPr>
      <w:rFonts w:ascii="Arial" w:eastAsia="Times New Roman" w:hAnsi="Arial" w:cs="Arial"/>
      <w:sz w:val="22"/>
      <w:szCs w:val="22"/>
      <w:lang w:eastAsia="ru-RU"/>
    </w:rPr>
  </w:style>
  <w:style w:type="paragraph" w:styleId="11">
    <w:name w:val="toc 1"/>
    <w:basedOn w:val="a2"/>
    <w:next w:val="a2"/>
    <w:autoRedefine/>
    <w:semiHidden/>
    <w:rsid w:val="0050541B"/>
    <w:rPr>
      <w:rFonts w:eastAsia="Times New Roman"/>
    </w:rPr>
  </w:style>
  <w:style w:type="paragraph" w:styleId="21">
    <w:name w:val="toc 2"/>
    <w:basedOn w:val="a2"/>
    <w:next w:val="a2"/>
    <w:autoRedefine/>
    <w:uiPriority w:val="39"/>
    <w:rsid w:val="0050541B"/>
    <w:pPr>
      <w:ind w:left="280"/>
    </w:pPr>
    <w:rPr>
      <w:rFonts w:eastAsia="Times New Roman"/>
    </w:rPr>
  </w:style>
  <w:style w:type="paragraph" w:styleId="a8">
    <w:name w:val="footnote text"/>
    <w:basedOn w:val="a2"/>
    <w:link w:val="a9"/>
    <w:semiHidden/>
    <w:rsid w:val="0050541B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3"/>
    <w:link w:val="a8"/>
    <w:semiHidden/>
    <w:rsid w:val="0050541B"/>
    <w:rPr>
      <w:rFonts w:eastAsia="Times New Roman"/>
      <w:lang w:eastAsia="ru-RU"/>
    </w:rPr>
  </w:style>
  <w:style w:type="paragraph" w:styleId="aa">
    <w:name w:val="header"/>
    <w:basedOn w:val="a2"/>
    <w:link w:val="ab"/>
    <w:uiPriority w:val="99"/>
    <w:rsid w:val="0050541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link w:val="aa"/>
    <w:uiPriority w:val="99"/>
    <w:rsid w:val="0050541B"/>
    <w:rPr>
      <w:rFonts w:eastAsia="Times New Roman"/>
      <w:sz w:val="28"/>
      <w:szCs w:val="24"/>
      <w:lang w:eastAsia="ru-RU"/>
    </w:rPr>
  </w:style>
  <w:style w:type="paragraph" w:styleId="ac">
    <w:name w:val="footer"/>
    <w:basedOn w:val="a2"/>
    <w:link w:val="ad"/>
    <w:uiPriority w:val="99"/>
    <w:rsid w:val="0050541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link w:val="ac"/>
    <w:uiPriority w:val="99"/>
    <w:rsid w:val="0050541B"/>
    <w:rPr>
      <w:rFonts w:eastAsia="Times New Roman"/>
      <w:sz w:val="28"/>
      <w:szCs w:val="24"/>
      <w:lang w:eastAsia="ru-RU"/>
    </w:rPr>
  </w:style>
  <w:style w:type="paragraph" w:styleId="ae">
    <w:name w:val="caption"/>
    <w:basedOn w:val="a2"/>
    <w:next w:val="a2"/>
    <w:qFormat/>
    <w:rsid w:val="0050541B"/>
    <w:pPr>
      <w:jc w:val="center"/>
    </w:pPr>
    <w:rPr>
      <w:rFonts w:eastAsia="Times New Roman"/>
      <w:szCs w:val="20"/>
    </w:rPr>
  </w:style>
  <w:style w:type="character" w:styleId="af">
    <w:name w:val="footnote reference"/>
    <w:semiHidden/>
    <w:rsid w:val="0050541B"/>
    <w:rPr>
      <w:vertAlign w:val="superscript"/>
    </w:rPr>
  </w:style>
  <w:style w:type="character" w:styleId="af0">
    <w:name w:val="page number"/>
    <w:basedOn w:val="a3"/>
    <w:rsid w:val="0050541B"/>
  </w:style>
  <w:style w:type="paragraph" w:styleId="31">
    <w:name w:val="Body Text Indent 3"/>
    <w:basedOn w:val="a2"/>
    <w:link w:val="32"/>
    <w:rsid w:val="0050541B"/>
    <w:pPr>
      <w:spacing w:line="240" w:lineRule="auto"/>
      <w:ind w:firstLine="720"/>
    </w:pPr>
    <w:rPr>
      <w:rFonts w:eastAsia="Times New Roman"/>
      <w:color w:val="800000"/>
      <w:sz w:val="24"/>
    </w:rPr>
  </w:style>
  <w:style w:type="character" w:customStyle="1" w:styleId="32">
    <w:name w:val="Основной текст с отступом 3 Знак"/>
    <w:basedOn w:val="a3"/>
    <w:link w:val="31"/>
    <w:rsid w:val="0050541B"/>
    <w:rPr>
      <w:rFonts w:eastAsia="Times New Roman"/>
      <w:color w:val="800000"/>
      <w:sz w:val="24"/>
      <w:szCs w:val="24"/>
      <w:lang w:eastAsia="ru-RU"/>
    </w:rPr>
  </w:style>
  <w:style w:type="character" w:styleId="af1">
    <w:name w:val="Hyperlink"/>
    <w:uiPriority w:val="99"/>
    <w:rsid w:val="0050541B"/>
    <w:rPr>
      <w:color w:val="0563C1" w:themeColor="hyperlink"/>
      <w:u w:val="single"/>
    </w:rPr>
  </w:style>
  <w:style w:type="paragraph" w:styleId="af2">
    <w:name w:val="Bibliography"/>
    <w:basedOn w:val="a2"/>
    <w:rsid w:val="0050541B"/>
    <w:pPr>
      <w:ind w:left="567" w:hanging="567"/>
    </w:pPr>
    <w:rPr>
      <w:rFonts w:eastAsia="Times New Roman"/>
    </w:rPr>
  </w:style>
  <w:style w:type="paragraph" w:customStyle="1" w:styleId="79">
    <w:name w:val="ОСНОВНОЙ ТЕКСТ ПО ГОСТ 7.9"/>
    <w:link w:val="790"/>
    <w:qFormat/>
    <w:rsid w:val="00463FBB"/>
    <w:pPr>
      <w:spacing w:line="360" w:lineRule="auto"/>
      <w:ind w:firstLine="680"/>
      <w:jc w:val="both"/>
    </w:pPr>
    <w:rPr>
      <w:rFonts w:eastAsia="Times New Roman"/>
      <w:sz w:val="28"/>
      <w:szCs w:val="24"/>
      <w:lang w:eastAsia="ru-RU"/>
    </w:rPr>
  </w:style>
  <w:style w:type="character" w:customStyle="1" w:styleId="2790">
    <w:name w:val="ЗАГОЛОВОК 2 ПО ГОСТ 7.9 Знак"/>
    <w:link w:val="279"/>
    <w:uiPriority w:val="10"/>
    <w:rsid w:val="00463FBB"/>
    <w:rPr>
      <w:rFonts w:eastAsia="Times New Roman" w:cs="Arial"/>
      <w:b/>
      <w:bCs/>
      <w:kern w:val="32"/>
      <w:sz w:val="28"/>
      <w:szCs w:val="32"/>
      <w:lang w:eastAsia="ru-RU"/>
    </w:rPr>
  </w:style>
  <w:style w:type="paragraph" w:customStyle="1" w:styleId="2179">
    <w:name w:val="ЗАГОЛОВОК 2.1 ПО ГОСТ 7.9"/>
    <w:basedOn w:val="279"/>
    <w:next w:val="79"/>
    <w:link w:val="21790"/>
    <w:uiPriority w:val="10"/>
    <w:qFormat/>
    <w:rsid w:val="00AA5306"/>
    <w:pPr>
      <w:numPr>
        <w:numId w:val="2"/>
      </w:numPr>
    </w:pPr>
  </w:style>
  <w:style w:type="character" w:customStyle="1" w:styleId="21790">
    <w:name w:val="ЗАГОЛОВОК 2.1 ПО ГОСТ 7.9 Знак"/>
    <w:basedOn w:val="2790"/>
    <w:link w:val="2179"/>
    <w:uiPriority w:val="10"/>
    <w:rsid w:val="00AA5306"/>
    <w:rPr>
      <w:rFonts w:eastAsia="Times New Roman" w:cs="Arial"/>
      <w:b/>
      <w:bCs/>
      <w:kern w:val="32"/>
      <w:sz w:val="28"/>
      <w:szCs w:val="32"/>
      <w:lang w:eastAsia="ru-RU"/>
    </w:rPr>
  </w:style>
  <w:style w:type="paragraph" w:customStyle="1" w:styleId="a1">
    <w:name w:val="ПОДПИСЬ РИСУНКА"/>
    <w:next w:val="79"/>
    <w:uiPriority w:val="10"/>
    <w:qFormat/>
    <w:rsid w:val="00463FBB"/>
    <w:pPr>
      <w:numPr>
        <w:numId w:val="3"/>
      </w:numPr>
      <w:spacing w:line="36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a">
    <w:name w:val="ПОДПИСЬ ТАБЛИЦЫ"/>
    <w:next w:val="79"/>
    <w:uiPriority w:val="10"/>
    <w:qFormat/>
    <w:rsid w:val="00463FBB"/>
    <w:pPr>
      <w:numPr>
        <w:numId w:val="4"/>
      </w:numPr>
      <w:spacing w:line="360" w:lineRule="auto"/>
      <w:jc w:val="right"/>
    </w:pPr>
    <w:rPr>
      <w:rFonts w:eastAsia="Times New Roman"/>
      <w:sz w:val="28"/>
      <w:szCs w:val="24"/>
      <w:lang w:eastAsia="ru-RU"/>
    </w:rPr>
  </w:style>
  <w:style w:type="paragraph" w:customStyle="1" w:styleId="af3">
    <w:name w:val="ПОДПИСЬ ФОРМУЛЫ"/>
    <w:basedOn w:val="a2"/>
    <w:next w:val="79"/>
    <w:uiPriority w:val="10"/>
    <w:qFormat/>
    <w:rsid w:val="00463FBB"/>
    <w:pPr>
      <w:tabs>
        <w:tab w:val="left" w:pos="8505"/>
      </w:tabs>
    </w:pPr>
    <w:rPr>
      <w:rFonts w:eastAsia="Times New Roman"/>
      <w:lang w:val="en-US"/>
    </w:rPr>
  </w:style>
  <w:style w:type="paragraph" w:customStyle="1" w:styleId="479">
    <w:name w:val="ЗАГОЛОВОК 4 ПО ГОСТ 7.9"/>
    <w:basedOn w:val="79"/>
    <w:next w:val="79"/>
    <w:link w:val="4790"/>
    <w:qFormat/>
    <w:rsid w:val="00463FBB"/>
    <w:pPr>
      <w:numPr>
        <w:ilvl w:val="2"/>
        <w:numId w:val="6"/>
      </w:numPr>
      <w:spacing w:before="240" w:after="120"/>
      <w:outlineLvl w:val="3"/>
    </w:pPr>
    <w:rPr>
      <w:i/>
    </w:rPr>
  </w:style>
  <w:style w:type="character" w:customStyle="1" w:styleId="4790">
    <w:name w:val="ЗАГОЛОВОК 4 ПО ГОСТ 7.9 Знак"/>
    <w:basedOn w:val="790"/>
    <w:link w:val="479"/>
    <w:rsid w:val="00463FBB"/>
    <w:rPr>
      <w:rFonts w:eastAsia="Times New Roman"/>
      <w:i/>
      <w:sz w:val="28"/>
      <w:szCs w:val="24"/>
      <w:lang w:eastAsia="ru-RU"/>
    </w:rPr>
  </w:style>
  <w:style w:type="character" w:customStyle="1" w:styleId="790">
    <w:name w:val="ОСНОВНОЙ ТЕКСТ ПО ГОСТ 7.9 Знак"/>
    <w:basedOn w:val="a3"/>
    <w:link w:val="79"/>
    <w:rsid w:val="00463FBB"/>
    <w:rPr>
      <w:rFonts w:eastAsia="Times New Roman"/>
      <w:sz w:val="28"/>
      <w:szCs w:val="24"/>
      <w:lang w:eastAsia="ru-RU"/>
    </w:rPr>
  </w:style>
  <w:style w:type="numbering" w:customStyle="1" w:styleId="a0">
    <w:name w:val="ГОСТ СПИСОК"/>
    <w:basedOn w:val="a5"/>
    <w:uiPriority w:val="99"/>
    <w:rsid w:val="00463FBB"/>
    <w:pPr>
      <w:numPr>
        <w:numId w:val="5"/>
      </w:numPr>
    </w:pPr>
  </w:style>
  <w:style w:type="character" w:customStyle="1" w:styleId="3790">
    <w:name w:val="ЗАГОЛОВОК 3 ПО ГОСТ 7.9 Знак"/>
    <w:basedOn w:val="2790"/>
    <w:link w:val="379"/>
    <w:uiPriority w:val="10"/>
    <w:rsid w:val="00463FBB"/>
    <w:rPr>
      <w:rFonts w:eastAsia="Times New Roman" w:cs="Arial"/>
      <w:b/>
      <w:bCs w:val="0"/>
      <w:kern w:val="32"/>
      <w:sz w:val="28"/>
      <w:szCs w:val="32"/>
      <w:lang w:eastAsia="ru-RU"/>
    </w:rPr>
  </w:style>
  <w:style w:type="paragraph" w:styleId="af4">
    <w:name w:val="List Paragraph"/>
    <w:basedOn w:val="a2"/>
    <w:uiPriority w:val="34"/>
    <w:semiHidden/>
    <w:qFormat/>
    <w:rsid w:val="00E07D1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64E0A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64E0A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annotation reference"/>
    <w:basedOn w:val="a3"/>
    <w:semiHidden/>
    <w:rsid w:val="00250EA8"/>
    <w:rPr>
      <w:sz w:val="16"/>
      <w:szCs w:val="16"/>
    </w:rPr>
  </w:style>
  <w:style w:type="paragraph" w:styleId="af6">
    <w:name w:val="annotation text"/>
    <w:basedOn w:val="a2"/>
    <w:link w:val="af7"/>
    <w:semiHidden/>
    <w:rsid w:val="00250EA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3"/>
    <w:link w:val="af6"/>
    <w:semiHidden/>
    <w:rsid w:val="00250EA8"/>
    <w:rPr>
      <w:lang w:eastAsia="ru-RU"/>
    </w:rPr>
  </w:style>
  <w:style w:type="paragraph" w:styleId="af8">
    <w:name w:val="annotation subject"/>
    <w:basedOn w:val="af6"/>
    <w:next w:val="af6"/>
    <w:link w:val="af9"/>
    <w:semiHidden/>
    <w:rsid w:val="00250E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50EA8"/>
    <w:rPr>
      <w:b/>
      <w:bCs/>
      <w:lang w:eastAsia="ru-RU"/>
    </w:rPr>
  </w:style>
  <w:style w:type="paragraph" w:styleId="afa">
    <w:name w:val="Balloon Text"/>
    <w:basedOn w:val="a2"/>
    <w:link w:val="afb"/>
    <w:semiHidden/>
    <w:rsid w:val="00250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semiHidden/>
    <w:rsid w:val="00250EA8"/>
    <w:rPr>
      <w:rFonts w:ascii="Tahoma" w:hAnsi="Tahoma" w:cs="Tahoma"/>
      <w:sz w:val="16"/>
      <w:szCs w:val="16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AA5E1D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toc 3"/>
    <w:basedOn w:val="a2"/>
    <w:next w:val="a2"/>
    <w:autoRedefine/>
    <w:uiPriority w:val="39"/>
    <w:unhideWhenUsed/>
    <w:rsid w:val="0019513B"/>
    <w:pPr>
      <w:spacing w:after="100"/>
      <w:ind w:left="560"/>
    </w:pPr>
  </w:style>
  <w:style w:type="character" w:styleId="afc">
    <w:name w:val="FollowedHyperlink"/>
    <w:basedOn w:val="a3"/>
    <w:semiHidden/>
    <w:unhideWhenUsed/>
    <w:rsid w:val="001D5B04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3"/>
    <w:uiPriority w:val="99"/>
    <w:semiHidden/>
    <w:unhideWhenUsed/>
    <w:rsid w:val="00E32E52"/>
    <w:rPr>
      <w:color w:val="605E5C"/>
      <w:shd w:val="clear" w:color="auto" w:fill="E1DFDD"/>
    </w:rPr>
  </w:style>
  <w:style w:type="character" w:styleId="afd">
    <w:name w:val="Unresolved Mention"/>
    <w:basedOn w:val="a3"/>
    <w:uiPriority w:val="99"/>
    <w:semiHidden/>
    <w:unhideWhenUsed/>
    <w:rsid w:val="00F11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rduino.cc/hardware/uno-rev3-s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arduino.cc/software/ide-v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9BF1-04A1-4FC2-A945-28C73066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Pages>11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232</cp:revision>
  <dcterms:created xsi:type="dcterms:W3CDTF">2014-12-21T12:40:00Z</dcterms:created>
  <dcterms:modified xsi:type="dcterms:W3CDTF">2023-11-27T07:07:00Z</dcterms:modified>
</cp:coreProperties>
</file>