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898" w:tblpY="-240"/>
        <w:tblW w:w="10421" w:type="dxa"/>
        <w:tblLayout w:type="fixed"/>
        <w:tblLook w:val="01E0" w:firstRow="1" w:lastRow="1" w:firstColumn="1" w:lastColumn="1" w:noHBand="0" w:noVBand="0"/>
      </w:tblPr>
      <w:tblGrid>
        <w:gridCol w:w="10421"/>
      </w:tblGrid>
      <w:tr w:rsidR="006171B9" w:rsidRPr="008D7239" w14:paraId="21D64549" w14:textId="77777777" w:rsidTr="006171B9">
        <w:tc>
          <w:tcPr>
            <w:tcW w:w="10421" w:type="dxa"/>
            <w:tcFitText/>
            <w:vAlign w:val="center"/>
          </w:tcPr>
          <w:p w14:paraId="758115FC" w14:textId="77777777" w:rsidR="006171B9" w:rsidRPr="008D52EB" w:rsidRDefault="006171B9" w:rsidP="006171B9">
            <w:pPr>
              <w:jc w:val="center"/>
              <w:rPr>
                <w:szCs w:val="22"/>
              </w:rPr>
            </w:pPr>
            <w:r w:rsidRPr="008B62CD">
              <w:rPr>
                <w:spacing w:val="25"/>
                <w:szCs w:val="22"/>
              </w:rPr>
              <w:t>МИНИСТЕРСТВО НАУКИ И ВЫСШЕГО ОБРАЗОВАНИЯ РОССИЙСКОЙ ФЕДЕРАЦИ</w:t>
            </w:r>
            <w:r w:rsidRPr="008B62CD">
              <w:rPr>
                <w:spacing w:val="32"/>
                <w:szCs w:val="22"/>
              </w:rPr>
              <w:t>И</w:t>
            </w:r>
          </w:p>
          <w:p w14:paraId="7435589C" w14:textId="77777777" w:rsidR="006171B9" w:rsidRPr="008D52EB" w:rsidRDefault="006171B9" w:rsidP="006171B9">
            <w:pPr>
              <w:jc w:val="center"/>
              <w:rPr>
                <w:caps/>
                <w:sz w:val="16"/>
                <w:szCs w:val="16"/>
              </w:rPr>
            </w:pPr>
            <w:r w:rsidRPr="008B62CD">
              <w:rPr>
                <w:caps/>
                <w:spacing w:val="23"/>
                <w:sz w:val="15"/>
                <w:szCs w:val="15"/>
              </w:rPr>
              <w:t>федеральное государственное АВТОНОМНОЕ образовательное учреждение высшего образовани</w:t>
            </w:r>
            <w:r w:rsidRPr="008B62CD">
              <w:rPr>
                <w:caps/>
                <w:spacing w:val="37"/>
                <w:sz w:val="15"/>
                <w:szCs w:val="15"/>
              </w:rPr>
              <w:t>я</w:t>
            </w:r>
          </w:p>
          <w:p w14:paraId="3D954073" w14:textId="77777777" w:rsidR="006171B9" w:rsidRPr="008D7239" w:rsidRDefault="006171B9" w:rsidP="006171B9">
            <w:pPr>
              <w:jc w:val="center"/>
              <w:rPr>
                <w:spacing w:val="20"/>
                <w:sz w:val="24"/>
                <w:szCs w:val="24"/>
              </w:rPr>
            </w:pPr>
            <w:r w:rsidRPr="008B62CD">
              <w:rPr>
                <w:spacing w:val="56"/>
                <w:sz w:val="24"/>
                <w:szCs w:val="24"/>
              </w:rPr>
              <w:t>«Национальный исследовательский ядерный университет «МИФИ</w:t>
            </w:r>
            <w:r w:rsidRPr="008B62CD">
              <w:rPr>
                <w:spacing w:val="9"/>
                <w:sz w:val="24"/>
                <w:szCs w:val="24"/>
              </w:rPr>
              <w:t>»</w:t>
            </w:r>
          </w:p>
        </w:tc>
      </w:tr>
      <w:tr w:rsidR="006171B9" w:rsidRPr="008D7239" w14:paraId="2A8B6040" w14:textId="77777777" w:rsidTr="006171B9">
        <w:tc>
          <w:tcPr>
            <w:tcW w:w="10421" w:type="dxa"/>
          </w:tcPr>
          <w:p w14:paraId="342CBC44" w14:textId="77777777" w:rsidR="006171B9" w:rsidRPr="008D7239" w:rsidRDefault="006171B9" w:rsidP="006171B9">
            <w:pPr>
              <w:jc w:val="center"/>
              <w:rPr>
                <w:rFonts w:ascii="Book Antiqua" w:hAnsi="Book Antiqua"/>
                <w:b/>
                <w:sz w:val="28"/>
                <w:szCs w:val="28"/>
              </w:rPr>
            </w:pPr>
            <w:r w:rsidRPr="001A5440">
              <w:rPr>
                <w:rFonts w:ascii="Book Antiqua" w:hAnsi="Book Antiqua"/>
                <w:b/>
                <w:sz w:val="28"/>
                <w:szCs w:val="28"/>
              </w:rPr>
              <w:t xml:space="preserve">Северский технологический институт </w:t>
            </w:r>
            <w:r w:rsidRPr="008D7239">
              <w:rPr>
                <w:rFonts w:ascii="Book Antiqua" w:hAnsi="Book Antiqua"/>
                <w:b/>
                <w:sz w:val="28"/>
                <w:szCs w:val="28"/>
              </w:rPr>
              <w:t xml:space="preserve">– </w:t>
            </w:r>
          </w:p>
          <w:p w14:paraId="333F3FC4" w14:textId="77777777" w:rsidR="006171B9" w:rsidRPr="002230B9" w:rsidRDefault="006171B9" w:rsidP="006171B9">
            <w:pPr>
              <w:jc w:val="center"/>
              <w:rPr>
                <w:rFonts w:ascii="Book Antiqua" w:hAnsi="Book Antiqua"/>
              </w:rPr>
            </w:pPr>
            <w:r w:rsidRPr="002230B9">
              <w:rPr>
                <w:rFonts w:ascii="Book Antiqua" w:hAnsi="Book Antiqua"/>
              </w:rPr>
              <w:t>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1C7E0B7C" w14:textId="77777777" w:rsidR="006171B9" w:rsidRPr="008D7239" w:rsidRDefault="006171B9" w:rsidP="006171B9">
            <w:pPr>
              <w:spacing w:line="240" w:lineRule="atLeast"/>
              <w:jc w:val="center"/>
              <w:rPr>
                <w:sz w:val="26"/>
                <w:szCs w:val="26"/>
              </w:rPr>
            </w:pPr>
            <w:r w:rsidRPr="008D7239">
              <w:rPr>
                <w:rFonts w:ascii="Book Antiqua" w:hAnsi="Book Antiqua"/>
                <w:b/>
                <w:sz w:val="26"/>
                <w:szCs w:val="26"/>
              </w:rPr>
              <w:t>(</w:t>
            </w:r>
            <w:r>
              <w:rPr>
                <w:rFonts w:ascii="Book Antiqua" w:hAnsi="Book Antiqua"/>
                <w:b/>
                <w:sz w:val="26"/>
                <w:szCs w:val="26"/>
              </w:rPr>
              <w:t>СТИ</w:t>
            </w:r>
            <w:r w:rsidRPr="008D7239">
              <w:rPr>
                <w:rFonts w:ascii="Book Antiqua" w:hAnsi="Book Antiqua"/>
                <w:b/>
                <w:sz w:val="26"/>
                <w:szCs w:val="26"/>
              </w:rPr>
              <w:t xml:space="preserve"> НИЯУ МИФИ)</w:t>
            </w:r>
          </w:p>
        </w:tc>
      </w:tr>
    </w:tbl>
    <w:p w14:paraId="3FF846AD" w14:textId="77777777" w:rsidR="00BE600C" w:rsidRPr="007967A3" w:rsidRDefault="00BE600C" w:rsidP="00BE600C">
      <w:pPr>
        <w:autoSpaceDE w:val="0"/>
        <w:autoSpaceDN w:val="0"/>
        <w:adjustRightInd w:val="0"/>
        <w:ind w:firstLine="709"/>
        <w:jc w:val="center"/>
        <w:rPr>
          <w:rFonts w:eastAsia="Calibri"/>
          <w:b/>
          <w:bCs/>
          <w:lang w:eastAsia="en-US"/>
        </w:rPr>
      </w:pPr>
    </w:p>
    <w:p w14:paraId="32BC2301" w14:textId="77777777" w:rsidR="00BE600C" w:rsidRPr="007967A3" w:rsidRDefault="00BE600C" w:rsidP="00BE600C">
      <w:pPr>
        <w:autoSpaceDE w:val="0"/>
        <w:autoSpaceDN w:val="0"/>
        <w:adjustRightInd w:val="0"/>
        <w:ind w:firstLine="709"/>
        <w:jc w:val="center"/>
        <w:rPr>
          <w:rFonts w:eastAsia="Calibri"/>
          <w:b/>
          <w:bCs/>
          <w:lang w:eastAsia="en-US"/>
        </w:rPr>
      </w:pPr>
    </w:p>
    <w:p w14:paraId="7697B421" w14:textId="77777777" w:rsidR="00BE600C" w:rsidRPr="007967A3" w:rsidRDefault="00BE600C" w:rsidP="00BE600C">
      <w:pPr>
        <w:autoSpaceDE w:val="0"/>
        <w:autoSpaceDN w:val="0"/>
        <w:adjustRightInd w:val="0"/>
        <w:jc w:val="right"/>
        <w:rPr>
          <w:rFonts w:eastAsia="Calibri"/>
          <w:sz w:val="26"/>
          <w:szCs w:val="26"/>
          <w:lang w:eastAsia="en-US"/>
        </w:rPr>
      </w:pPr>
    </w:p>
    <w:p w14:paraId="34E63CDE" w14:textId="77777777" w:rsidR="00BE600C" w:rsidRPr="007967A3" w:rsidRDefault="00BE600C" w:rsidP="00BE600C">
      <w:pPr>
        <w:autoSpaceDE w:val="0"/>
        <w:autoSpaceDN w:val="0"/>
        <w:adjustRightInd w:val="0"/>
        <w:jc w:val="right"/>
        <w:rPr>
          <w:rFonts w:eastAsia="Calibri"/>
          <w:sz w:val="26"/>
          <w:szCs w:val="26"/>
          <w:lang w:eastAsia="en-US"/>
        </w:rPr>
      </w:pPr>
    </w:p>
    <w:p w14:paraId="7FB9D342" w14:textId="6F19CAD7" w:rsidR="00BE600C" w:rsidRPr="007967A3" w:rsidRDefault="00BE600C" w:rsidP="00BE600C">
      <w:pPr>
        <w:autoSpaceDE w:val="0"/>
        <w:autoSpaceDN w:val="0"/>
        <w:adjustRightInd w:val="0"/>
        <w:ind w:left="5672"/>
        <w:jc w:val="left"/>
        <w:rPr>
          <w:rFonts w:eastAsia="Calibri"/>
          <w:sz w:val="26"/>
          <w:szCs w:val="26"/>
          <w:lang w:eastAsia="en-US"/>
        </w:rPr>
      </w:pPr>
      <w:r w:rsidRPr="007967A3">
        <w:rPr>
          <w:rFonts w:eastAsia="Calibri"/>
          <w:sz w:val="26"/>
          <w:szCs w:val="26"/>
          <w:lang w:eastAsia="en-US"/>
        </w:rPr>
        <w:t>УТВЕРЖДАЮ</w:t>
      </w:r>
    </w:p>
    <w:p w14:paraId="16EA772D" w14:textId="77777777" w:rsidR="00BE600C" w:rsidRPr="007967A3" w:rsidRDefault="00BE600C" w:rsidP="00BE600C">
      <w:pPr>
        <w:autoSpaceDE w:val="0"/>
        <w:autoSpaceDN w:val="0"/>
        <w:adjustRightInd w:val="0"/>
        <w:ind w:left="5672"/>
        <w:jc w:val="left"/>
        <w:rPr>
          <w:rFonts w:eastAsia="Calibri"/>
          <w:sz w:val="26"/>
          <w:szCs w:val="26"/>
          <w:lang w:eastAsia="en-US"/>
        </w:rPr>
      </w:pPr>
      <w:r w:rsidRPr="007967A3">
        <w:rPr>
          <w:rFonts w:eastAsia="Calibri"/>
          <w:sz w:val="26"/>
          <w:szCs w:val="26"/>
          <w:lang w:eastAsia="en-US"/>
        </w:rPr>
        <w:t xml:space="preserve">Зав. кафедрой </w:t>
      </w:r>
      <w:proofErr w:type="spellStart"/>
      <w:r w:rsidRPr="007967A3">
        <w:rPr>
          <w:rFonts w:eastAsia="Calibri"/>
          <w:sz w:val="26"/>
          <w:szCs w:val="26"/>
          <w:lang w:eastAsia="en-US"/>
        </w:rPr>
        <w:t>ЭФиМ</w:t>
      </w:r>
      <w:proofErr w:type="spellEnd"/>
      <w:r w:rsidRPr="007967A3">
        <w:rPr>
          <w:rFonts w:eastAsia="Calibri"/>
          <w:sz w:val="26"/>
          <w:szCs w:val="26"/>
          <w:lang w:eastAsia="en-US"/>
        </w:rPr>
        <w:t xml:space="preserve"> </w:t>
      </w:r>
    </w:p>
    <w:p w14:paraId="3BEAB7EA" w14:textId="77777777" w:rsidR="00BE600C" w:rsidRPr="007967A3" w:rsidRDefault="00BE600C" w:rsidP="00BE600C">
      <w:pPr>
        <w:autoSpaceDE w:val="0"/>
        <w:autoSpaceDN w:val="0"/>
        <w:adjustRightInd w:val="0"/>
        <w:ind w:left="5672"/>
        <w:jc w:val="left"/>
        <w:rPr>
          <w:rFonts w:eastAsia="Calibri"/>
          <w:sz w:val="26"/>
          <w:szCs w:val="26"/>
          <w:lang w:eastAsia="en-US"/>
        </w:rPr>
      </w:pPr>
      <w:r w:rsidRPr="007967A3">
        <w:rPr>
          <w:rFonts w:eastAsia="Calibri"/>
          <w:sz w:val="26"/>
          <w:szCs w:val="26"/>
          <w:lang w:eastAsia="en-US"/>
        </w:rPr>
        <w:t xml:space="preserve">проф. _______ И.В. </w:t>
      </w:r>
      <w:proofErr w:type="spellStart"/>
      <w:r w:rsidRPr="007967A3">
        <w:rPr>
          <w:rFonts w:eastAsia="Calibri"/>
          <w:sz w:val="26"/>
          <w:szCs w:val="26"/>
          <w:lang w:eastAsia="en-US"/>
        </w:rPr>
        <w:t>Вотякова</w:t>
      </w:r>
      <w:proofErr w:type="spellEnd"/>
    </w:p>
    <w:p w14:paraId="369E592F" w14:textId="11EF99B3" w:rsidR="00BE600C" w:rsidRPr="007967A3" w:rsidRDefault="00BE600C" w:rsidP="00BE600C">
      <w:pPr>
        <w:autoSpaceDE w:val="0"/>
        <w:autoSpaceDN w:val="0"/>
        <w:adjustRightInd w:val="0"/>
        <w:ind w:left="5672"/>
        <w:jc w:val="left"/>
        <w:rPr>
          <w:rFonts w:eastAsia="Calibri"/>
          <w:sz w:val="26"/>
          <w:szCs w:val="26"/>
          <w:lang w:eastAsia="en-US"/>
        </w:rPr>
      </w:pPr>
      <w:r w:rsidRPr="00FC7F06">
        <w:rPr>
          <w:rFonts w:eastAsia="Calibri"/>
          <w:sz w:val="26"/>
          <w:szCs w:val="26"/>
          <w:u w:val="single"/>
          <w:lang w:eastAsia="en-US"/>
        </w:rPr>
        <w:t>«____» __________</w:t>
      </w:r>
      <w:r>
        <w:rPr>
          <w:rFonts w:eastAsia="Calibri"/>
          <w:sz w:val="26"/>
          <w:szCs w:val="26"/>
          <w:lang w:eastAsia="en-US"/>
        </w:rPr>
        <w:t xml:space="preserve"> 20</w:t>
      </w:r>
      <w:r w:rsidR="009923C4">
        <w:rPr>
          <w:rFonts w:eastAsia="Calibri"/>
          <w:sz w:val="26"/>
          <w:szCs w:val="26"/>
          <w:lang w:eastAsia="en-US"/>
        </w:rPr>
        <w:t>21</w:t>
      </w:r>
      <w:r w:rsidRPr="007967A3">
        <w:rPr>
          <w:rFonts w:eastAsia="Calibri"/>
          <w:sz w:val="26"/>
          <w:szCs w:val="26"/>
          <w:lang w:eastAsia="en-US"/>
        </w:rPr>
        <w:t xml:space="preserve"> г.</w:t>
      </w:r>
    </w:p>
    <w:p w14:paraId="73D03D5B" w14:textId="77777777" w:rsidR="00BE600C" w:rsidRPr="007967A3" w:rsidRDefault="00BE600C" w:rsidP="00BE600C">
      <w:pPr>
        <w:autoSpaceDE w:val="0"/>
        <w:autoSpaceDN w:val="0"/>
        <w:adjustRightInd w:val="0"/>
        <w:ind w:left="2836" w:firstLine="709"/>
        <w:jc w:val="left"/>
        <w:rPr>
          <w:rFonts w:eastAsia="Calibri"/>
          <w:sz w:val="26"/>
          <w:szCs w:val="26"/>
          <w:lang w:eastAsia="en-US"/>
        </w:rPr>
      </w:pPr>
    </w:p>
    <w:p w14:paraId="16CED1BC" w14:textId="77777777" w:rsidR="00BE600C" w:rsidRPr="007967A3" w:rsidRDefault="00BE600C" w:rsidP="00BE600C">
      <w:pPr>
        <w:autoSpaceDE w:val="0"/>
        <w:autoSpaceDN w:val="0"/>
        <w:adjustRightInd w:val="0"/>
        <w:ind w:firstLine="709"/>
        <w:jc w:val="right"/>
        <w:rPr>
          <w:rFonts w:eastAsia="Calibri"/>
          <w:sz w:val="26"/>
          <w:szCs w:val="26"/>
          <w:lang w:eastAsia="en-US"/>
        </w:rPr>
      </w:pPr>
    </w:p>
    <w:p w14:paraId="1750CE93" w14:textId="77777777" w:rsidR="00BE600C" w:rsidRPr="007967A3" w:rsidRDefault="00BE600C" w:rsidP="00BE600C">
      <w:pPr>
        <w:autoSpaceDE w:val="0"/>
        <w:autoSpaceDN w:val="0"/>
        <w:adjustRightInd w:val="0"/>
        <w:ind w:firstLine="709"/>
        <w:jc w:val="right"/>
        <w:rPr>
          <w:rFonts w:eastAsia="Calibri"/>
          <w:sz w:val="26"/>
          <w:szCs w:val="26"/>
          <w:lang w:eastAsia="en-US"/>
        </w:rPr>
      </w:pPr>
    </w:p>
    <w:p w14:paraId="12119680" w14:textId="77777777" w:rsidR="00BE600C" w:rsidRPr="00EE7B6A" w:rsidRDefault="00BE600C" w:rsidP="00BE600C">
      <w:pPr>
        <w:autoSpaceDE w:val="0"/>
        <w:autoSpaceDN w:val="0"/>
        <w:adjustRightInd w:val="0"/>
        <w:ind w:firstLine="709"/>
        <w:jc w:val="center"/>
        <w:rPr>
          <w:bCs/>
          <w:sz w:val="28"/>
          <w:szCs w:val="28"/>
        </w:rPr>
      </w:pPr>
    </w:p>
    <w:p w14:paraId="47C76FB6" w14:textId="77777777" w:rsidR="00BE600C" w:rsidRDefault="00BE600C" w:rsidP="00BE600C">
      <w:pPr>
        <w:autoSpaceDE w:val="0"/>
        <w:autoSpaceDN w:val="0"/>
        <w:adjustRightInd w:val="0"/>
        <w:ind w:firstLine="709"/>
        <w:jc w:val="center"/>
        <w:rPr>
          <w:bCs/>
          <w:sz w:val="28"/>
          <w:szCs w:val="28"/>
        </w:rPr>
      </w:pPr>
    </w:p>
    <w:p w14:paraId="49157055" w14:textId="77777777" w:rsidR="003D122C" w:rsidRPr="00EE7B6A" w:rsidRDefault="003D122C" w:rsidP="00BE600C">
      <w:pPr>
        <w:autoSpaceDE w:val="0"/>
        <w:autoSpaceDN w:val="0"/>
        <w:adjustRightInd w:val="0"/>
        <w:ind w:firstLine="709"/>
        <w:jc w:val="center"/>
        <w:rPr>
          <w:bCs/>
          <w:sz w:val="28"/>
          <w:szCs w:val="28"/>
        </w:rPr>
      </w:pPr>
    </w:p>
    <w:p w14:paraId="56835733" w14:textId="77777777" w:rsidR="00BE600C" w:rsidRPr="00EE7B6A" w:rsidRDefault="00BE600C" w:rsidP="00BE600C">
      <w:pPr>
        <w:autoSpaceDE w:val="0"/>
        <w:autoSpaceDN w:val="0"/>
        <w:adjustRightInd w:val="0"/>
        <w:ind w:firstLine="709"/>
        <w:jc w:val="center"/>
        <w:rPr>
          <w:bCs/>
          <w:sz w:val="28"/>
          <w:szCs w:val="28"/>
        </w:rPr>
      </w:pPr>
    </w:p>
    <w:p w14:paraId="65308D40" w14:textId="77777777" w:rsidR="00881183" w:rsidRDefault="00881183" w:rsidP="00881183">
      <w:pPr>
        <w:widowControl w:val="0"/>
        <w:autoSpaceDE w:val="0"/>
        <w:autoSpaceDN w:val="0"/>
        <w:adjustRightInd w:val="0"/>
        <w:jc w:val="center"/>
        <w:rPr>
          <w:b/>
          <w:bCs/>
          <w:caps/>
          <w:sz w:val="28"/>
          <w:szCs w:val="28"/>
        </w:rPr>
      </w:pPr>
      <w:r>
        <w:rPr>
          <w:bCs/>
          <w:sz w:val="28"/>
          <w:szCs w:val="28"/>
        </w:rPr>
        <w:t xml:space="preserve">И.В. </w:t>
      </w:r>
      <w:proofErr w:type="spellStart"/>
      <w:r>
        <w:rPr>
          <w:bCs/>
          <w:sz w:val="28"/>
          <w:szCs w:val="28"/>
        </w:rPr>
        <w:t>Вотякова</w:t>
      </w:r>
      <w:proofErr w:type="spellEnd"/>
      <w:r>
        <w:rPr>
          <w:bCs/>
          <w:sz w:val="28"/>
          <w:szCs w:val="28"/>
        </w:rPr>
        <w:t>, Е</w:t>
      </w:r>
      <w:r w:rsidRPr="00EE7B6A">
        <w:rPr>
          <w:bCs/>
          <w:sz w:val="28"/>
          <w:szCs w:val="28"/>
        </w:rPr>
        <w:t>.</w:t>
      </w:r>
      <w:r>
        <w:rPr>
          <w:bCs/>
          <w:sz w:val="28"/>
          <w:szCs w:val="28"/>
        </w:rPr>
        <w:t>С</w:t>
      </w:r>
      <w:r w:rsidRPr="00EE7B6A">
        <w:rPr>
          <w:bCs/>
          <w:sz w:val="28"/>
          <w:szCs w:val="28"/>
        </w:rPr>
        <w:t xml:space="preserve">. </w:t>
      </w:r>
      <w:r>
        <w:rPr>
          <w:bCs/>
          <w:sz w:val="28"/>
          <w:szCs w:val="28"/>
        </w:rPr>
        <w:t>Воробьева</w:t>
      </w:r>
      <w:r w:rsidRPr="00BD0AA8">
        <w:rPr>
          <w:b/>
          <w:bCs/>
          <w:caps/>
          <w:sz w:val="28"/>
          <w:szCs w:val="28"/>
        </w:rPr>
        <w:t xml:space="preserve"> </w:t>
      </w:r>
    </w:p>
    <w:p w14:paraId="12A7ACF0" w14:textId="77777777" w:rsidR="00881183" w:rsidRDefault="00881183" w:rsidP="00881183">
      <w:pPr>
        <w:widowControl w:val="0"/>
        <w:autoSpaceDE w:val="0"/>
        <w:autoSpaceDN w:val="0"/>
        <w:adjustRightInd w:val="0"/>
        <w:jc w:val="center"/>
        <w:rPr>
          <w:b/>
          <w:bCs/>
          <w:caps/>
          <w:sz w:val="28"/>
          <w:szCs w:val="28"/>
        </w:rPr>
      </w:pPr>
    </w:p>
    <w:p w14:paraId="45A2411D" w14:textId="77777777" w:rsidR="00881183" w:rsidRDefault="00881183" w:rsidP="00881183">
      <w:pPr>
        <w:widowControl w:val="0"/>
        <w:autoSpaceDE w:val="0"/>
        <w:autoSpaceDN w:val="0"/>
        <w:adjustRightInd w:val="0"/>
        <w:jc w:val="center"/>
        <w:rPr>
          <w:b/>
          <w:bCs/>
          <w:caps/>
          <w:sz w:val="28"/>
          <w:szCs w:val="28"/>
        </w:rPr>
      </w:pPr>
      <w:r>
        <w:rPr>
          <w:b/>
          <w:bCs/>
          <w:caps/>
          <w:sz w:val="28"/>
          <w:szCs w:val="28"/>
        </w:rPr>
        <w:t>Выпускная квалификационная работа</w:t>
      </w:r>
    </w:p>
    <w:p w14:paraId="7CA8CBC6" w14:textId="77777777" w:rsidR="00881183" w:rsidRPr="00EE7B6A" w:rsidRDefault="00881183" w:rsidP="00881183">
      <w:pPr>
        <w:autoSpaceDE w:val="0"/>
        <w:autoSpaceDN w:val="0"/>
        <w:adjustRightInd w:val="0"/>
        <w:ind w:firstLine="709"/>
        <w:jc w:val="center"/>
        <w:rPr>
          <w:bCs/>
          <w:sz w:val="28"/>
          <w:szCs w:val="28"/>
        </w:rPr>
      </w:pPr>
    </w:p>
    <w:p w14:paraId="729E6DC0" w14:textId="7801C2E5" w:rsidR="00881183" w:rsidRDefault="00881183" w:rsidP="00881183">
      <w:pPr>
        <w:widowControl w:val="0"/>
        <w:autoSpaceDE w:val="0"/>
        <w:autoSpaceDN w:val="0"/>
        <w:adjustRightInd w:val="0"/>
        <w:jc w:val="center"/>
        <w:rPr>
          <w:sz w:val="28"/>
          <w:szCs w:val="28"/>
        </w:rPr>
      </w:pPr>
      <w:r>
        <w:rPr>
          <w:sz w:val="28"/>
          <w:szCs w:val="28"/>
        </w:rPr>
        <w:t>Методические рекомендации к выполнению экономического раздела</w:t>
      </w:r>
      <w:r w:rsidR="003A5C52">
        <w:rPr>
          <w:sz w:val="28"/>
          <w:szCs w:val="28"/>
        </w:rPr>
        <w:t xml:space="preserve"> ВКР</w:t>
      </w:r>
    </w:p>
    <w:p w14:paraId="42E564A6" w14:textId="77777777" w:rsidR="00881183" w:rsidRDefault="00881183" w:rsidP="00881183">
      <w:pPr>
        <w:widowControl w:val="0"/>
        <w:autoSpaceDE w:val="0"/>
        <w:autoSpaceDN w:val="0"/>
        <w:adjustRightInd w:val="0"/>
        <w:jc w:val="center"/>
        <w:rPr>
          <w:sz w:val="28"/>
          <w:szCs w:val="28"/>
        </w:rPr>
      </w:pPr>
    </w:p>
    <w:p w14:paraId="7552FE8E" w14:textId="77777777" w:rsidR="00881183" w:rsidRPr="00BD0AA8" w:rsidRDefault="00881183" w:rsidP="00881183">
      <w:pPr>
        <w:widowControl w:val="0"/>
        <w:autoSpaceDE w:val="0"/>
        <w:autoSpaceDN w:val="0"/>
        <w:adjustRightInd w:val="0"/>
        <w:jc w:val="center"/>
        <w:rPr>
          <w:sz w:val="28"/>
          <w:szCs w:val="28"/>
        </w:rPr>
      </w:pPr>
      <w:r w:rsidRPr="003050F7">
        <w:rPr>
          <w:sz w:val="28"/>
          <w:szCs w:val="28"/>
        </w:rPr>
        <w:t>для студентов</w:t>
      </w:r>
      <w:r w:rsidRPr="00BD0AA8">
        <w:rPr>
          <w:sz w:val="28"/>
          <w:szCs w:val="28"/>
        </w:rPr>
        <w:t>, обучающихся по направлению</w:t>
      </w:r>
    </w:p>
    <w:p w14:paraId="0BFC8E04" w14:textId="4D693029" w:rsidR="00881183" w:rsidRDefault="00881183" w:rsidP="00881183">
      <w:pPr>
        <w:widowControl w:val="0"/>
        <w:autoSpaceDE w:val="0"/>
        <w:autoSpaceDN w:val="0"/>
        <w:adjustRightInd w:val="0"/>
        <w:jc w:val="center"/>
        <w:rPr>
          <w:sz w:val="28"/>
          <w:szCs w:val="28"/>
        </w:rPr>
      </w:pPr>
      <w:r w:rsidRPr="00BD0AA8">
        <w:rPr>
          <w:sz w:val="28"/>
          <w:szCs w:val="28"/>
        </w:rPr>
        <w:t>подготовки бакалавров</w:t>
      </w:r>
      <w:r>
        <w:rPr>
          <w:sz w:val="28"/>
          <w:szCs w:val="28"/>
        </w:rPr>
        <w:t>/</w:t>
      </w:r>
      <w:proofErr w:type="spellStart"/>
      <w:r>
        <w:rPr>
          <w:sz w:val="28"/>
          <w:szCs w:val="28"/>
        </w:rPr>
        <w:t>специалитета</w:t>
      </w:r>
      <w:proofErr w:type="spellEnd"/>
      <w:r w:rsidRPr="00BD0AA8">
        <w:rPr>
          <w:sz w:val="28"/>
          <w:szCs w:val="28"/>
        </w:rPr>
        <w:t xml:space="preserve"> </w:t>
      </w:r>
      <w:r>
        <w:rPr>
          <w:sz w:val="28"/>
          <w:szCs w:val="28"/>
        </w:rPr>
        <w:t xml:space="preserve">14.05.04 </w:t>
      </w:r>
      <w:r w:rsidRPr="003050F7">
        <w:rPr>
          <w:sz w:val="28"/>
          <w:szCs w:val="28"/>
        </w:rPr>
        <w:t xml:space="preserve">«Электроника и автоматика физических установок», </w:t>
      </w:r>
      <w:r>
        <w:rPr>
          <w:sz w:val="28"/>
          <w:szCs w:val="28"/>
        </w:rPr>
        <w:t xml:space="preserve">13.03.02 </w:t>
      </w:r>
      <w:r w:rsidRPr="003050F7">
        <w:rPr>
          <w:sz w:val="28"/>
          <w:szCs w:val="28"/>
        </w:rPr>
        <w:t xml:space="preserve">«Электроэнергетика и электротехника», </w:t>
      </w:r>
      <w:r w:rsidR="00331632" w:rsidRPr="00331632">
        <w:rPr>
          <w:sz w:val="28"/>
          <w:szCs w:val="28"/>
        </w:rPr>
        <w:t xml:space="preserve">15.03.04 </w:t>
      </w:r>
      <w:r w:rsidRPr="003050F7">
        <w:rPr>
          <w:sz w:val="28"/>
          <w:szCs w:val="28"/>
        </w:rPr>
        <w:t xml:space="preserve">«Автоматизация технологических процессов и производств», </w:t>
      </w:r>
    </w:p>
    <w:p w14:paraId="3DF97FF8" w14:textId="77777777" w:rsidR="00881183" w:rsidRDefault="00881183" w:rsidP="00881183">
      <w:pPr>
        <w:widowControl w:val="0"/>
        <w:autoSpaceDE w:val="0"/>
        <w:autoSpaceDN w:val="0"/>
        <w:adjustRightInd w:val="0"/>
        <w:jc w:val="center"/>
        <w:rPr>
          <w:sz w:val="28"/>
          <w:szCs w:val="28"/>
        </w:rPr>
      </w:pPr>
      <w:r>
        <w:rPr>
          <w:sz w:val="28"/>
          <w:szCs w:val="28"/>
        </w:rPr>
        <w:t xml:space="preserve">18.03.02 </w:t>
      </w:r>
      <w:r w:rsidRPr="003050F7">
        <w:rPr>
          <w:sz w:val="28"/>
          <w:szCs w:val="28"/>
        </w:rPr>
        <w:t>«</w:t>
      </w:r>
      <w:proofErr w:type="spellStart"/>
      <w:r w:rsidRPr="003050F7">
        <w:rPr>
          <w:sz w:val="28"/>
          <w:szCs w:val="28"/>
        </w:rPr>
        <w:t>Энерго</w:t>
      </w:r>
      <w:proofErr w:type="spellEnd"/>
      <w:r w:rsidRPr="003050F7">
        <w:rPr>
          <w:sz w:val="28"/>
          <w:szCs w:val="28"/>
        </w:rPr>
        <w:t xml:space="preserve">- и ресурсосберегающие процессы в химической </w:t>
      </w:r>
    </w:p>
    <w:p w14:paraId="72E0EFD0" w14:textId="54C5A937" w:rsidR="00881183" w:rsidRDefault="00881183" w:rsidP="00881183">
      <w:pPr>
        <w:widowControl w:val="0"/>
        <w:autoSpaceDE w:val="0"/>
        <w:autoSpaceDN w:val="0"/>
        <w:adjustRightInd w:val="0"/>
        <w:jc w:val="center"/>
        <w:rPr>
          <w:sz w:val="28"/>
          <w:szCs w:val="28"/>
        </w:rPr>
      </w:pPr>
      <w:r w:rsidRPr="003050F7">
        <w:rPr>
          <w:sz w:val="28"/>
          <w:szCs w:val="28"/>
        </w:rPr>
        <w:t>технолог</w:t>
      </w:r>
      <w:r>
        <w:rPr>
          <w:sz w:val="28"/>
          <w:szCs w:val="28"/>
        </w:rPr>
        <w:t>ии, нефтехимии и биотехнологии»</w:t>
      </w:r>
    </w:p>
    <w:p w14:paraId="19530FEF" w14:textId="22970517" w:rsidR="001F07B0" w:rsidRDefault="001F07B0" w:rsidP="003050F7">
      <w:pPr>
        <w:widowControl w:val="0"/>
        <w:autoSpaceDE w:val="0"/>
        <w:autoSpaceDN w:val="0"/>
        <w:adjustRightInd w:val="0"/>
        <w:jc w:val="center"/>
        <w:rPr>
          <w:sz w:val="28"/>
          <w:szCs w:val="28"/>
        </w:rPr>
      </w:pPr>
    </w:p>
    <w:p w14:paraId="16AAFEDA" w14:textId="38FFAD37" w:rsidR="001F07B0" w:rsidRDefault="001F07B0" w:rsidP="003050F7">
      <w:pPr>
        <w:widowControl w:val="0"/>
        <w:autoSpaceDE w:val="0"/>
        <w:autoSpaceDN w:val="0"/>
        <w:adjustRightInd w:val="0"/>
        <w:jc w:val="center"/>
        <w:rPr>
          <w:sz w:val="28"/>
          <w:szCs w:val="28"/>
        </w:rPr>
      </w:pPr>
    </w:p>
    <w:p w14:paraId="43A4DD6A" w14:textId="77777777" w:rsidR="001F07B0" w:rsidRPr="003050F7" w:rsidRDefault="001F07B0" w:rsidP="003050F7">
      <w:pPr>
        <w:widowControl w:val="0"/>
        <w:autoSpaceDE w:val="0"/>
        <w:autoSpaceDN w:val="0"/>
        <w:adjustRightInd w:val="0"/>
        <w:jc w:val="center"/>
        <w:rPr>
          <w:sz w:val="28"/>
          <w:szCs w:val="28"/>
        </w:rPr>
      </w:pPr>
    </w:p>
    <w:p w14:paraId="4B005D95" w14:textId="77777777" w:rsidR="00BE600C" w:rsidRPr="00743F4C" w:rsidRDefault="00BE600C" w:rsidP="00BE600C">
      <w:pPr>
        <w:autoSpaceDE w:val="0"/>
        <w:autoSpaceDN w:val="0"/>
        <w:adjustRightInd w:val="0"/>
        <w:jc w:val="center"/>
        <w:rPr>
          <w:b/>
          <w:bCs/>
          <w:sz w:val="28"/>
          <w:szCs w:val="28"/>
        </w:rPr>
      </w:pPr>
    </w:p>
    <w:p w14:paraId="273A213B" w14:textId="77777777" w:rsidR="00BE600C" w:rsidRPr="00EE7B6A" w:rsidRDefault="00BE600C" w:rsidP="001F07B0">
      <w:pPr>
        <w:autoSpaceDE w:val="0"/>
        <w:autoSpaceDN w:val="0"/>
        <w:adjustRightInd w:val="0"/>
        <w:spacing w:line="360" w:lineRule="auto"/>
        <w:rPr>
          <w:b/>
          <w:color w:val="FF0000"/>
          <w:sz w:val="28"/>
          <w:szCs w:val="28"/>
        </w:rPr>
      </w:pPr>
    </w:p>
    <w:p w14:paraId="7C19AC05" w14:textId="77777777" w:rsidR="00BE600C" w:rsidRPr="00EE7B6A" w:rsidRDefault="00BE600C" w:rsidP="00BE600C">
      <w:pPr>
        <w:autoSpaceDE w:val="0"/>
        <w:autoSpaceDN w:val="0"/>
        <w:adjustRightInd w:val="0"/>
        <w:spacing w:line="360" w:lineRule="auto"/>
        <w:ind w:firstLine="709"/>
        <w:jc w:val="center"/>
        <w:rPr>
          <w:b/>
          <w:color w:val="000000"/>
          <w:sz w:val="28"/>
          <w:szCs w:val="28"/>
        </w:rPr>
      </w:pPr>
    </w:p>
    <w:p w14:paraId="5B94ECF5" w14:textId="77777777" w:rsidR="00BE600C" w:rsidRPr="003F7AC4" w:rsidRDefault="00BE600C" w:rsidP="00BE600C">
      <w:pPr>
        <w:autoSpaceDE w:val="0"/>
        <w:autoSpaceDN w:val="0"/>
        <w:adjustRightInd w:val="0"/>
        <w:spacing w:line="360" w:lineRule="auto"/>
        <w:jc w:val="center"/>
        <w:rPr>
          <w:color w:val="000000"/>
          <w:sz w:val="28"/>
          <w:szCs w:val="28"/>
        </w:rPr>
      </w:pPr>
    </w:p>
    <w:p w14:paraId="7B5362A5" w14:textId="77777777" w:rsidR="00BE600C" w:rsidRPr="003F7AC4" w:rsidRDefault="00BE600C" w:rsidP="00BE600C">
      <w:pPr>
        <w:autoSpaceDE w:val="0"/>
        <w:autoSpaceDN w:val="0"/>
        <w:adjustRightInd w:val="0"/>
        <w:spacing w:line="360" w:lineRule="auto"/>
        <w:jc w:val="center"/>
        <w:rPr>
          <w:color w:val="000000"/>
          <w:sz w:val="28"/>
          <w:szCs w:val="28"/>
        </w:rPr>
      </w:pPr>
    </w:p>
    <w:p w14:paraId="48FC4682" w14:textId="12F18405" w:rsidR="00BD0AA8" w:rsidRDefault="00BE600C" w:rsidP="00BE600C">
      <w:pPr>
        <w:autoSpaceDE w:val="0"/>
        <w:autoSpaceDN w:val="0"/>
        <w:adjustRightInd w:val="0"/>
        <w:spacing w:line="360" w:lineRule="auto"/>
        <w:jc w:val="center"/>
        <w:rPr>
          <w:color w:val="000000"/>
          <w:sz w:val="28"/>
          <w:szCs w:val="28"/>
        </w:rPr>
      </w:pPr>
      <w:r>
        <w:rPr>
          <w:color w:val="000000"/>
          <w:sz w:val="28"/>
          <w:szCs w:val="28"/>
        </w:rPr>
        <w:t>Северск</w:t>
      </w:r>
      <w:r w:rsidRPr="003F7AC4">
        <w:rPr>
          <w:color w:val="000000"/>
          <w:sz w:val="28"/>
          <w:szCs w:val="28"/>
        </w:rPr>
        <w:t xml:space="preserve"> </w:t>
      </w:r>
      <w:r>
        <w:rPr>
          <w:color w:val="000000"/>
          <w:sz w:val="28"/>
          <w:szCs w:val="28"/>
        </w:rPr>
        <w:t>20</w:t>
      </w:r>
      <w:r w:rsidR="000949D8">
        <w:rPr>
          <w:color w:val="000000"/>
          <w:sz w:val="28"/>
          <w:szCs w:val="28"/>
        </w:rPr>
        <w:t>21</w:t>
      </w:r>
    </w:p>
    <w:p w14:paraId="78FE7630" w14:textId="1C5AD560" w:rsidR="00BD0AA8" w:rsidRDefault="00BD0AA8">
      <w:pPr>
        <w:jc w:val="left"/>
        <w:rPr>
          <w:color w:val="000000"/>
          <w:sz w:val="28"/>
          <w:szCs w:val="28"/>
        </w:rPr>
      </w:pPr>
    </w:p>
    <w:tbl>
      <w:tblPr>
        <w:tblpPr w:leftFromText="180" w:rightFromText="180" w:horzAnchor="page" w:tblpX="898" w:tblpY="-240"/>
        <w:tblW w:w="10421" w:type="dxa"/>
        <w:tblLayout w:type="fixed"/>
        <w:tblLook w:val="01E0" w:firstRow="1" w:lastRow="1" w:firstColumn="1" w:lastColumn="1" w:noHBand="0" w:noVBand="0"/>
      </w:tblPr>
      <w:tblGrid>
        <w:gridCol w:w="10421"/>
      </w:tblGrid>
      <w:tr w:rsidR="00BD0AA8" w:rsidRPr="008D7239" w14:paraId="2EF7821E" w14:textId="77777777" w:rsidTr="00BD0AA8">
        <w:tc>
          <w:tcPr>
            <w:tcW w:w="10421" w:type="dxa"/>
            <w:tcFitText/>
            <w:vAlign w:val="center"/>
          </w:tcPr>
          <w:p w14:paraId="5320DE28" w14:textId="7AEF29EB" w:rsidR="00BD0AA8" w:rsidRPr="008D7239" w:rsidRDefault="00BD0AA8" w:rsidP="00BD0AA8">
            <w:pPr>
              <w:jc w:val="center"/>
              <w:rPr>
                <w:spacing w:val="20"/>
                <w:sz w:val="24"/>
                <w:szCs w:val="24"/>
              </w:rPr>
            </w:pPr>
          </w:p>
        </w:tc>
      </w:tr>
    </w:tbl>
    <w:p w14:paraId="11D88794" w14:textId="77777777" w:rsidR="003A5C52" w:rsidRPr="00EA6F61" w:rsidRDefault="003A5C52" w:rsidP="003A5C52">
      <w:pPr>
        <w:rPr>
          <w:noProof/>
          <w:color w:val="000000"/>
          <w:sz w:val="28"/>
          <w:szCs w:val="28"/>
        </w:rPr>
      </w:pPr>
      <w:r w:rsidRPr="00EA6F61">
        <w:rPr>
          <w:noProof/>
          <w:color w:val="000000"/>
          <w:sz w:val="28"/>
          <w:szCs w:val="28"/>
        </w:rPr>
        <w:lastRenderedPageBreak/>
        <w:t>УДК 378.2:330(075.8)</w:t>
      </w:r>
    </w:p>
    <w:p w14:paraId="3AD5FE73" w14:textId="77777777" w:rsidR="003A5C52" w:rsidRDefault="003A5C52" w:rsidP="003A5C52">
      <w:pPr>
        <w:rPr>
          <w:noProof/>
          <w:color w:val="000000"/>
          <w:sz w:val="28"/>
          <w:szCs w:val="28"/>
        </w:rPr>
      </w:pPr>
      <w:r w:rsidRPr="00EA6F61">
        <w:rPr>
          <w:noProof/>
          <w:color w:val="000000"/>
          <w:sz w:val="28"/>
          <w:szCs w:val="28"/>
        </w:rPr>
        <w:t xml:space="preserve">ББК 65.2/4я73 </w:t>
      </w:r>
    </w:p>
    <w:p w14:paraId="3E8F58C5" w14:textId="77777777" w:rsidR="003A5C52" w:rsidRDefault="003A5C52" w:rsidP="003A5C52">
      <w:pPr>
        <w:rPr>
          <w:noProof/>
          <w:color w:val="000000"/>
          <w:sz w:val="28"/>
          <w:szCs w:val="28"/>
        </w:rPr>
      </w:pPr>
      <w:r w:rsidRPr="003F13ED">
        <w:rPr>
          <w:noProof/>
          <w:color w:val="000000"/>
          <w:sz w:val="28"/>
          <w:szCs w:val="28"/>
        </w:rPr>
        <w:t>В 792</w:t>
      </w:r>
    </w:p>
    <w:p w14:paraId="1C4D52FD" w14:textId="77777777" w:rsidR="003A5C52" w:rsidRDefault="003A5C52" w:rsidP="003A5C52">
      <w:pPr>
        <w:jc w:val="center"/>
        <w:rPr>
          <w:b/>
          <w:spacing w:val="20"/>
        </w:rPr>
      </w:pPr>
    </w:p>
    <w:p w14:paraId="5D756A15" w14:textId="77777777" w:rsidR="003A5C52" w:rsidRDefault="003A5C52" w:rsidP="003A5C52">
      <w:pPr>
        <w:jc w:val="center"/>
        <w:rPr>
          <w:b/>
          <w:spacing w:val="20"/>
          <w:sz w:val="24"/>
          <w:szCs w:val="24"/>
        </w:rPr>
      </w:pPr>
      <w:r>
        <w:rPr>
          <w:b/>
          <w:spacing w:val="20"/>
        </w:rPr>
        <w:t>Авторы:</w:t>
      </w:r>
    </w:p>
    <w:p w14:paraId="7C738DFA" w14:textId="77777777" w:rsidR="003A5C52" w:rsidRDefault="003A5C52" w:rsidP="003A5C52">
      <w:pPr>
        <w:ind w:left="2552" w:hanging="1843"/>
      </w:pPr>
      <w:proofErr w:type="spellStart"/>
      <w:r>
        <w:rPr>
          <w:i/>
        </w:rPr>
        <w:t>Вотякова</w:t>
      </w:r>
      <w:proofErr w:type="spellEnd"/>
      <w:r>
        <w:rPr>
          <w:i/>
        </w:rPr>
        <w:t xml:space="preserve"> И. В, </w:t>
      </w:r>
      <w:r>
        <w:t xml:space="preserve">– доктор экономических наук, профессор кафедры </w:t>
      </w:r>
      <w:proofErr w:type="spellStart"/>
      <w:r>
        <w:t>ЭФиМ</w:t>
      </w:r>
      <w:proofErr w:type="spellEnd"/>
      <w:r>
        <w:t xml:space="preserve"> СТИ НИЯУ МИФИ;</w:t>
      </w:r>
    </w:p>
    <w:p w14:paraId="781AB4AA" w14:textId="77777777" w:rsidR="003A5C52" w:rsidRDefault="003A5C52" w:rsidP="003A5C52">
      <w:pPr>
        <w:ind w:left="2552" w:hanging="1843"/>
      </w:pPr>
      <w:r>
        <w:rPr>
          <w:i/>
        </w:rPr>
        <w:t>Воробьева Е. С</w:t>
      </w:r>
      <w:r>
        <w:t xml:space="preserve"> – кандидат экономических наук, доцент кафедры </w:t>
      </w:r>
      <w:proofErr w:type="spellStart"/>
      <w:r>
        <w:t>ЭФиМ</w:t>
      </w:r>
      <w:proofErr w:type="spellEnd"/>
      <w:r>
        <w:t xml:space="preserve"> СТИ НИЯУ    МИФИ.</w:t>
      </w:r>
    </w:p>
    <w:p w14:paraId="3391DFE9" w14:textId="77777777" w:rsidR="003A5C52" w:rsidRDefault="003A5C52" w:rsidP="003A5C52">
      <w:pPr>
        <w:jc w:val="center"/>
        <w:rPr>
          <w:sz w:val="14"/>
          <w:szCs w:val="28"/>
        </w:rPr>
      </w:pPr>
    </w:p>
    <w:p w14:paraId="7E47B4BF" w14:textId="77777777" w:rsidR="003A5C52" w:rsidRDefault="003A5C52" w:rsidP="003A5C52">
      <w:pPr>
        <w:jc w:val="center"/>
        <w:rPr>
          <w:b/>
          <w:spacing w:val="20"/>
          <w:sz w:val="24"/>
          <w:szCs w:val="24"/>
        </w:rPr>
      </w:pPr>
      <w:r>
        <w:rPr>
          <w:b/>
          <w:spacing w:val="20"/>
        </w:rPr>
        <w:t>Рецензент:</w:t>
      </w:r>
    </w:p>
    <w:p w14:paraId="1FEE120D" w14:textId="77777777" w:rsidR="003A5C52" w:rsidRDefault="003A5C52" w:rsidP="003A5C52">
      <w:pPr>
        <w:autoSpaceDE w:val="0"/>
        <w:autoSpaceDN w:val="0"/>
        <w:adjustRightInd w:val="0"/>
        <w:ind w:firstLine="709"/>
        <w:jc w:val="left"/>
        <w:rPr>
          <w:color w:val="000000"/>
          <w:szCs w:val="24"/>
        </w:rPr>
      </w:pPr>
      <w:proofErr w:type="spellStart"/>
      <w:r w:rsidRPr="005B0467">
        <w:rPr>
          <w:rFonts w:eastAsia="Calibri"/>
          <w:i/>
          <w:szCs w:val="24"/>
          <w:lang w:eastAsia="en-US"/>
        </w:rPr>
        <w:t>Краковецкая</w:t>
      </w:r>
      <w:proofErr w:type="spellEnd"/>
      <w:r w:rsidRPr="005B0467">
        <w:rPr>
          <w:rFonts w:eastAsia="Calibri"/>
          <w:i/>
          <w:szCs w:val="24"/>
          <w:lang w:eastAsia="en-US"/>
        </w:rPr>
        <w:t xml:space="preserve"> И. В.</w:t>
      </w:r>
      <w:r w:rsidRPr="003F13ED">
        <w:rPr>
          <w:szCs w:val="24"/>
        </w:rPr>
        <w:t xml:space="preserve"> </w:t>
      </w:r>
      <w:proofErr w:type="gramStart"/>
      <w:r w:rsidRPr="003F13ED">
        <w:rPr>
          <w:szCs w:val="24"/>
        </w:rPr>
        <w:t xml:space="preserve">– </w:t>
      </w:r>
      <w:r w:rsidRPr="003F13ED">
        <w:rPr>
          <w:rFonts w:eastAsia="Calibri"/>
          <w:szCs w:val="24"/>
          <w:lang w:eastAsia="en-US"/>
        </w:rPr>
        <w:t xml:space="preserve"> </w:t>
      </w:r>
      <w:r w:rsidRPr="003F13ED">
        <w:rPr>
          <w:szCs w:val="24"/>
        </w:rPr>
        <w:t>кандидат</w:t>
      </w:r>
      <w:proofErr w:type="gramEnd"/>
      <w:r w:rsidRPr="003F13ED">
        <w:rPr>
          <w:szCs w:val="24"/>
        </w:rPr>
        <w:t xml:space="preserve"> экономических наук, </w:t>
      </w:r>
      <w:r w:rsidRPr="003F13ED">
        <w:rPr>
          <w:rFonts w:eastAsia="Calibri"/>
          <w:szCs w:val="24"/>
          <w:lang w:eastAsia="en-US"/>
        </w:rPr>
        <w:t>доцент кафедры менеджмента</w:t>
      </w:r>
      <w:r w:rsidRPr="003F13ED">
        <w:rPr>
          <w:color w:val="000000"/>
          <w:szCs w:val="24"/>
        </w:rPr>
        <w:t xml:space="preserve">, </w:t>
      </w:r>
    </w:p>
    <w:p w14:paraId="0B375092" w14:textId="77777777" w:rsidR="003A5C52" w:rsidRPr="003F13ED" w:rsidRDefault="003A5C52" w:rsidP="003A5C52">
      <w:pPr>
        <w:autoSpaceDE w:val="0"/>
        <w:autoSpaceDN w:val="0"/>
        <w:adjustRightInd w:val="0"/>
        <w:ind w:firstLine="2694"/>
        <w:jc w:val="left"/>
        <w:rPr>
          <w:rFonts w:eastAsia="Calibri"/>
          <w:szCs w:val="24"/>
          <w:lang w:eastAsia="en-US"/>
        </w:rPr>
      </w:pPr>
      <w:r w:rsidRPr="003F13ED">
        <w:rPr>
          <w:color w:val="000000"/>
          <w:szCs w:val="24"/>
        </w:rPr>
        <w:t>НИ ТГУ</w:t>
      </w:r>
    </w:p>
    <w:p w14:paraId="641AAE54" w14:textId="77777777" w:rsidR="003A5C52" w:rsidRDefault="003A5C52" w:rsidP="003A5C52">
      <w:pPr>
        <w:spacing w:after="120"/>
        <w:rPr>
          <w:sz w:val="28"/>
          <w:szCs w:val="28"/>
        </w:rPr>
      </w:pPr>
    </w:p>
    <w:p w14:paraId="6E9EBCAE" w14:textId="77777777" w:rsidR="003A5C52" w:rsidRPr="003F7AC4" w:rsidRDefault="003A5C52" w:rsidP="003A5C52">
      <w:pPr>
        <w:autoSpaceDE w:val="0"/>
        <w:autoSpaceDN w:val="0"/>
        <w:adjustRightInd w:val="0"/>
        <w:ind w:firstLine="567"/>
        <w:rPr>
          <w:rFonts w:eastAsia="Calibri"/>
          <w:b/>
          <w:bCs/>
          <w:sz w:val="28"/>
          <w:szCs w:val="28"/>
          <w:lang w:eastAsia="en-US"/>
        </w:rPr>
      </w:pPr>
      <w:r w:rsidRPr="003F7AC4">
        <w:rPr>
          <w:rFonts w:eastAsia="Calibri"/>
          <w:b/>
          <w:bCs/>
          <w:sz w:val="28"/>
          <w:szCs w:val="28"/>
          <w:lang w:eastAsia="en-US"/>
        </w:rPr>
        <w:t xml:space="preserve">  </w:t>
      </w:r>
      <w:proofErr w:type="spellStart"/>
      <w:r>
        <w:rPr>
          <w:rFonts w:eastAsia="Calibri"/>
          <w:b/>
          <w:bCs/>
          <w:sz w:val="28"/>
          <w:szCs w:val="28"/>
          <w:lang w:eastAsia="en-US"/>
        </w:rPr>
        <w:t>Вотякова</w:t>
      </w:r>
      <w:proofErr w:type="spellEnd"/>
      <w:r>
        <w:rPr>
          <w:rFonts w:eastAsia="Calibri"/>
          <w:b/>
          <w:bCs/>
          <w:sz w:val="28"/>
          <w:szCs w:val="28"/>
          <w:lang w:eastAsia="en-US"/>
        </w:rPr>
        <w:t xml:space="preserve"> И. В.</w:t>
      </w:r>
    </w:p>
    <w:p w14:paraId="5AB95C31" w14:textId="0A411DA0" w:rsidR="003A5C52" w:rsidRPr="003F7AC4" w:rsidRDefault="003A5C52" w:rsidP="003A5C52">
      <w:pPr>
        <w:autoSpaceDE w:val="0"/>
        <w:autoSpaceDN w:val="0"/>
        <w:adjustRightInd w:val="0"/>
        <w:ind w:left="851" w:hanging="851"/>
        <w:rPr>
          <w:bCs/>
          <w:sz w:val="28"/>
          <w:szCs w:val="28"/>
        </w:rPr>
      </w:pPr>
      <w:r w:rsidRPr="00FC7F06">
        <w:rPr>
          <w:bCs/>
          <w:sz w:val="28"/>
          <w:szCs w:val="28"/>
        </w:rPr>
        <w:t xml:space="preserve">В </w:t>
      </w:r>
      <w:r>
        <w:rPr>
          <w:bCs/>
          <w:sz w:val="28"/>
          <w:szCs w:val="28"/>
        </w:rPr>
        <w:t>792</w:t>
      </w:r>
      <w:r w:rsidRPr="003F7AC4">
        <w:rPr>
          <w:bCs/>
          <w:sz w:val="28"/>
          <w:szCs w:val="28"/>
        </w:rPr>
        <w:t xml:space="preserve">    </w:t>
      </w:r>
      <w:r>
        <w:rPr>
          <w:bCs/>
          <w:sz w:val="28"/>
          <w:szCs w:val="28"/>
        </w:rPr>
        <w:t xml:space="preserve">       </w:t>
      </w:r>
      <w:r w:rsidRPr="003F13ED">
        <w:rPr>
          <w:sz w:val="28"/>
          <w:szCs w:val="28"/>
        </w:rPr>
        <w:t>Выпускная квалификационная работа</w:t>
      </w:r>
      <w:r>
        <w:rPr>
          <w:sz w:val="28"/>
          <w:szCs w:val="28"/>
        </w:rPr>
        <w:t>: м</w:t>
      </w:r>
      <w:r w:rsidRPr="003F13ED">
        <w:rPr>
          <w:sz w:val="28"/>
          <w:szCs w:val="28"/>
        </w:rPr>
        <w:t>етодические рекомендации к выпол</w:t>
      </w:r>
      <w:r>
        <w:rPr>
          <w:sz w:val="28"/>
          <w:szCs w:val="28"/>
        </w:rPr>
        <w:t>нению экономического раздела ВКР</w:t>
      </w:r>
      <w:r w:rsidRPr="00C7739F">
        <w:rPr>
          <w:sz w:val="28"/>
          <w:szCs w:val="28"/>
        </w:rPr>
        <w:t xml:space="preserve"> / </w:t>
      </w:r>
      <w:r>
        <w:rPr>
          <w:sz w:val="28"/>
          <w:szCs w:val="28"/>
        </w:rPr>
        <w:t xml:space="preserve">И.В. </w:t>
      </w:r>
      <w:proofErr w:type="spellStart"/>
      <w:r>
        <w:rPr>
          <w:sz w:val="28"/>
          <w:szCs w:val="28"/>
        </w:rPr>
        <w:t>Вотякова</w:t>
      </w:r>
      <w:proofErr w:type="spellEnd"/>
      <w:r>
        <w:rPr>
          <w:sz w:val="28"/>
          <w:szCs w:val="28"/>
        </w:rPr>
        <w:t>, Е</w:t>
      </w:r>
      <w:r w:rsidRPr="00CC613F">
        <w:rPr>
          <w:sz w:val="28"/>
          <w:szCs w:val="28"/>
        </w:rPr>
        <w:t>.</w:t>
      </w:r>
      <w:r>
        <w:rPr>
          <w:sz w:val="28"/>
          <w:szCs w:val="28"/>
        </w:rPr>
        <w:t>С</w:t>
      </w:r>
      <w:r w:rsidRPr="00CC613F">
        <w:rPr>
          <w:sz w:val="28"/>
          <w:szCs w:val="28"/>
        </w:rPr>
        <w:t xml:space="preserve">. </w:t>
      </w:r>
      <w:r>
        <w:rPr>
          <w:sz w:val="28"/>
          <w:szCs w:val="28"/>
        </w:rPr>
        <w:t>Воробьева;</w:t>
      </w:r>
      <w:r w:rsidRPr="003F13ED">
        <w:rPr>
          <w:sz w:val="28"/>
          <w:szCs w:val="28"/>
        </w:rPr>
        <w:t xml:space="preserve"> </w:t>
      </w:r>
      <w:r w:rsidRPr="009F7380">
        <w:rPr>
          <w:sz w:val="28"/>
          <w:szCs w:val="28"/>
        </w:rPr>
        <w:t xml:space="preserve">Северский технологический институт НИЯУ МИФИ – Северск: </w:t>
      </w:r>
      <w:r>
        <w:rPr>
          <w:sz w:val="28"/>
          <w:szCs w:val="28"/>
        </w:rPr>
        <w:t>Издательство СТИ НИЯУ МИФИ, 2021</w:t>
      </w:r>
      <w:r w:rsidRPr="009F7380">
        <w:rPr>
          <w:sz w:val="28"/>
          <w:szCs w:val="28"/>
        </w:rPr>
        <w:t xml:space="preserve"> </w:t>
      </w:r>
      <w:proofErr w:type="gramStart"/>
      <w:r w:rsidRPr="001217F6">
        <w:rPr>
          <w:sz w:val="28"/>
          <w:szCs w:val="28"/>
        </w:rPr>
        <w:t xml:space="preserve">–  </w:t>
      </w:r>
      <w:r w:rsidR="00F62429">
        <w:rPr>
          <w:sz w:val="28"/>
          <w:szCs w:val="28"/>
        </w:rPr>
        <w:t>19</w:t>
      </w:r>
      <w:proofErr w:type="gramEnd"/>
      <w:r w:rsidRPr="001217F6">
        <w:rPr>
          <w:sz w:val="28"/>
          <w:szCs w:val="28"/>
        </w:rPr>
        <w:t xml:space="preserve"> с.</w:t>
      </w:r>
      <w:r w:rsidRPr="009F7380">
        <w:rPr>
          <w:sz w:val="28"/>
          <w:szCs w:val="28"/>
        </w:rPr>
        <w:t xml:space="preserve"> –  Текст: электронный</w:t>
      </w:r>
      <w:r>
        <w:rPr>
          <w:sz w:val="28"/>
          <w:szCs w:val="28"/>
        </w:rPr>
        <w:t>.</w:t>
      </w:r>
    </w:p>
    <w:p w14:paraId="14129CBE" w14:textId="77777777" w:rsidR="003A5C52" w:rsidRPr="003F7AC4" w:rsidRDefault="003A5C52" w:rsidP="003A5C52">
      <w:pPr>
        <w:autoSpaceDE w:val="0"/>
        <w:autoSpaceDN w:val="0"/>
        <w:adjustRightInd w:val="0"/>
        <w:rPr>
          <w:rFonts w:eastAsia="Calibri"/>
          <w:sz w:val="28"/>
          <w:szCs w:val="28"/>
          <w:lang w:eastAsia="en-US"/>
        </w:rPr>
      </w:pPr>
    </w:p>
    <w:p w14:paraId="2913EFCE" w14:textId="77777777" w:rsidR="003A5C52" w:rsidRPr="00743F4C" w:rsidRDefault="003A5C52" w:rsidP="003A5C52">
      <w:pPr>
        <w:widowControl w:val="0"/>
        <w:overflowPunct w:val="0"/>
        <w:autoSpaceDE w:val="0"/>
        <w:autoSpaceDN w:val="0"/>
        <w:adjustRightInd w:val="0"/>
        <w:ind w:left="851" w:firstLine="709"/>
        <w:rPr>
          <w:sz w:val="24"/>
          <w:szCs w:val="28"/>
        </w:rPr>
      </w:pPr>
      <w:r w:rsidRPr="00CC613F">
        <w:rPr>
          <w:sz w:val="24"/>
          <w:szCs w:val="28"/>
        </w:rPr>
        <w:t xml:space="preserve">В </w:t>
      </w:r>
      <w:r>
        <w:rPr>
          <w:sz w:val="24"/>
          <w:szCs w:val="28"/>
        </w:rPr>
        <w:t xml:space="preserve">методических указаниях </w:t>
      </w:r>
      <w:r w:rsidRPr="00CC613F">
        <w:rPr>
          <w:sz w:val="24"/>
          <w:szCs w:val="28"/>
        </w:rPr>
        <w:t>содержатся</w:t>
      </w:r>
      <w:r>
        <w:rPr>
          <w:sz w:val="24"/>
          <w:szCs w:val="28"/>
        </w:rPr>
        <w:t xml:space="preserve"> основные</w:t>
      </w:r>
      <w:r w:rsidRPr="00CC613F">
        <w:rPr>
          <w:sz w:val="24"/>
          <w:szCs w:val="28"/>
        </w:rPr>
        <w:t xml:space="preserve"> требования и рекомендации к выполнению экономического раздела выпускной квалификационной работы</w:t>
      </w:r>
      <w:r>
        <w:rPr>
          <w:sz w:val="24"/>
          <w:szCs w:val="28"/>
        </w:rPr>
        <w:t>.</w:t>
      </w:r>
      <w:r w:rsidRPr="00CC613F">
        <w:rPr>
          <w:sz w:val="24"/>
          <w:szCs w:val="28"/>
        </w:rPr>
        <w:t xml:space="preserve"> </w:t>
      </w:r>
      <w:r w:rsidRPr="00EC6538">
        <w:rPr>
          <w:rFonts w:eastAsia="Calibri"/>
          <w:color w:val="000000"/>
          <w:sz w:val="24"/>
          <w:szCs w:val="28"/>
          <w:lang w:eastAsia="en-US"/>
        </w:rPr>
        <w:t xml:space="preserve">Предназначено для студентов технических специальностей и направлений подготовки.  </w:t>
      </w:r>
    </w:p>
    <w:p w14:paraId="7CE36FF3" w14:textId="77777777" w:rsidR="003A5C52" w:rsidRPr="003F7AC4" w:rsidRDefault="003A5C52" w:rsidP="003A5C52">
      <w:pPr>
        <w:autoSpaceDE w:val="0"/>
        <w:autoSpaceDN w:val="0"/>
        <w:adjustRightInd w:val="0"/>
        <w:ind w:left="851" w:hanging="142"/>
        <w:rPr>
          <w:rFonts w:eastAsia="Calibri"/>
          <w:sz w:val="28"/>
          <w:szCs w:val="28"/>
          <w:lang w:eastAsia="en-US"/>
        </w:rPr>
      </w:pPr>
    </w:p>
    <w:p w14:paraId="3C4AAD5F" w14:textId="77777777" w:rsidR="003A5C52" w:rsidRDefault="003A5C52" w:rsidP="003A5C52">
      <w:pPr>
        <w:autoSpaceDE w:val="0"/>
        <w:autoSpaceDN w:val="0"/>
        <w:adjustRightInd w:val="0"/>
        <w:ind w:left="851" w:firstLine="567"/>
        <w:rPr>
          <w:rFonts w:eastAsia="Calibri"/>
          <w:sz w:val="28"/>
          <w:szCs w:val="28"/>
          <w:lang w:eastAsia="en-US"/>
        </w:rPr>
      </w:pPr>
      <w:r>
        <w:rPr>
          <w:rFonts w:eastAsia="Calibri"/>
          <w:sz w:val="28"/>
          <w:szCs w:val="28"/>
          <w:lang w:eastAsia="en-US"/>
        </w:rPr>
        <w:t xml:space="preserve">Методические рекомендации рассмотрены и </w:t>
      </w:r>
      <w:r w:rsidRPr="003F7AC4">
        <w:rPr>
          <w:rFonts w:eastAsia="Calibri"/>
          <w:sz w:val="28"/>
          <w:szCs w:val="28"/>
          <w:lang w:eastAsia="en-US"/>
        </w:rPr>
        <w:t>одобрен</w:t>
      </w:r>
      <w:r>
        <w:rPr>
          <w:rFonts w:eastAsia="Calibri"/>
          <w:sz w:val="28"/>
          <w:szCs w:val="28"/>
          <w:lang w:eastAsia="en-US"/>
        </w:rPr>
        <w:t>ы</w:t>
      </w:r>
      <w:r w:rsidRPr="003F7AC4">
        <w:rPr>
          <w:rFonts w:eastAsia="Calibri"/>
          <w:sz w:val="28"/>
          <w:szCs w:val="28"/>
          <w:lang w:eastAsia="en-US"/>
        </w:rPr>
        <w:t xml:space="preserve"> на заседании кафедры Экономики, финансов и </w:t>
      </w:r>
      <w:r w:rsidRPr="00FC6E11">
        <w:rPr>
          <w:rFonts w:eastAsia="Calibri"/>
          <w:sz w:val="28"/>
          <w:szCs w:val="28"/>
          <w:lang w:eastAsia="en-US"/>
        </w:rPr>
        <w:t xml:space="preserve">менеджмента (протокол № 1 от </w:t>
      </w:r>
      <w:r>
        <w:rPr>
          <w:rFonts w:eastAsia="Calibri"/>
          <w:sz w:val="28"/>
          <w:szCs w:val="28"/>
          <w:lang w:eastAsia="en-US"/>
        </w:rPr>
        <w:t>08</w:t>
      </w:r>
      <w:r w:rsidRPr="00FC6E11">
        <w:rPr>
          <w:rFonts w:eastAsia="Calibri"/>
          <w:sz w:val="28"/>
          <w:szCs w:val="28"/>
          <w:lang w:eastAsia="en-US"/>
        </w:rPr>
        <w:t xml:space="preserve"> </w:t>
      </w:r>
      <w:r>
        <w:rPr>
          <w:rFonts w:eastAsia="Calibri"/>
          <w:sz w:val="28"/>
          <w:szCs w:val="28"/>
          <w:lang w:eastAsia="en-US"/>
        </w:rPr>
        <w:t>февраля</w:t>
      </w:r>
      <w:r w:rsidRPr="00FC6E11">
        <w:rPr>
          <w:rFonts w:eastAsia="Calibri"/>
          <w:sz w:val="28"/>
          <w:szCs w:val="28"/>
          <w:lang w:eastAsia="en-US"/>
        </w:rPr>
        <w:t xml:space="preserve"> 20</w:t>
      </w:r>
      <w:r>
        <w:rPr>
          <w:rFonts w:eastAsia="Calibri"/>
          <w:sz w:val="28"/>
          <w:szCs w:val="28"/>
          <w:lang w:eastAsia="en-US"/>
        </w:rPr>
        <w:t>21</w:t>
      </w:r>
      <w:r w:rsidRPr="00FC6E11">
        <w:rPr>
          <w:rFonts w:eastAsia="Calibri"/>
          <w:sz w:val="28"/>
          <w:szCs w:val="28"/>
          <w:lang w:eastAsia="en-US"/>
        </w:rPr>
        <w:t xml:space="preserve"> г.)</w:t>
      </w:r>
    </w:p>
    <w:p w14:paraId="17E9E52A" w14:textId="77777777" w:rsidR="003A5C52" w:rsidRPr="003F7AC4" w:rsidRDefault="003A5C52" w:rsidP="003A5C52">
      <w:pPr>
        <w:autoSpaceDE w:val="0"/>
        <w:autoSpaceDN w:val="0"/>
        <w:adjustRightInd w:val="0"/>
        <w:ind w:left="851" w:firstLine="567"/>
        <w:rPr>
          <w:rFonts w:eastAsia="Calibri"/>
          <w:sz w:val="28"/>
          <w:szCs w:val="28"/>
          <w:lang w:eastAsia="en-US"/>
        </w:rPr>
      </w:pPr>
    </w:p>
    <w:p w14:paraId="030932F6" w14:textId="77777777" w:rsidR="003A5C52" w:rsidRDefault="003A5C52" w:rsidP="003A5C52">
      <w:pPr>
        <w:autoSpaceDE w:val="0"/>
        <w:autoSpaceDN w:val="0"/>
        <w:adjustRightInd w:val="0"/>
        <w:ind w:left="851" w:hanging="142"/>
        <w:rPr>
          <w:rFonts w:eastAsia="Calibri"/>
          <w:sz w:val="28"/>
          <w:szCs w:val="28"/>
          <w:lang w:eastAsia="en-US"/>
        </w:rPr>
      </w:pPr>
    </w:p>
    <w:p w14:paraId="12F4AB69" w14:textId="77777777" w:rsidR="003A5C52" w:rsidRPr="003F7AC4" w:rsidRDefault="003A5C52" w:rsidP="003A5C52">
      <w:pPr>
        <w:autoSpaceDE w:val="0"/>
        <w:autoSpaceDN w:val="0"/>
        <w:adjustRightInd w:val="0"/>
        <w:ind w:left="851" w:hanging="142"/>
        <w:rPr>
          <w:rFonts w:eastAsia="Calibri"/>
          <w:sz w:val="28"/>
          <w:szCs w:val="28"/>
          <w:lang w:eastAsia="en-US"/>
        </w:rPr>
      </w:pPr>
    </w:p>
    <w:p w14:paraId="4F609CC9" w14:textId="0A60522F" w:rsidR="003A5C52" w:rsidRPr="00BD5CC6" w:rsidRDefault="003A5C52" w:rsidP="003A5C52">
      <w:pPr>
        <w:ind w:right="-2" w:firstLine="720"/>
        <w:rPr>
          <w:sz w:val="24"/>
          <w:szCs w:val="28"/>
        </w:rPr>
      </w:pPr>
      <w:r w:rsidRPr="009F7380">
        <w:rPr>
          <w:sz w:val="28"/>
          <w:szCs w:val="28"/>
        </w:rPr>
        <w:t xml:space="preserve">Рег. № </w:t>
      </w:r>
      <w:r>
        <w:rPr>
          <w:sz w:val="28"/>
          <w:szCs w:val="28"/>
        </w:rPr>
        <w:t>5</w:t>
      </w:r>
      <w:r w:rsidRPr="009743CA">
        <w:rPr>
          <w:sz w:val="28"/>
          <w:szCs w:val="28"/>
        </w:rPr>
        <w:t>/21 от 10.02.2021</w:t>
      </w:r>
      <w:r>
        <w:rPr>
          <w:sz w:val="28"/>
          <w:szCs w:val="28"/>
        </w:rPr>
        <w:t xml:space="preserve"> </w:t>
      </w:r>
      <w:r w:rsidRPr="009743CA">
        <w:rPr>
          <w:sz w:val="28"/>
          <w:szCs w:val="28"/>
        </w:rPr>
        <w:t>г.</w:t>
      </w:r>
      <w:r>
        <w:rPr>
          <w:sz w:val="28"/>
          <w:szCs w:val="28"/>
        </w:rPr>
        <w:t xml:space="preserve">                            </w:t>
      </w:r>
      <w:r w:rsidRPr="00BD5CC6">
        <w:rPr>
          <w:sz w:val="24"/>
          <w:szCs w:val="28"/>
        </w:rPr>
        <w:t xml:space="preserve">Редактор М. В. </w:t>
      </w:r>
      <w:proofErr w:type="spellStart"/>
      <w:r w:rsidRPr="00BD5CC6">
        <w:rPr>
          <w:sz w:val="24"/>
          <w:szCs w:val="28"/>
        </w:rPr>
        <w:t>Ворожейкина</w:t>
      </w:r>
      <w:proofErr w:type="spellEnd"/>
    </w:p>
    <w:p w14:paraId="486B99FE" w14:textId="77777777" w:rsidR="003A5C52" w:rsidRDefault="003A5C52" w:rsidP="003A5C52">
      <w:pPr>
        <w:ind w:left="1080" w:right="714"/>
        <w:jc w:val="center"/>
        <w:rPr>
          <w:sz w:val="28"/>
          <w:szCs w:val="28"/>
        </w:rPr>
      </w:pPr>
    </w:p>
    <w:p w14:paraId="62FF9058" w14:textId="77777777" w:rsidR="003A5C52" w:rsidRDefault="003A5C52" w:rsidP="003A5C52">
      <w:pPr>
        <w:ind w:left="1080" w:right="714"/>
        <w:jc w:val="center"/>
        <w:rPr>
          <w:sz w:val="28"/>
          <w:szCs w:val="28"/>
        </w:rPr>
      </w:pPr>
    </w:p>
    <w:p w14:paraId="01516F77" w14:textId="77777777" w:rsidR="003A5C52" w:rsidRDefault="003A5C52" w:rsidP="003A5C52">
      <w:pPr>
        <w:ind w:left="1080" w:right="714"/>
        <w:jc w:val="center"/>
        <w:rPr>
          <w:sz w:val="28"/>
          <w:szCs w:val="28"/>
        </w:rPr>
      </w:pPr>
    </w:p>
    <w:p w14:paraId="2C2DE67F" w14:textId="77777777" w:rsidR="003A5C52" w:rsidRDefault="003A5C52" w:rsidP="003A5C52">
      <w:pPr>
        <w:ind w:firstLine="709"/>
        <w:rPr>
          <w:sz w:val="24"/>
          <w:szCs w:val="24"/>
        </w:rPr>
      </w:pPr>
    </w:p>
    <w:p w14:paraId="77F06DCD" w14:textId="77777777" w:rsidR="003A5C52" w:rsidRDefault="003A5C52" w:rsidP="003A5C52">
      <w:pPr>
        <w:ind w:firstLine="709"/>
        <w:rPr>
          <w:sz w:val="24"/>
          <w:szCs w:val="24"/>
        </w:rPr>
      </w:pPr>
    </w:p>
    <w:p w14:paraId="5DB14ABE" w14:textId="77777777" w:rsidR="003A5C52" w:rsidRDefault="003A5C52" w:rsidP="003A5C52">
      <w:pPr>
        <w:ind w:firstLine="709"/>
        <w:rPr>
          <w:sz w:val="24"/>
          <w:szCs w:val="24"/>
        </w:rPr>
      </w:pPr>
    </w:p>
    <w:p w14:paraId="758D4797" w14:textId="77777777" w:rsidR="003A5C52" w:rsidRDefault="003A5C52" w:rsidP="003A5C52">
      <w:pPr>
        <w:ind w:firstLine="709"/>
        <w:rPr>
          <w:sz w:val="24"/>
          <w:szCs w:val="24"/>
        </w:rPr>
      </w:pPr>
    </w:p>
    <w:p w14:paraId="480073A0" w14:textId="77777777" w:rsidR="003A5C52" w:rsidRDefault="003A5C52" w:rsidP="003A5C52">
      <w:pPr>
        <w:ind w:firstLine="709"/>
        <w:rPr>
          <w:sz w:val="24"/>
          <w:szCs w:val="24"/>
        </w:rPr>
      </w:pPr>
    </w:p>
    <w:p w14:paraId="5460A00F" w14:textId="77777777" w:rsidR="003A5C52" w:rsidRDefault="003A5C52" w:rsidP="003A5C52">
      <w:pPr>
        <w:ind w:firstLine="709"/>
        <w:rPr>
          <w:sz w:val="24"/>
          <w:szCs w:val="24"/>
        </w:rPr>
      </w:pPr>
    </w:p>
    <w:p w14:paraId="19E93E9C" w14:textId="77777777" w:rsidR="003A5C52" w:rsidRPr="009F7380" w:rsidRDefault="003A5C52" w:rsidP="003A5C52">
      <w:pPr>
        <w:ind w:firstLine="709"/>
        <w:rPr>
          <w:sz w:val="24"/>
          <w:szCs w:val="24"/>
        </w:rPr>
      </w:pPr>
      <w:r w:rsidRPr="00640B1C">
        <w:rPr>
          <w:sz w:val="24"/>
          <w:szCs w:val="24"/>
        </w:rPr>
        <w:t>© Федеральное государственное автономное образовательное учреждение высшего образования «Национальный исследовательский ядерный университет «МИФИ, Северский технологический институт- филиал ФГАОУ ВО «Национальный исследовательский ядерный универси</w:t>
      </w:r>
      <w:r>
        <w:rPr>
          <w:sz w:val="24"/>
          <w:szCs w:val="24"/>
        </w:rPr>
        <w:t>тет «МИФИ» (СТИ НИЯУ МИФИ), 2021</w:t>
      </w:r>
    </w:p>
    <w:p w14:paraId="2413B460" w14:textId="77777777" w:rsidR="003A5C52" w:rsidRDefault="003A5C52" w:rsidP="003A5C52">
      <w:pPr>
        <w:autoSpaceDE w:val="0"/>
        <w:autoSpaceDN w:val="0"/>
        <w:adjustRightInd w:val="0"/>
        <w:spacing w:line="360" w:lineRule="auto"/>
        <w:rPr>
          <w:color w:val="000000"/>
          <w:sz w:val="28"/>
          <w:szCs w:val="28"/>
        </w:rPr>
      </w:pPr>
      <w:r>
        <w:rPr>
          <w:noProof/>
          <w:color w:val="000000"/>
          <w:sz w:val="28"/>
          <w:szCs w:val="28"/>
        </w:rPr>
        <mc:AlternateContent>
          <mc:Choice Requires="wps">
            <w:drawing>
              <wp:anchor distT="0" distB="0" distL="114300" distR="114300" simplePos="0" relativeHeight="251662848" behindDoc="0" locked="0" layoutInCell="1" allowOverlap="1" wp14:anchorId="22FB8837" wp14:editId="53680E81">
                <wp:simplePos x="0" y="0"/>
                <wp:positionH relativeFrom="column">
                  <wp:posOffset>-161925</wp:posOffset>
                </wp:positionH>
                <wp:positionV relativeFrom="paragraph">
                  <wp:posOffset>252095</wp:posOffset>
                </wp:positionV>
                <wp:extent cx="819150" cy="800100"/>
                <wp:effectExtent l="0" t="0" r="19050" b="19050"/>
                <wp:wrapNone/>
                <wp:docPr id="1" name="Овал 1"/>
                <wp:cNvGraphicFramePr/>
                <a:graphic xmlns:a="http://schemas.openxmlformats.org/drawingml/2006/main">
                  <a:graphicData uri="http://schemas.microsoft.com/office/word/2010/wordprocessingShape">
                    <wps:wsp>
                      <wps:cNvSpPr/>
                      <wps:spPr>
                        <a:xfrm>
                          <a:off x="0" y="0"/>
                          <a:ext cx="819150" cy="8001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2BDFB3" id="Овал 1" o:spid="_x0000_s1026" style="position:absolute;margin-left:-12.75pt;margin-top:19.85pt;width:64.5pt;height:63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" fillcolor="white [3212]" strokecolor="white [3212]" strokeweight="1pt">
                <v:stroke joinstyle="miter"/>
              </v:oval>
            </w:pict>
          </mc:Fallback>
        </mc:AlternateContent>
      </w:r>
    </w:p>
    <w:p w14:paraId="5A85186A" w14:textId="77777777" w:rsidR="00E256A3" w:rsidRPr="00676E14" w:rsidRDefault="00676E14" w:rsidP="00676E14">
      <w:pPr>
        <w:autoSpaceDE w:val="0"/>
        <w:autoSpaceDN w:val="0"/>
        <w:adjustRightInd w:val="0"/>
        <w:jc w:val="center"/>
        <w:rPr>
          <w:b/>
          <w:caps/>
          <w:sz w:val="28"/>
          <w:szCs w:val="28"/>
        </w:rPr>
      </w:pPr>
      <w:r w:rsidRPr="00676E14">
        <w:rPr>
          <w:b/>
          <w:caps/>
          <w:sz w:val="28"/>
          <w:szCs w:val="28"/>
        </w:rPr>
        <w:lastRenderedPageBreak/>
        <w:t>С</w:t>
      </w:r>
      <w:r w:rsidRPr="00676E14">
        <w:rPr>
          <w:b/>
          <w:sz w:val="28"/>
          <w:szCs w:val="28"/>
        </w:rPr>
        <w:t>одержание</w:t>
      </w:r>
    </w:p>
    <w:p w14:paraId="3F067FD0" w14:textId="77777777" w:rsidR="00E256A3" w:rsidRPr="00676E14" w:rsidRDefault="00E256A3" w:rsidP="002547C1">
      <w:pPr>
        <w:jc w:val="left"/>
        <w:rPr>
          <w:b/>
          <w:sz w:val="28"/>
          <w:szCs w:val="28"/>
        </w:rPr>
      </w:pPr>
    </w:p>
    <w:tbl>
      <w:tblPr>
        <w:tblW w:w="9648" w:type="dxa"/>
        <w:tblLayout w:type="fixed"/>
        <w:tblLook w:val="0000" w:firstRow="0" w:lastRow="0" w:firstColumn="0" w:lastColumn="0" w:noHBand="0" w:noVBand="0"/>
      </w:tblPr>
      <w:tblGrid>
        <w:gridCol w:w="8928"/>
        <w:gridCol w:w="720"/>
      </w:tblGrid>
      <w:tr w:rsidR="00E256A3" w:rsidRPr="00A06361" w14:paraId="2629F883" w14:textId="77777777" w:rsidTr="00C263A3">
        <w:tc>
          <w:tcPr>
            <w:tcW w:w="8928" w:type="dxa"/>
          </w:tcPr>
          <w:p w14:paraId="77621837" w14:textId="098BD0CA" w:rsidR="00E256A3" w:rsidRPr="00A06361" w:rsidRDefault="00E256A3" w:rsidP="002547C1">
            <w:pPr>
              <w:jc w:val="left"/>
              <w:rPr>
                <w:b/>
                <w:sz w:val="28"/>
                <w:szCs w:val="28"/>
                <w:lang w:val="en-US"/>
              </w:rPr>
            </w:pPr>
            <w:r w:rsidRPr="00A06361">
              <w:rPr>
                <w:sz w:val="28"/>
                <w:szCs w:val="28"/>
              </w:rPr>
              <w:t>Введение</w:t>
            </w:r>
            <w:r w:rsidR="0085550F" w:rsidRPr="00A06361">
              <w:rPr>
                <w:sz w:val="28"/>
                <w:szCs w:val="28"/>
              </w:rPr>
              <w:t>……</w:t>
            </w:r>
            <w:r w:rsidR="00676E14" w:rsidRPr="00A06361">
              <w:rPr>
                <w:sz w:val="28"/>
                <w:szCs w:val="28"/>
              </w:rPr>
              <w:t>…………………………………………………………………</w:t>
            </w:r>
          </w:p>
        </w:tc>
        <w:tc>
          <w:tcPr>
            <w:tcW w:w="720" w:type="dxa"/>
          </w:tcPr>
          <w:p w14:paraId="0947E507" w14:textId="77777777" w:rsidR="00E256A3" w:rsidRPr="00A06361" w:rsidRDefault="00C263A3" w:rsidP="002547C1">
            <w:pPr>
              <w:jc w:val="left"/>
              <w:rPr>
                <w:bCs/>
                <w:sz w:val="28"/>
                <w:szCs w:val="28"/>
                <w:lang w:val="en-US"/>
              </w:rPr>
            </w:pPr>
            <w:r w:rsidRPr="00A06361">
              <w:rPr>
                <w:bCs/>
                <w:sz w:val="28"/>
                <w:szCs w:val="28"/>
                <w:lang w:val="en-US"/>
              </w:rPr>
              <w:t>4</w:t>
            </w:r>
          </w:p>
        </w:tc>
      </w:tr>
      <w:tr w:rsidR="00E256A3" w:rsidRPr="00A06361" w14:paraId="5A7F37AE" w14:textId="77777777" w:rsidTr="00C263A3">
        <w:trPr>
          <w:trHeight w:val="257"/>
        </w:trPr>
        <w:tc>
          <w:tcPr>
            <w:tcW w:w="8928" w:type="dxa"/>
          </w:tcPr>
          <w:p w14:paraId="332F918F" w14:textId="63466A19" w:rsidR="00E256A3" w:rsidRPr="00A06361" w:rsidRDefault="00E256A3" w:rsidP="002547C1">
            <w:pPr>
              <w:jc w:val="left"/>
              <w:rPr>
                <w:sz w:val="28"/>
                <w:szCs w:val="28"/>
              </w:rPr>
            </w:pPr>
            <w:r w:rsidRPr="00A06361">
              <w:rPr>
                <w:sz w:val="28"/>
                <w:szCs w:val="28"/>
              </w:rPr>
              <w:t xml:space="preserve">1 </w:t>
            </w:r>
            <w:r w:rsidR="0085550F" w:rsidRPr="00A06361">
              <w:rPr>
                <w:sz w:val="28"/>
                <w:szCs w:val="28"/>
              </w:rPr>
              <w:t>Обоснование актуальности и (или) социально-экономической значимости создания продукта / разработки проекта</w:t>
            </w:r>
            <w:r w:rsidR="00676E14" w:rsidRPr="00A06361">
              <w:rPr>
                <w:sz w:val="28"/>
                <w:szCs w:val="28"/>
              </w:rPr>
              <w:t>……………………………</w:t>
            </w:r>
          </w:p>
        </w:tc>
        <w:tc>
          <w:tcPr>
            <w:tcW w:w="720" w:type="dxa"/>
          </w:tcPr>
          <w:p w14:paraId="42EFD7DE" w14:textId="77777777" w:rsidR="00676E14" w:rsidRPr="00A06361" w:rsidRDefault="00676E14" w:rsidP="002547C1">
            <w:pPr>
              <w:jc w:val="left"/>
              <w:rPr>
                <w:bCs/>
                <w:sz w:val="28"/>
                <w:szCs w:val="28"/>
              </w:rPr>
            </w:pPr>
          </w:p>
          <w:p w14:paraId="06392CFA" w14:textId="77777777" w:rsidR="00E256A3" w:rsidRPr="00A06361" w:rsidRDefault="00C263A3" w:rsidP="002547C1">
            <w:pPr>
              <w:jc w:val="left"/>
              <w:rPr>
                <w:bCs/>
                <w:sz w:val="28"/>
                <w:szCs w:val="28"/>
                <w:lang w:val="en-US"/>
              </w:rPr>
            </w:pPr>
            <w:r w:rsidRPr="00A06361">
              <w:rPr>
                <w:bCs/>
                <w:sz w:val="28"/>
                <w:szCs w:val="28"/>
                <w:lang w:val="en-US"/>
              </w:rPr>
              <w:t>4</w:t>
            </w:r>
          </w:p>
        </w:tc>
      </w:tr>
      <w:tr w:rsidR="00E256A3" w:rsidRPr="00A06361" w14:paraId="0B8CA757" w14:textId="77777777" w:rsidTr="00C263A3">
        <w:trPr>
          <w:trHeight w:val="307"/>
        </w:trPr>
        <w:tc>
          <w:tcPr>
            <w:tcW w:w="8928" w:type="dxa"/>
          </w:tcPr>
          <w:p w14:paraId="5D87E547" w14:textId="7128A063" w:rsidR="00E256A3" w:rsidRPr="00A06361" w:rsidRDefault="0085550F" w:rsidP="002547C1">
            <w:pPr>
              <w:pStyle w:val="a0"/>
              <w:spacing w:line="276" w:lineRule="auto"/>
              <w:ind w:firstLine="0"/>
              <w:jc w:val="left"/>
              <w:rPr>
                <w:sz w:val="28"/>
                <w:szCs w:val="28"/>
              </w:rPr>
            </w:pPr>
            <w:r w:rsidRPr="00A06361">
              <w:rPr>
                <w:sz w:val="28"/>
                <w:szCs w:val="28"/>
              </w:rPr>
              <w:t xml:space="preserve">2 Общее содержание экономического обоснования </w:t>
            </w:r>
            <w:r w:rsidR="00676E14" w:rsidRPr="00A06361">
              <w:rPr>
                <w:sz w:val="28"/>
                <w:szCs w:val="28"/>
              </w:rPr>
              <w:t>разработки проекта</w:t>
            </w:r>
          </w:p>
          <w:p w14:paraId="4173B12E" w14:textId="02C40161" w:rsidR="00250A00" w:rsidRPr="00A06361" w:rsidRDefault="00250A00" w:rsidP="00250A00">
            <w:pPr>
              <w:pStyle w:val="a0"/>
              <w:spacing w:line="276" w:lineRule="auto"/>
              <w:ind w:firstLine="426"/>
              <w:jc w:val="left"/>
              <w:rPr>
                <w:sz w:val="28"/>
                <w:szCs w:val="28"/>
              </w:rPr>
            </w:pPr>
            <w:r w:rsidRPr="00A06361">
              <w:rPr>
                <w:sz w:val="28"/>
                <w:szCs w:val="28"/>
              </w:rPr>
              <w:t>2.1 Планирование затрат на разработку проекта</w:t>
            </w:r>
            <w:r w:rsidR="00A06361">
              <w:rPr>
                <w:sz w:val="28"/>
                <w:szCs w:val="28"/>
              </w:rPr>
              <w:t>………………………</w:t>
            </w:r>
          </w:p>
          <w:p w14:paraId="0E610A21" w14:textId="278894E0" w:rsidR="000A2361" w:rsidRPr="00A06361" w:rsidRDefault="000A2361" w:rsidP="00A06361">
            <w:pPr>
              <w:pStyle w:val="a0"/>
              <w:spacing w:line="276" w:lineRule="auto"/>
              <w:ind w:left="426" w:firstLine="426"/>
              <w:jc w:val="left"/>
              <w:rPr>
                <w:sz w:val="28"/>
                <w:szCs w:val="28"/>
              </w:rPr>
            </w:pPr>
            <w:r w:rsidRPr="00A06361">
              <w:rPr>
                <w:sz w:val="28"/>
                <w:szCs w:val="28"/>
              </w:rPr>
              <w:t>2.1.1 Расчет потребности в основных фондах</w:t>
            </w:r>
            <w:r w:rsidR="00C263A3" w:rsidRPr="00A06361">
              <w:rPr>
                <w:sz w:val="28"/>
                <w:szCs w:val="28"/>
              </w:rPr>
              <w:t>…</w:t>
            </w:r>
            <w:r w:rsidR="00A06361">
              <w:rPr>
                <w:sz w:val="28"/>
                <w:szCs w:val="28"/>
              </w:rPr>
              <w:t>……………</w:t>
            </w:r>
            <w:r w:rsidR="00732120">
              <w:rPr>
                <w:sz w:val="28"/>
                <w:szCs w:val="28"/>
              </w:rPr>
              <w:t>……</w:t>
            </w:r>
            <w:r w:rsidR="00A06361">
              <w:rPr>
                <w:sz w:val="28"/>
                <w:szCs w:val="28"/>
              </w:rPr>
              <w:t>.</w:t>
            </w:r>
          </w:p>
          <w:p w14:paraId="3BCE545A" w14:textId="04CF0111" w:rsidR="000A2361" w:rsidRPr="00A06361" w:rsidRDefault="000A2361" w:rsidP="00A06361">
            <w:pPr>
              <w:pStyle w:val="a0"/>
              <w:spacing w:line="276" w:lineRule="auto"/>
              <w:ind w:left="426" w:firstLine="426"/>
              <w:jc w:val="left"/>
              <w:rPr>
                <w:sz w:val="28"/>
                <w:szCs w:val="28"/>
              </w:rPr>
            </w:pPr>
            <w:r w:rsidRPr="00A06361">
              <w:rPr>
                <w:sz w:val="28"/>
                <w:szCs w:val="28"/>
              </w:rPr>
              <w:t xml:space="preserve">2.1.2 </w:t>
            </w:r>
            <w:r w:rsidR="003D4A19" w:rsidRPr="00A06361">
              <w:rPr>
                <w:sz w:val="28"/>
                <w:szCs w:val="28"/>
              </w:rPr>
              <w:t xml:space="preserve">Расчет амортизационных </w:t>
            </w:r>
            <w:r w:rsidR="00732120" w:rsidRPr="00A06361">
              <w:rPr>
                <w:sz w:val="28"/>
                <w:szCs w:val="28"/>
              </w:rPr>
              <w:t>отчислений…</w:t>
            </w:r>
            <w:r w:rsidR="00A06361">
              <w:rPr>
                <w:sz w:val="28"/>
                <w:szCs w:val="28"/>
              </w:rPr>
              <w:t>……………………</w:t>
            </w:r>
          </w:p>
          <w:p w14:paraId="0758E9B3" w14:textId="50EC3A05" w:rsidR="003D4A19" w:rsidRPr="00A06361" w:rsidRDefault="003D4A19" w:rsidP="00A06361">
            <w:pPr>
              <w:pStyle w:val="a0"/>
              <w:spacing w:line="276" w:lineRule="auto"/>
              <w:ind w:left="426" w:firstLine="426"/>
              <w:jc w:val="left"/>
              <w:rPr>
                <w:sz w:val="28"/>
                <w:szCs w:val="28"/>
              </w:rPr>
            </w:pPr>
            <w:r w:rsidRPr="00A06361">
              <w:rPr>
                <w:sz w:val="28"/>
                <w:szCs w:val="28"/>
              </w:rPr>
              <w:t>2.1.3 Расчет затрат на эксплуа</w:t>
            </w:r>
            <w:r w:rsidR="00A06361">
              <w:rPr>
                <w:sz w:val="28"/>
                <w:szCs w:val="28"/>
              </w:rPr>
              <w:t>тацию оборудования………………</w:t>
            </w:r>
          </w:p>
          <w:p w14:paraId="7586DBA8" w14:textId="4DA55D09" w:rsidR="000A2361" w:rsidRPr="00A06361" w:rsidRDefault="000A2361" w:rsidP="00A06361">
            <w:pPr>
              <w:pStyle w:val="a0"/>
              <w:spacing w:line="276" w:lineRule="auto"/>
              <w:ind w:left="426" w:firstLine="426"/>
              <w:jc w:val="left"/>
              <w:rPr>
                <w:sz w:val="28"/>
                <w:szCs w:val="28"/>
              </w:rPr>
            </w:pPr>
            <w:r w:rsidRPr="00A06361">
              <w:rPr>
                <w:sz w:val="28"/>
                <w:szCs w:val="28"/>
              </w:rPr>
              <w:t>2.1.</w:t>
            </w:r>
            <w:r w:rsidR="003D4A19" w:rsidRPr="00A06361">
              <w:rPr>
                <w:sz w:val="28"/>
                <w:szCs w:val="28"/>
              </w:rPr>
              <w:t>4</w:t>
            </w:r>
            <w:r w:rsidRPr="00A06361">
              <w:rPr>
                <w:sz w:val="28"/>
                <w:szCs w:val="28"/>
              </w:rPr>
              <w:t xml:space="preserve"> Расчет потребности в оборотных средствах</w:t>
            </w:r>
            <w:r w:rsidR="00074AE5">
              <w:rPr>
                <w:sz w:val="28"/>
                <w:szCs w:val="28"/>
              </w:rPr>
              <w:t>…………………</w:t>
            </w:r>
          </w:p>
          <w:p w14:paraId="3F691181" w14:textId="4D6B8C32" w:rsidR="003D4A19" w:rsidRPr="00A06361" w:rsidRDefault="003D4A19" w:rsidP="00A06361">
            <w:pPr>
              <w:pStyle w:val="a0"/>
              <w:spacing w:line="276" w:lineRule="auto"/>
              <w:ind w:left="426" w:firstLine="426"/>
              <w:jc w:val="left"/>
              <w:rPr>
                <w:sz w:val="28"/>
                <w:szCs w:val="28"/>
              </w:rPr>
            </w:pPr>
            <w:r w:rsidRPr="00A06361">
              <w:rPr>
                <w:sz w:val="28"/>
                <w:szCs w:val="28"/>
              </w:rPr>
              <w:t>2.1.5 Расчет потребности в трудовых ресурсах</w:t>
            </w:r>
            <w:r w:rsidR="00074AE5">
              <w:rPr>
                <w:sz w:val="28"/>
                <w:szCs w:val="28"/>
              </w:rPr>
              <w:t>……………………</w:t>
            </w:r>
          </w:p>
          <w:p w14:paraId="51A5A980" w14:textId="7359B71F" w:rsidR="000A2361" w:rsidRPr="00A06361" w:rsidRDefault="000A2361" w:rsidP="00A06361">
            <w:pPr>
              <w:pStyle w:val="a0"/>
              <w:spacing w:line="276" w:lineRule="auto"/>
              <w:ind w:left="426" w:firstLine="426"/>
              <w:jc w:val="left"/>
              <w:rPr>
                <w:sz w:val="28"/>
                <w:szCs w:val="28"/>
              </w:rPr>
            </w:pPr>
            <w:r w:rsidRPr="00A06361">
              <w:rPr>
                <w:sz w:val="28"/>
                <w:szCs w:val="28"/>
              </w:rPr>
              <w:t>2.1.</w:t>
            </w:r>
            <w:r w:rsidR="003D4A19" w:rsidRPr="00A06361">
              <w:rPr>
                <w:sz w:val="28"/>
                <w:szCs w:val="28"/>
              </w:rPr>
              <w:t>6</w:t>
            </w:r>
            <w:r w:rsidRPr="00A06361">
              <w:rPr>
                <w:sz w:val="28"/>
                <w:szCs w:val="28"/>
              </w:rPr>
              <w:t xml:space="preserve"> Расчет фонда заработной платы разработчиков</w:t>
            </w:r>
            <w:r w:rsidR="00074AE5">
              <w:rPr>
                <w:sz w:val="28"/>
                <w:szCs w:val="28"/>
              </w:rPr>
              <w:t>…………….</w:t>
            </w:r>
          </w:p>
          <w:p w14:paraId="5B647BE0" w14:textId="0933C458" w:rsidR="000A2361" w:rsidRPr="00A06361" w:rsidRDefault="000A2361" w:rsidP="00A06361">
            <w:pPr>
              <w:pStyle w:val="a0"/>
              <w:spacing w:line="276" w:lineRule="auto"/>
              <w:ind w:left="426" w:firstLine="426"/>
              <w:jc w:val="left"/>
              <w:rPr>
                <w:sz w:val="28"/>
                <w:szCs w:val="28"/>
              </w:rPr>
            </w:pPr>
            <w:r w:rsidRPr="00A06361">
              <w:rPr>
                <w:sz w:val="28"/>
                <w:szCs w:val="28"/>
              </w:rPr>
              <w:t>2.1.</w:t>
            </w:r>
            <w:r w:rsidR="003D4A19" w:rsidRPr="00A06361">
              <w:rPr>
                <w:sz w:val="28"/>
                <w:szCs w:val="28"/>
              </w:rPr>
              <w:t>7</w:t>
            </w:r>
            <w:r w:rsidRPr="00A06361">
              <w:rPr>
                <w:sz w:val="28"/>
                <w:szCs w:val="28"/>
              </w:rPr>
              <w:t xml:space="preserve"> Расчет страховых взносов</w:t>
            </w:r>
            <w:r w:rsidR="00074AE5">
              <w:rPr>
                <w:sz w:val="28"/>
                <w:szCs w:val="28"/>
              </w:rPr>
              <w:t>…………………………………….</w:t>
            </w:r>
          </w:p>
          <w:p w14:paraId="38F11B30" w14:textId="6AE6C175" w:rsidR="000A2361" w:rsidRPr="00A06361" w:rsidRDefault="00C263A3" w:rsidP="00A06361">
            <w:pPr>
              <w:pStyle w:val="a0"/>
              <w:spacing w:line="276" w:lineRule="auto"/>
              <w:ind w:left="426" w:firstLine="426"/>
              <w:jc w:val="left"/>
              <w:rPr>
                <w:sz w:val="28"/>
                <w:szCs w:val="28"/>
              </w:rPr>
            </w:pPr>
            <w:r w:rsidRPr="00A06361">
              <w:rPr>
                <w:sz w:val="28"/>
                <w:szCs w:val="28"/>
              </w:rPr>
              <w:t>2.1.</w:t>
            </w:r>
            <w:r w:rsidR="003D4A19" w:rsidRPr="00A06361">
              <w:rPr>
                <w:sz w:val="28"/>
                <w:szCs w:val="28"/>
              </w:rPr>
              <w:t>8</w:t>
            </w:r>
            <w:r w:rsidRPr="00A06361">
              <w:rPr>
                <w:sz w:val="28"/>
                <w:szCs w:val="28"/>
              </w:rPr>
              <w:t xml:space="preserve"> </w:t>
            </w:r>
            <w:r w:rsidR="003D4A19" w:rsidRPr="00A06361">
              <w:rPr>
                <w:sz w:val="28"/>
                <w:szCs w:val="28"/>
              </w:rPr>
              <w:t>Расчет прочи</w:t>
            </w:r>
            <w:r w:rsidR="00A06361">
              <w:rPr>
                <w:sz w:val="28"/>
                <w:szCs w:val="28"/>
              </w:rPr>
              <w:t>х расходов…………………</w:t>
            </w:r>
            <w:r w:rsidR="00074AE5">
              <w:rPr>
                <w:sz w:val="28"/>
                <w:szCs w:val="28"/>
              </w:rPr>
              <w:t>…………………….</w:t>
            </w:r>
          </w:p>
          <w:p w14:paraId="2A5E7159" w14:textId="6DCAF3EA" w:rsidR="003D4A19" w:rsidRPr="00A06361" w:rsidRDefault="000A2361" w:rsidP="00A06361">
            <w:pPr>
              <w:pStyle w:val="a0"/>
              <w:spacing w:line="276" w:lineRule="auto"/>
              <w:ind w:left="426" w:firstLine="426"/>
              <w:jc w:val="left"/>
              <w:rPr>
                <w:sz w:val="28"/>
                <w:szCs w:val="28"/>
              </w:rPr>
            </w:pPr>
            <w:r w:rsidRPr="00A06361">
              <w:rPr>
                <w:sz w:val="28"/>
                <w:szCs w:val="28"/>
              </w:rPr>
              <w:t>2.1.</w:t>
            </w:r>
            <w:r w:rsidR="003D4A19" w:rsidRPr="00A06361">
              <w:rPr>
                <w:sz w:val="28"/>
                <w:szCs w:val="28"/>
              </w:rPr>
              <w:t>9</w:t>
            </w:r>
            <w:r w:rsidRPr="00A06361">
              <w:rPr>
                <w:sz w:val="28"/>
                <w:szCs w:val="28"/>
              </w:rPr>
              <w:t xml:space="preserve"> </w:t>
            </w:r>
            <w:r w:rsidR="003D4A19" w:rsidRPr="00A06361">
              <w:rPr>
                <w:sz w:val="28"/>
                <w:szCs w:val="28"/>
              </w:rPr>
              <w:t>Расчет накладных расход</w:t>
            </w:r>
            <w:r w:rsidR="00C263A3" w:rsidRPr="00A06361">
              <w:rPr>
                <w:sz w:val="28"/>
                <w:szCs w:val="28"/>
              </w:rPr>
              <w:t>…</w:t>
            </w:r>
            <w:r w:rsidR="00074AE5">
              <w:rPr>
                <w:sz w:val="28"/>
                <w:szCs w:val="28"/>
              </w:rPr>
              <w:t>…………………………………...</w:t>
            </w:r>
          </w:p>
          <w:p w14:paraId="47191DA3" w14:textId="06A7D1DF" w:rsidR="000A2361" w:rsidRPr="00A06361" w:rsidRDefault="000A2361" w:rsidP="00A06361">
            <w:pPr>
              <w:pStyle w:val="a0"/>
              <w:spacing w:line="276" w:lineRule="auto"/>
              <w:ind w:left="426" w:firstLine="426"/>
              <w:jc w:val="left"/>
              <w:rPr>
                <w:sz w:val="28"/>
                <w:szCs w:val="28"/>
              </w:rPr>
            </w:pPr>
            <w:r w:rsidRPr="00A06361">
              <w:rPr>
                <w:sz w:val="28"/>
                <w:szCs w:val="28"/>
              </w:rPr>
              <w:t>2.1.</w:t>
            </w:r>
            <w:r w:rsidR="003D4A19" w:rsidRPr="00A06361">
              <w:rPr>
                <w:sz w:val="28"/>
                <w:szCs w:val="28"/>
              </w:rPr>
              <w:t>10</w:t>
            </w:r>
            <w:r w:rsidRPr="00A06361">
              <w:rPr>
                <w:sz w:val="28"/>
                <w:szCs w:val="28"/>
              </w:rPr>
              <w:t xml:space="preserve"> Смета затрат на разработку проекта</w:t>
            </w:r>
            <w:r w:rsidR="00C263A3" w:rsidRPr="00A06361">
              <w:rPr>
                <w:sz w:val="28"/>
                <w:szCs w:val="28"/>
              </w:rPr>
              <w:t>……</w:t>
            </w:r>
            <w:r w:rsidR="00732120" w:rsidRPr="00A06361">
              <w:rPr>
                <w:sz w:val="28"/>
                <w:szCs w:val="28"/>
              </w:rPr>
              <w:t>……</w:t>
            </w:r>
            <w:r w:rsidR="00074AE5">
              <w:rPr>
                <w:sz w:val="28"/>
                <w:szCs w:val="28"/>
              </w:rPr>
              <w:t>…………….</w:t>
            </w:r>
          </w:p>
          <w:p w14:paraId="2992C950" w14:textId="0DAD8C32" w:rsidR="000A2361" w:rsidRPr="00A06361" w:rsidRDefault="000A2361" w:rsidP="00250A00">
            <w:pPr>
              <w:pStyle w:val="a0"/>
              <w:spacing w:line="276" w:lineRule="auto"/>
              <w:ind w:firstLine="426"/>
              <w:jc w:val="left"/>
              <w:rPr>
                <w:sz w:val="28"/>
                <w:szCs w:val="28"/>
              </w:rPr>
            </w:pPr>
            <w:r w:rsidRPr="00A06361">
              <w:rPr>
                <w:sz w:val="28"/>
                <w:szCs w:val="28"/>
              </w:rPr>
              <w:t xml:space="preserve">2.2 </w:t>
            </w:r>
            <w:r w:rsidR="005268DC" w:rsidRPr="00A06361">
              <w:rPr>
                <w:sz w:val="28"/>
                <w:szCs w:val="28"/>
              </w:rPr>
              <w:t xml:space="preserve">Планирование </w:t>
            </w:r>
            <w:r w:rsidRPr="00A06361">
              <w:rPr>
                <w:sz w:val="28"/>
                <w:szCs w:val="28"/>
              </w:rPr>
              <w:t>затрат на реализацию проекта</w:t>
            </w:r>
            <w:r w:rsidR="00A06361">
              <w:rPr>
                <w:sz w:val="28"/>
                <w:szCs w:val="28"/>
              </w:rPr>
              <w:t>……………………...</w:t>
            </w:r>
          </w:p>
          <w:p w14:paraId="7F41C665" w14:textId="7EC9E356" w:rsidR="00E6617A" w:rsidRPr="00A06361" w:rsidRDefault="00E6617A" w:rsidP="00074AE5">
            <w:pPr>
              <w:pStyle w:val="a0"/>
              <w:spacing w:line="276" w:lineRule="auto"/>
              <w:ind w:left="426" w:firstLine="426"/>
              <w:jc w:val="left"/>
              <w:rPr>
                <w:sz w:val="28"/>
                <w:szCs w:val="28"/>
              </w:rPr>
            </w:pPr>
            <w:r w:rsidRPr="00A06361">
              <w:rPr>
                <w:sz w:val="28"/>
                <w:szCs w:val="28"/>
              </w:rPr>
              <w:t>2.2.1 Расчет заработной платы и страховых взносов персонала</w:t>
            </w:r>
            <w:r w:rsidR="00A06361">
              <w:rPr>
                <w:sz w:val="28"/>
                <w:szCs w:val="28"/>
              </w:rPr>
              <w:t>…</w:t>
            </w:r>
          </w:p>
          <w:p w14:paraId="196503B6" w14:textId="41EC31C7" w:rsidR="000A2361" w:rsidRPr="00A06361" w:rsidRDefault="000A2361" w:rsidP="00074AE5">
            <w:pPr>
              <w:pStyle w:val="a0"/>
              <w:spacing w:line="276" w:lineRule="auto"/>
              <w:ind w:left="426" w:firstLine="426"/>
              <w:jc w:val="left"/>
              <w:rPr>
                <w:sz w:val="28"/>
                <w:szCs w:val="28"/>
              </w:rPr>
            </w:pPr>
            <w:r w:rsidRPr="00A06361">
              <w:rPr>
                <w:sz w:val="28"/>
                <w:szCs w:val="28"/>
              </w:rPr>
              <w:t>2.2.</w:t>
            </w:r>
            <w:r w:rsidR="00AF6784" w:rsidRPr="00A06361">
              <w:rPr>
                <w:sz w:val="28"/>
                <w:szCs w:val="28"/>
              </w:rPr>
              <w:t>2</w:t>
            </w:r>
            <w:r w:rsidRPr="00A06361">
              <w:rPr>
                <w:sz w:val="28"/>
                <w:szCs w:val="28"/>
              </w:rPr>
              <w:t xml:space="preserve"> Расчет потребности в основном и вспомогательном</w:t>
            </w:r>
            <w:r w:rsidR="00A06361">
              <w:rPr>
                <w:sz w:val="28"/>
                <w:szCs w:val="28"/>
              </w:rPr>
              <w:t xml:space="preserve"> </w:t>
            </w:r>
          </w:p>
          <w:p w14:paraId="534C09B3" w14:textId="06C7B38A" w:rsidR="000A2361" w:rsidRPr="00A06361" w:rsidRDefault="00C263A3" w:rsidP="00074AE5">
            <w:pPr>
              <w:pStyle w:val="a0"/>
              <w:spacing w:line="276" w:lineRule="auto"/>
              <w:ind w:left="426" w:firstLine="426"/>
              <w:jc w:val="left"/>
              <w:rPr>
                <w:sz w:val="28"/>
                <w:szCs w:val="28"/>
              </w:rPr>
            </w:pPr>
            <w:r w:rsidRPr="00A06361">
              <w:rPr>
                <w:sz w:val="28"/>
                <w:szCs w:val="28"/>
              </w:rPr>
              <w:t>о</w:t>
            </w:r>
            <w:r w:rsidR="000A2361" w:rsidRPr="00A06361">
              <w:rPr>
                <w:sz w:val="28"/>
                <w:szCs w:val="28"/>
              </w:rPr>
              <w:t>борудовании</w:t>
            </w:r>
            <w:r w:rsidRPr="00A06361">
              <w:rPr>
                <w:sz w:val="28"/>
                <w:szCs w:val="28"/>
              </w:rPr>
              <w:t>…………………</w:t>
            </w:r>
            <w:r w:rsidR="00A06361">
              <w:rPr>
                <w:sz w:val="28"/>
                <w:szCs w:val="28"/>
              </w:rPr>
              <w:t>……………………………………</w:t>
            </w:r>
            <w:r w:rsidR="00074AE5">
              <w:rPr>
                <w:sz w:val="28"/>
                <w:szCs w:val="28"/>
              </w:rPr>
              <w:t>…</w:t>
            </w:r>
          </w:p>
          <w:p w14:paraId="271CF4CA" w14:textId="0757CDA1" w:rsidR="000A2361" w:rsidRPr="00A06361" w:rsidRDefault="000A2361" w:rsidP="00074AE5">
            <w:pPr>
              <w:pStyle w:val="a0"/>
              <w:spacing w:line="276" w:lineRule="auto"/>
              <w:ind w:left="426" w:firstLine="426"/>
              <w:jc w:val="left"/>
              <w:rPr>
                <w:sz w:val="28"/>
                <w:szCs w:val="28"/>
              </w:rPr>
            </w:pPr>
            <w:r w:rsidRPr="00A06361">
              <w:rPr>
                <w:sz w:val="28"/>
                <w:szCs w:val="28"/>
              </w:rPr>
              <w:t>2.2.</w:t>
            </w:r>
            <w:r w:rsidR="00AF6784" w:rsidRPr="00A06361">
              <w:rPr>
                <w:sz w:val="28"/>
                <w:szCs w:val="28"/>
              </w:rPr>
              <w:t>3</w:t>
            </w:r>
            <w:r w:rsidRPr="00A06361">
              <w:rPr>
                <w:sz w:val="28"/>
                <w:szCs w:val="28"/>
              </w:rPr>
              <w:t xml:space="preserve"> Расчет </w:t>
            </w:r>
            <w:r w:rsidR="00AF6784" w:rsidRPr="00A06361">
              <w:rPr>
                <w:sz w:val="28"/>
                <w:szCs w:val="28"/>
              </w:rPr>
              <w:t>материальных затрат…………</w:t>
            </w:r>
            <w:r w:rsidR="00732120" w:rsidRPr="00A06361">
              <w:rPr>
                <w:sz w:val="28"/>
                <w:szCs w:val="28"/>
              </w:rPr>
              <w:t>……</w:t>
            </w:r>
            <w:r w:rsidR="00A06361">
              <w:rPr>
                <w:sz w:val="28"/>
                <w:szCs w:val="28"/>
              </w:rPr>
              <w:t>…………………</w:t>
            </w:r>
          </w:p>
          <w:p w14:paraId="1CE7BE47" w14:textId="3A4B6A7C" w:rsidR="000A2361" w:rsidRPr="00A06361" w:rsidRDefault="000A2361" w:rsidP="00074AE5">
            <w:pPr>
              <w:pStyle w:val="a0"/>
              <w:spacing w:line="276" w:lineRule="auto"/>
              <w:ind w:left="426" w:firstLine="426"/>
              <w:jc w:val="left"/>
              <w:rPr>
                <w:sz w:val="28"/>
                <w:szCs w:val="28"/>
              </w:rPr>
            </w:pPr>
            <w:r w:rsidRPr="00A06361">
              <w:rPr>
                <w:sz w:val="28"/>
                <w:szCs w:val="28"/>
              </w:rPr>
              <w:t>2.2.</w:t>
            </w:r>
            <w:r w:rsidR="00AF6784" w:rsidRPr="00A06361">
              <w:rPr>
                <w:sz w:val="28"/>
                <w:szCs w:val="28"/>
              </w:rPr>
              <w:t>4</w:t>
            </w:r>
            <w:r w:rsidRPr="00A06361">
              <w:rPr>
                <w:sz w:val="28"/>
                <w:szCs w:val="28"/>
              </w:rPr>
              <w:t xml:space="preserve"> Смета затрат на реализацию проекта</w:t>
            </w:r>
            <w:r w:rsidR="00C263A3" w:rsidRPr="00A06361">
              <w:rPr>
                <w:sz w:val="28"/>
                <w:szCs w:val="28"/>
              </w:rPr>
              <w:t>…</w:t>
            </w:r>
            <w:r w:rsidR="00074AE5">
              <w:rPr>
                <w:sz w:val="28"/>
                <w:szCs w:val="28"/>
              </w:rPr>
              <w:t>………………………</w:t>
            </w:r>
          </w:p>
          <w:p w14:paraId="017B7BEB" w14:textId="666B110F" w:rsidR="000A2361" w:rsidRPr="00A06361" w:rsidRDefault="000A2361" w:rsidP="000A2361">
            <w:pPr>
              <w:pStyle w:val="a0"/>
              <w:spacing w:line="276" w:lineRule="auto"/>
              <w:ind w:firstLine="426"/>
              <w:jc w:val="left"/>
              <w:rPr>
                <w:sz w:val="28"/>
                <w:szCs w:val="28"/>
              </w:rPr>
            </w:pPr>
            <w:r w:rsidRPr="00A06361">
              <w:rPr>
                <w:sz w:val="28"/>
                <w:szCs w:val="28"/>
              </w:rPr>
              <w:t>2.</w:t>
            </w:r>
            <w:r w:rsidR="00AF6784" w:rsidRPr="00A06361">
              <w:rPr>
                <w:sz w:val="28"/>
                <w:szCs w:val="28"/>
              </w:rPr>
              <w:t>3</w:t>
            </w:r>
            <w:r w:rsidRPr="00A06361">
              <w:rPr>
                <w:sz w:val="28"/>
                <w:szCs w:val="28"/>
              </w:rPr>
              <w:tab/>
              <w:t xml:space="preserve"> Расчет-прогноз минимальной цены создания и эксплуатации</w:t>
            </w:r>
            <w:r w:rsidR="00A06361">
              <w:rPr>
                <w:sz w:val="28"/>
                <w:szCs w:val="28"/>
              </w:rPr>
              <w:t>……</w:t>
            </w:r>
          </w:p>
          <w:p w14:paraId="794D9CD7" w14:textId="0A4D7999" w:rsidR="000A2361" w:rsidRPr="00A06361" w:rsidRDefault="000A2361" w:rsidP="000A2361">
            <w:pPr>
              <w:pStyle w:val="a0"/>
              <w:spacing w:line="276" w:lineRule="auto"/>
              <w:ind w:firstLine="426"/>
              <w:jc w:val="left"/>
              <w:rPr>
                <w:sz w:val="28"/>
                <w:szCs w:val="28"/>
              </w:rPr>
            </w:pPr>
            <w:r w:rsidRPr="00A06361">
              <w:rPr>
                <w:sz w:val="28"/>
                <w:szCs w:val="28"/>
              </w:rPr>
              <w:t>2.</w:t>
            </w:r>
            <w:r w:rsidR="00AF6784" w:rsidRPr="00A06361">
              <w:rPr>
                <w:sz w:val="28"/>
                <w:szCs w:val="28"/>
              </w:rPr>
              <w:t>4</w:t>
            </w:r>
            <w:r w:rsidRPr="00A06361">
              <w:rPr>
                <w:sz w:val="28"/>
                <w:szCs w:val="28"/>
              </w:rPr>
              <w:t xml:space="preserve"> Оценка конкурентоспособности в сравнении с аналогом</w:t>
            </w:r>
            <w:r w:rsidR="00A06361">
              <w:rPr>
                <w:sz w:val="28"/>
                <w:szCs w:val="28"/>
              </w:rPr>
              <w:t>…………</w:t>
            </w:r>
          </w:p>
        </w:tc>
        <w:tc>
          <w:tcPr>
            <w:tcW w:w="720" w:type="dxa"/>
          </w:tcPr>
          <w:p w14:paraId="3186E655" w14:textId="77777777" w:rsidR="00E256A3" w:rsidRPr="00A06361" w:rsidRDefault="00C263A3" w:rsidP="00C263A3">
            <w:pPr>
              <w:spacing w:line="276" w:lineRule="auto"/>
              <w:jc w:val="left"/>
              <w:rPr>
                <w:bCs/>
                <w:sz w:val="28"/>
                <w:szCs w:val="28"/>
                <w:lang w:val="en-US"/>
              </w:rPr>
            </w:pPr>
            <w:r w:rsidRPr="00A06361">
              <w:rPr>
                <w:bCs/>
                <w:sz w:val="28"/>
                <w:szCs w:val="28"/>
                <w:lang w:val="en-US"/>
              </w:rPr>
              <w:t>5</w:t>
            </w:r>
          </w:p>
          <w:p w14:paraId="1F3F246C" w14:textId="77777777" w:rsidR="00C263A3" w:rsidRPr="00A06361" w:rsidRDefault="00C263A3" w:rsidP="00C263A3">
            <w:pPr>
              <w:spacing w:line="276" w:lineRule="auto"/>
              <w:jc w:val="left"/>
              <w:rPr>
                <w:bCs/>
                <w:sz w:val="28"/>
                <w:szCs w:val="28"/>
                <w:lang w:val="en-US"/>
              </w:rPr>
            </w:pPr>
            <w:r w:rsidRPr="00A06361">
              <w:rPr>
                <w:bCs/>
                <w:sz w:val="28"/>
                <w:szCs w:val="28"/>
                <w:lang w:val="en-US"/>
              </w:rPr>
              <w:t>5</w:t>
            </w:r>
          </w:p>
          <w:p w14:paraId="5464F908" w14:textId="77777777" w:rsidR="00C263A3" w:rsidRPr="00A06361" w:rsidRDefault="00C263A3" w:rsidP="00C263A3">
            <w:pPr>
              <w:spacing w:line="276" w:lineRule="auto"/>
              <w:jc w:val="left"/>
              <w:rPr>
                <w:bCs/>
                <w:sz w:val="28"/>
                <w:szCs w:val="28"/>
                <w:lang w:val="en-US"/>
              </w:rPr>
            </w:pPr>
            <w:r w:rsidRPr="00A06361">
              <w:rPr>
                <w:bCs/>
                <w:sz w:val="28"/>
                <w:szCs w:val="28"/>
                <w:lang w:val="en-US"/>
              </w:rPr>
              <w:t>5</w:t>
            </w:r>
          </w:p>
          <w:p w14:paraId="40B291C8" w14:textId="77777777" w:rsidR="00C263A3" w:rsidRPr="00A06361" w:rsidRDefault="00C263A3" w:rsidP="00C263A3">
            <w:pPr>
              <w:spacing w:line="276" w:lineRule="auto"/>
              <w:jc w:val="left"/>
              <w:rPr>
                <w:bCs/>
                <w:sz w:val="28"/>
                <w:szCs w:val="28"/>
                <w:lang w:val="en-US"/>
              </w:rPr>
            </w:pPr>
            <w:r w:rsidRPr="00A06361">
              <w:rPr>
                <w:bCs/>
                <w:sz w:val="28"/>
                <w:szCs w:val="28"/>
                <w:lang w:val="en-US"/>
              </w:rPr>
              <w:t>6</w:t>
            </w:r>
          </w:p>
          <w:p w14:paraId="1D8F7263" w14:textId="4F541010" w:rsidR="00C263A3" w:rsidRPr="00A06361" w:rsidRDefault="003D4A19" w:rsidP="00C263A3">
            <w:pPr>
              <w:spacing w:line="276" w:lineRule="auto"/>
              <w:jc w:val="left"/>
              <w:rPr>
                <w:bCs/>
                <w:sz w:val="28"/>
                <w:szCs w:val="28"/>
              </w:rPr>
            </w:pPr>
            <w:r w:rsidRPr="00A06361">
              <w:rPr>
                <w:bCs/>
                <w:sz w:val="28"/>
                <w:szCs w:val="28"/>
              </w:rPr>
              <w:t>7</w:t>
            </w:r>
          </w:p>
          <w:p w14:paraId="2323F371" w14:textId="158BC934" w:rsidR="00C263A3" w:rsidRPr="00A06361" w:rsidRDefault="003D4A19" w:rsidP="00C263A3">
            <w:pPr>
              <w:spacing w:line="276" w:lineRule="auto"/>
              <w:jc w:val="left"/>
              <w:rPr>
                <w:bCs/>
                <w:sz w:val="28"/>
                <w:szCs w:val="28"/>
              </w:rPr>
            </w:pPr>
            <w:r w:rsidRPr="00A06361">
              <w:rPr>
                <w:bCs/>
                <w:sz w:val="28"/>
                <w:szCs w:val="28"/>
              </w:rPr>
              <w:t>7</w:t>
            </w:r>
          </w:p>
          <w:p w14:paraId="353F07B9" w14:textId="117D7DCA" w:rsidR="00C263A3" w:rsidRPr="00A06361" w:rsidRDefault="003D4A19" w:rsidP="00C263A3">
            <w:pPr>
              <w:spacing w:line="276" w:lineRule="auto"/>
              <w:jc w:val="left"/>
              <w:rPr>
                <w:bCs/>
                <w:sz w:val="28"/>
                <w:szCs w:val="28"/>
              </w:rPr>
            </w:pPr>
            <w:r w:rsidRPr="00A06361">
              <w:rPr>
                <w:bCs/>
                <w:sz w:val="28"/>
                <w:szCs w:val="28"/>
              </w:rPr>
              <w:t>8</w:t>
            </w:r>
          </w:p>
          <w:p w14:paraId="4E181D99" w14:textId="7F27BE0E" w:rsidR="00C263A3" w:rsidRPr="00A06361" w:rsidRDefault="003D4A19" w:rsidP="00C263A3">
            <w:pPr>
              <w:spacing w:line="276" w:lineRule="auto"/>
              <w:jc w:val="left"/>
              <w:rPr>
                <w:bCs/>
                <w:sz w:val="28"/>
                <w:szCs w:val="28"/>
              </w:rPr>
            </w:pPr>
            <w:r w:rsidRPr="00A06361">
              <w:rPr>
                <w:bCs/>
                <w:sz w:val="28"/>
                <w:szCs w:val="28"/>
              </w:rPr>
              <w:t>8</w:t>
            </w:r>
          </w:p>
          <w:p w14:paraId="0E3444CF" w14:textId="6865DFFC" w:rsidR="00C263A3" w:rsidRPr="00A06361" w:rsidRDefault="003D4A19" w:rsidP="00C263A3">
            <w:pPr>
              <w:spacing w:line="276" w:lineRule="auto"/>
              <w:jc w:val="left"/>
              <w:rPr>
                <w:bCs/>
                <w:sz w:val="28"/>
                <w:szCs w:val="28"/>
              </w:rPr>
            </w:pPr>
            <w:r w:rsidRPr="00A06361">
              <w:rPr>
                <w:bCs/>
                <w:sz w:val="28"/>
                <w:szCs w:val="28"/>
              </w:rPr>
              <w:t>1</w:t>
            </w:r>
            <w:r w:rsidR="002C3206">
              <w:rPr>
                <w:bCs/>
                <w:sz w:val="28"/>
                <w:szCs w:val="28"/>
              </w:rPr>
              <w:t>1</w:t>
            </w:r>
          </w:p>
          <w:p w14:paraId="064084F5" w14:textId="7E962ACC" w:rsidR="00C263A3" w:rsidRPr="00A06361" w:rsidRDefault="00C263A3" w:rsidP="00C263A3">
            <w:pPr>
              <w:spacing w:line="276" w:lineRule="auto"/>
              <w:jc w:val="left"/>
              <w:rPr>
                <w:bCs/>
                <w:sz w:val="28"/>
                <w:szCs w:val="28"/>
              </w:rPr>
            </w:pPr>
            <w:r w:rsidRPr="00A06361">
              <w:rPr>
                <w:bCs/>
                <w:sz w:val="28"/>
                <w:szCs w:val="28"/>
                <w:lang w:val="en-US"/>
              </w:rPr>
              <w:t>1</w:t>
            </w:r>
            <w:r w:rsidR="002C3206">
              <w:rPr>
                <w:bCs/>
                <w:sz w:val="28"/>
                <w:szCs w:val="28"/>
              </w:rPr>
              <w:t>1</w:t>
            </w:r>
          </w:p>
          <w:p w14:paraId="7439509D" w14:textId="14ECB726" w:rsidR="00C263A3" w:rsidRPr="00A06361" w:rsidRDefault="002C3206" w:rsidP="00C263A3">
            <w:pPr>
              <w:spacing w:line="276" w:lineRule="auto"/>
              <w:jc w:val="left"/>
              <w:rPr>
                <w:bCs/>
                <w:sz w:val="28"/>
                <w:szCs w:val="28"/>
                <w:lang w:val="en-US"/>
              </w:rPr>
            </w:pPr>
            <w:r>
              <w:rPr>
                <w:bCs/>
                <w:sz w:val="28"/>
                <w:szCs w:val="28"/>
                <w:lang w:val="en-US"/>
              </w:rPr>
              <w:t>12</w:t>
            </w:r>
          </w:p>
          <w:p w14:paraId="55D69E48" w14:textId="6FB9E2DC" w:rsidR="00C263A3" w:rsidRPr="002C3206" w:rsidRDefault="00C263A3" w:rsidP="00C263A3">
            <w:pPr>
              <w:spacing w:line="276" w:lineRule="auto"/>
              <w:jc w:val="left"/>
              <w:rPr>
                <w:bCs/>
                <w:sz w:val="28"/>
                <w:szCs w:val="28"/>
              </w:rPr>
            </w:pPr>
            <w:r w:rsidRPr="00A06361">
              <w:rPr>
                <w:bCs/>
                <w:sz w:val="28"/>
                <w:szCs w:val="28"/>
                <w:lang w:val="en-US"/>
              </w:rPr>
              <w:t>1</w:t>
            </w:r>
            <w:r w:rsidR="002C3206">
              <w:rPr>
                <w:bCs/>
                <w:sz w:val="28"/>
                <w:szCs w:val="28"/>
              </w:rPr>
              <w:t>2</w:t>
            </w:r>
          </w:p>
          <w:p w14:paraId="258304C1" w14:textId="520C45DD" w:rsidR="00C263A3" w:rsidRPr="00A06361" w:rsidRDefault="00C263A3" w:rsidP="00C263A3">
            <w:pPr>
              <w:spacing w:line="276" w:lineRule="auto"/>
              <w:jc w:val="left"/>
              <w:rPr>
                <w:bCs/>
                <w:sz w:val="28"/>
                <w:szCs w:val="28"/>
              </w:rPr>
            </w:pPr>
            <w:r w:rsidRPr="00A06361">
              <w:rPr>
                <w:bCs/>
                <w:sz w:val="28"/>
                <w:szCs w:val="28"/>
                <w:lang w:val="en-US"/>
              </w:rPr>
              <w:t>1</w:t>
            </w:r>
            <w:r w:rsidR="002C3206">
              <w:rPr>
                <w:bCs/>
                <w:sz w:val="28"/>
                <w:szCs w:val="28"/>
              </w:rPr>
              <w:t>3</w:t>
            </w:r>
          </w:p>
          <w:p w14:paraId="2E5A165D" w14:textId="70664173" w:rsidR="00C263A3" w:rsidRPr="00A06361" w:rsidRDefault="00C263A3" w:rsidP="00C263A3">
            <w:pPr>
              <w:spacing w:line="276" w:lineRule="auto"/>
              <w:jc w:val="left"/>
              <w:rPr>
                <w:bCs/>
                <w:sz w:val="28"/>
                <w:szCs w:val="28"/>
              </w:rPr>
            </w:pPr>
            <w:r w:rsidRPr="00A06361">
              <w:rPr>
                <w:bCs/>
                <w:sz w:val="28"/>
                <w:szCs w:val="28"/>
                <w:lang w:val="en-US"/>
              </w:rPr>
              <w:t>1</w:t>
            </w:r>
            <w:r w:rsidR="002C3206">
              <w:rPr>
                <w:bCs/>
                <w:sz w:val="28"/>
                <w:szCs w:val="28"/>
              </w:rPr>
              <w:t>4</w:t>
            </w:r>
          </w:p>
          <w:p w14:paraId="5118B4BE" w14:textId="2671E09E" w:rsidR="00C263A3" w:rsidRPr="00A06361" w:rsidRDefault="00C263A3" w:rsidP="00C263A3">
            <w:pPr>
              <w:spacing w:line="276" w:lineRule="auto"/>
              <w:jc w:val="left"/>
              <w:rPr>
                <w:bCs/>
                <w:sz w:val="28"/>
                <w:szCs w:val="28"/>
              </w:rPr>
            </w:pPr>
          </w:p>
          <w:p w14:paraId="3BDAB763" w14:textId="7D9AACFA" w:rsidR="00C263A3" w:rsidRPr="00A06361" w:rsidRDefault="00C263A3" w:rsidP="00C263A3">
            <w:pPr>
              <w:spacing w:line="276" w:lineRule="auto"/>
              <w:jc w:val="left"/>
              <w:rPr>
                <w:bCs/>
                <w:sz w:val="28"/>
                <w:szCs w:val="28"/>
              </w:rPr>
            </w:pPr>
            <w:r w:rsidRPr="00A06361">
              <w:rPr>
                <w:bCs/>
                <w:sz w:val="28"/>
                <w:szCs w:val="28"/>
                <w:lang w:val="en-US"/>
              </w:rPr>
              <w:t>1</w:t>
            </w:r>
            <w:r w:rsidR="002C3206">
              <w:rPr>
                <w:bCs/>
                <w:sz w:val="28"/>
                <w:szCs w:val="28"/>
              </w:rPr>
              <w:t>4</w:t>
            </w:r>
          </w:p>
          <w:p w14:paraId="50BA2D0D" w14:textId="1C3ED171" w:rsidR="00C263A3" w:rsidRPr="00A06361" w:rsidRDefault="00C263A3" w:rsidP="00C263A3">
            <w:pPr>
              <w:spacing w:line="276" w:lineRule="auto"/>
              <w:jc w:val="left"/>
              <w:rPr>
                <w:bCs/>
                <w:sz w:val="28"/>
                <w:szCs w:val="28"/>
              </w:rPr>
            </w:pPr>
            <w:r w:rsidRPr="00A06361">
              <w:rPr>
                <w:bCs/>
                <w:sz w:val="28"/>
                <w:szCs w:val="28"/>
                <w:lang w:val="en-US"/>
              </w:rPr>
              <w:t>1</w:t>
            </w:r>
            <w:r w:rsidR="002C3206">
              <w:rPr>
                <w:bCs/>
                <w:sz w:val="28"/>
                <w:szCs w:val="28"/>
              </w:rPr>
              <w:t>5</w:t>
            </w:r>
          </w:p>
          <w:p w14:paraId="5D4EA6F1" w14:textId="77D560E7" w:rsidR="00C263A3" w:rsidRPr="00A06361" w:rsidRDefault="00C263A3" w:rsidP="00C263A3">
            <w:pPr>
              <w:spacing w:line="276" w:lineRule="auto"/>
              <w:jc w:val="left"/>
              <w:rPr>
                <w:bCs/>
                <w:sz w:val="28"/>
                <w:szCs w:val="28"/>
              </w:rPr>
            </w:pPr>
            <w:r w:rsidRPr="00A06361">
              <w:rPr>
                <w:bCs/>
                <w:sz w:val="28"/>
                <w:szCs w:val="28"/>
                <w:lang w:val="en-US"/>
              </w:rPr>
              <w:t>1</w:t>
            </w:r>
            <w:r w:rsidR="002C3206">
              <w:rPr>
                <w:bCs/>
                <w:sz w:val="28"/>
                <w:szCs w:val="28"/>
              </w:rPr>
              <w:t>6</w:t>
            </w:r>
          </w:p>
          <w:p w14:paraId="658BDF37" w14:textId="7C7C90B7" w:rsidR="007C490C" w:rsidRPr="00A06361" w:rsidRDefault="002C3206" w:rsidP="00C263A3">
            <w:pPr>
              <w:spacing w:line="276" w:lineRule="auto"/>
              <w:jc w:val="left"/>
              <w:rPr>
                <w:bCs/>
                <w:sz w:val="28"/>
                <w:szCs w:val="28"/>
              </w:rPr>
            </w:pPr>
            <w:r>
              <w:rPr>
                <w:bCs/>
                <w:sz w:val="28"/>
                <w:szCs w:val="28"/>
              </w:rPr>
              <w:t>17</w:t>
            </w:r>
          </w:p>
          <w:p w14:paraId="115F2EA2" w14:textId="3A53C013" w:rsidR="007C490C" w:rsidRPr="00A06361" w:rsidRDefault="002C3206" w:rsidP="00C263A3">
            <w:pPr>
              <w:spacing w:line="276" w:lineRule="auto"/>
              <w:jc w:val="left"/>
              <w:rPr>
                <w:bCs/>
                <w:sz w:val="28"/>
                <w:szCs w:val="28"/>
              </w:rPr>
            </w:pPr>
            <w:r>
              <w:rPr>
                <w:bCs/>
                <w:sz w:val="28"/>
                <w:szCs w:val="28"/>
              </w:rPr>
              <w:t>17</w:t>
            </w:r>
          </w:p>
        </w:tc>
      </w:tr>
      <w:tr w:rsidR="00375163" w:rsidRPr="00A06361" w14:paraId="4EDC07B4" w14:textId="77777777" w:rsidTr="00C263A3">
        <w:trPr>
          <w:trHeight w:val="80"/>
        </w:trPr>
        <w:tc>
          <w:tcPr>
            <w:tcW w:w="8928" w:type="dxa"/>
          </w:tcPr>
          <w:p w14:paraId="1B425469" w14:textId="0F708D01" w:rsidR="00375163" w:rsidRPr="00A06361" w:rsidRDefault="006E1983" w:rsidP="002547C1">
            <w:pPr>
              <w:jc w:val="left"/>
              <w:rPr>
                <w:sz w:val="28"/>
                <w:szCs w:val="28"/>
                <w:lang w:val="en-US"/>
              </w:rPr>
            </w:pPr>
            <w:r w:rsidRPr="00A06361">
              <w:rPr>
                <w:sz w:val="28"/>
                <w:szCs w:val="28"/>
              </w:rPr>
              <w:t>Литература</w:t>
            </w:r>
            <w:r w:rsidR="00676E14" w:rsidRPr="00A06361">
              <w:rPr>
                <w:sz w:val="28"/>
                <w:szCs w:val="28"/>
              </w:rPr>
              <w:t>……………………………………………………………………</w:t>
            </w:r>
          </w:p>
          <w:p w14:paraId="67AF30AE" w14:textId="00F03C34" w:rsidR="00B22F63" w:rsidRPr="00A06361" w:rsidRDefault="00B22F63" w:rsidP="002547C1">
            <w:pPr>
              <w:jc w:val="left"/>
              <w:rPr>
                <w:sz w:val="28"/>
                <w:szCs w:val="28"/>
                <w:lang w:val="en-US"/>
              </w:rPr>
            </w:pPr>
          </w:p>
        </w:tc>
        <w:tc>
          <w:tcPr>
            <w:tcW w:w="720" w:type="dxa"/>
          </w:tcPr>
          <w:p w14:paraId="46EB6059" w14:textId="0DD05510" w:rsidR="00375163" w:rsidRPr="00A06361" w:rsidRDefault="007C490C" w:rsidP="002547C1">
            <w:pPr>
              <w:jc w:val="left"/>
              <w:rPr>
                <w:bCs/>
                <w:sz w:val="28"/>
                <w:szCs w:val="28"/>
              </w:rPr>
            </w:pPr>
            <w:r w:rsidRPr="00A06361">
              <w:rPr>
                <w:bCs/>
                <w:sz w:val="28"/>
                <w:szCs w:val="28"/>
              </w:rPr>
              <w:t>1</w:t>
            </w:r>
            <w:r w:rsidR="00CE345A">
              <w:rPr>
                <w:bCs/>
                <w:sz w:val="28"/>
                <w:szCs w:val="28"/>
              </w:rPr>
              <w:t>9</w:t>
            </w:r>
          </w:p>
        </w:tc>
      </w:tr>
    </w:tbl>
    <w:p w14:paraId="6A206845" w14:textId="77777777" w:rsidR="00982B5E" w:rsidRPr="00444C8C" w:rsidRDefault="00145ADF" w:rsidP="00C263A3">
      <w:pPr>
        <w:tabs>
          <w:tab w:val="left" w:pos="3300"/>
        </w:tabs>
        <w:spacing w:before="60" w:line="264" w:lineRule="auto"/>
        <w:rPr>
          <w:rStyle w:val="FontStyle147"/>
          <w:rFonts w:ascii="Arial" w:hAnsi="Arial" w:cs="Arial"/>
          <w:b/>
          <w:sz w:val="22"/>
          <w:szCs w:val="22"/>
        </w:rPr>
      </w:pPr>
      <w:r>
        <w:rPr>
          <w:rFonts w:ascii="Arial" w:hAnsi="Arial" w:cs="Arial"/>
          <w:b/>
          <w:noProof/>
          <w:szCs w:val="22"/>
        </w:rPr>
        <mc:AlternateContent>
          <mc:Choice Requires="wps">
            <w:drawing>
              <wp:anchor distT="0" distB="0" distL="114300" distR="114300" simplePos="0" relativeHeight="251660800" behindDoc="0" locked="0" layoutInCell="1" allowOverlap="1" wp14:anchorId="2F352793" wp14:editId="253BEEDF">
                <wp:simplePos x="0" y="0"/>
                <wp:positionH relativeFrom="column">
                  <wp:posOffset>5014595</wp:posOffset>
                </wp:positionH>
                <wp:positionV relativeFrom="paragraph">
                  <wp:posOffset>179705</wp:posOffset>
                </wp:positionV>
                <wp:extent cx="1123950" cy="723900"/>
                <wp:effectExtent l="0" t="0" r="0" b="0"/>
                <wp:wrapNone/>
                <wp:docPr id="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0" cy="723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E0DCB" id="Rectangle 5" o:spid="_x0000_s1026" style="position:absolute;margin-left:394.85pt;margin-top:14.15pt;width:88.5pt;height: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" stroked="f">
                <v:path arrowok="t"/>
              </v:rect>
            </w:pict>
          </mc:Fallback>
        </mc:AlternateContent>
      </w:r>
    </w:p>
    <w:p w14:paraId="784CFDC6" w14:textId="0FADC038" w:rsidR="00C8689A" w:rsidRPr="0085550F" w:rsidRDefault="003D54A7" w:rsidP="0085550F">
      <w:pPr>
        <w:rPr>
          <w:szCs w:val="22"/>
        </w:rPr>
        <w:sectPr w:rsidR="00C8689A" w:rsidRPr="0085550F" w:rsidSect="003050F7">
          <w:footerReference w:type="even" r:id="rId8"/>
          <w:footerReference w:type="default" r:id="rId9"/>
          <w:footerReference w:type="first" r:id="rId10"/>
          <w:pgSz w:w="11907" w:h="16840" w:code="9"/>
          <w:pgMar w:top="1134" w:right="1275" w:bottom="1418" w:left="1418" w:header="851" w:footer="737" w:gutter="0"/>
          <w:cols w:space="708"/>
          <w:titlePg/>
          <w:docGrid w:linePitch="299"/>
        </w:sectPr>
      </w:pPr>
      <w:r>
        <w:rPr>
          <w:noProof/>
          <w:szCs w:val="22"/>
        </w:rPr>
        <mc:AlternateContent>
          <mc:Choice Requires="wps">
            <w:drawing>
              <wp:anchor distT="0" distB="0" distL="114300" distR="114300" simplePos="0" relativeHeight="251663872" behindDoc="0" locked="0" layoutInCell="1" allowOverlap="1" wp14:anchorId="17B3E8D5" wp14:editId="19924BE4">
                <wp:simplePos x="0" y="0"/>
                <wp:positionH relativeFrom="column">
                  <wp:posOffset>5052695</wp:posOffset>
                </wp:positionH>
                <wp:positionV relativeFrom="paragraph">
                  <wp:posOffset>2361565</wp:posOffset>
                </wp:positionV>
                <wp:extent cx="1276350" cy="11049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276350" cy="1104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2ACB19" id="Прямоугольник 2" o:spid="_x0000_s1026" style="position:absolute;margin-left:397.85pt;margin-top:185.95pt;width:100.5pt;height:87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" fillcolor="white [3212]" strokecolor="white [3212]" strokeweight="1pt"/>
            </w:pict>
          </mc:Fallback>
        </mc:AlternateContent>
      </w:r>
      <w:r w:rsidR="00145ADF">
        <w:rPr>
          <w:noProof/>
          <w:szCs w:val="22"/>
        </w:rPr>
        <mc:AlternateContent>
          <mc:Choice Requires="wps">
            <w:drawing>
              <wp:anchor distT="0" distB="0" distL="114300" distR="114300" simplePos="0" relativeHeight="251658752" behindDoc="0" locked="0" layoutInCell="1" allowOverlap="1" wp14:anchorId="0747AAE5" wp14:editId="6373CA69">
                <wp:simplePos x="0" y="0"/>
                <wp:positionH relativeFrom="column">
                  <wp:posOffset>5005070</wp:posOffset>
                </wp:positionH>
                <wp:positionV relativeFrom="paragraph">
                  <wp:posOffset>5026660</wp:posOffset>
                </wp:positionV>
                <wp:extent cx="1181100" cy="838200"/>
                <wp:effectExtent l="0" t="0" r="0" b="0"/>
                <wp:wrapNone/>
                <wp:docPr id="5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0" cy="838200"/>
                        </a:xfrm>
                        <a:prstGeom prst="roundRect">
                          <a:avLst>
                            <a:gd name="adj" fmla="val 16667"/>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C79A68" id="AutoShape 4" o:spid="_x0000_s1026" style="position:absolute;margin-left:394.1pt;margin-top:395.8pt;width:93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" stroked="f">
                <v:path arrowok="t"/>
              </v:roundrect>
            </w:pict>
          </mc:Fallback>
        </mc:AlternateContent>
      </w:r>
    </w:p>
    <w:p w14:paraId="3CB0858C" w14:textId="77777777" w:rsidR="002310AD" w:rsidRPr="007967A3" w:rsidRDefault="002310AD" w:rsidP="0085550F">
      <w:pPr>
        <w:jc w:val="center"/>
        <w:rPr>
          <w:b/>
          <w:sz w:val="28"/>
          <w:szCs w:val="28"/>
        </w:rPr>
      </w:pPr>
      <w:bookmarkStart w:id="0" w:name="_Toc317607225"/>
      <w:r w:rsidRPr="007967A3">
        <w:rPr>
          <w:b/>
          <w:sz w:val="28"/>
          <w:szCs w:val="28"/>
        </w:rPr>
        <w:lastRenderedPageBreak/>
        <w:t>Введение</w:t>
      </w:r>
    </w:p>
    <w:p w14:paraId="5B0025FF" w14:textId="77777777" w:rsidR="002310AD" w:rsidRPr="007967A3" w:rsidRDefault="002310AD" w:rsidP="002310AD">
      <w:pPr>
        <w:ind w:firstLine="720"/>
        <w:rPr>
          <w:sz w:val="28"/>
          <w:szCs w:val="28"/>
        </w:rPr>
      </w:pPr>
    </w:p>
    <w:p w14:paraId="2FBE952F" w14:textId="77777777" w:rsidR="00C7739F" w:rsidRPr="00C7739F" w:rsidRDefault="00C7739F" w:rsidP="0085550F">
      <w:pPr>
        <w:pStyle w:val="a0"/>
        <w:spacing w:line="240" w:lineRule="auto"/>
        <w:ind w:firstLine="709"/>
        <w:rPr>
          <w:sz w:val="28"/>
          <w:szCs w:val="28"/>
        </w:rPr>
      </w:pPr>
      <w:bookmarkStart w:id="1" w:name="_Toc317607226"/>
      <w:bookmarkEnd w:id="0"/>
      <w:r w:rsidRPr="00C7739F">
        <w:rPr>
          <w:sz w:val="28"/>
          <w:szCs w:val="28"/>
        </w:rPr>
        <w:t>Экономичес</w:t>
      </w:r>
      <w:r>
        <w:rPr>
          <w:sz w:val="28"/>
          <w:szCs w:val="28"/>
        </w:rPr>
        <w:t>кая часть дипломной работы выполняется</w:t>
      </w:r>
      <w:r w:rsidRPr="00C7739F">
        <w:rPr>
          <w:sz w:val="28"/>
          <w:szCs w:val="28"/>
        </w:rPr>
        <w:t xml:space="preserve"> студентами по темам дипломного проектирования на завершающем этапе обучения по специальности.</w:t>
      </w:r>
    </w:p>
    <w:p w14:paraId="3D6DF4FB" w14:textId="09EED0A1" w:rsidR="00C7739F" w:rsidRPr="00C7739F" w:rsidRDefault="00C7739F" w:rsidP="0085550F">
      <w:pPr>
        <w:pStyle w:val="a0"/>
        <w:spacing w:line="240" w:lineRule="auto"/>
        <w:ind w:firstLine="709"/>
        <w:rPr>
          <w:sz w:val="28"/>
          <w:szCs w:val="28"/>
        </w:rPr>
      </w:pPr>
      <w:r>
        <w:rPr>
          <w:sz w:val="28"/>
          <w:szCs w:val="28"/>
        </w:rPr>
        <w:t>Э</w:t>
      </w:r>
      <w:r w:rsidRPr="00C7739F">
        <w:rPr>
          <w:sz w:val="28"/>
          <w:szCs w:val="28"/>
        </w:rPr>
        <w:t>кономическо</w:t>
      </w:r>
      <w:r>
        <w:rPr>
          <w:sz w:val="28"/>
          <w:szCs w:val="28"/>
        </w:rPr>
        <w:t>е</w:t>
      </w:r>
      <w:r w:rsidRPr="00C7739F">
        <w:rPr>
          <w:sz w:val="28"/>
          <w:szCs w:val="28"/>
        </w:rPr>
        <w:t xml:space="preserve"> обосновани</w:t>
      </w:r>
      <w:r>
        <w:rPr>
          <w:sz w:val="28"/>
          <w:szCs w:val="28"/>
        </w:rPr>
        <w:t>е</w:t>
      </w:r>
      <w:r w:rsidR="00436555">
        <w:rPr>
          <w:sz w:val="28"/>
          <w:szCs w:val="28"/>
        </w:rPr>
        <w:t xml:space="preserve"> </w:t>
      </w:r>
      <w:r w:rsidRPr="00C7739F">
        <w:rPr>
          <w:sz w:val="28"/>
          <w:szCs w:val="28"/>
        </w:rPr>
        <w:t>в рамках выпускной квалификационной работы</w:t>
      </w:r>
      <w:r w:rsidR="003033CB">
        <w:rPr>
          <w:sz w:val="28"/>
          <w:szCs w:val="28"/>
        </w:rPr>
        <w:t xml:space="preserve"> (ВКР</w:t>
      </w:r>
      <w:r w:rsidR="00436555">
        <w:rPr>
          <w:sz w:val="28"/>
          <w:szCs w:val="28"/>
        </w:rPr>
        <w:t xml:space="preserve">) </w:t>
      </w:r>
      <w:r w:rsidRPr="00C7739F">
        <w:rPr>
          <w:sz w:val="28"/>
          <w:szCs w:val="28"/>
        </w:rPr>
        <w:t>прежде всего, позволит студентам закрепить теоретические знания, связанные с общим порядком и спецификой экономической оценки</w:t>
      </w:r>
      <w:r>
        <w:rPr>
          <w:sz w:val="28"/>
          <w:szCs w:val="28"/>
        </w:rPr>
        <w:t xml:space="preserve"> и расчета </w:t>
      </w:r>
      <w:r w:rsidRPr="00C7739F">
        <w:rPr>
          <w:sz w:val="28"/>
          <w:szCs w:val="28"/>
        </w:rPr>
        <w:t>затрат</w:t>
      </w:r>
      <w:r>
        <w:rPr>
          <w:sz w:val="28"/>
          <w:szCs w:val="28"/>
        </w:rPr>
        <w:t xml:space="preserve"> </w:t>
      </w:r>
      <w:r w:rsidRPr="00C7739F">
        <w:rPr>
          <w:sz w:val="28"/>
          <w:szCs w:val="28"/>
        </w:rPr>
        <w:t>(</w:t>
      </w:r>
      <w:r>
        <w:rPr>
          <w:sz w:val="28"/>
          <w:szCs w:val="28"/>
        </w:rPr>
        <w:t>себестоимости</w:t>
      </w:r>
      <w:r w:rsidRPr="00C7739F">
        <w:rPr>
          <w:sz w:val="28"/>
          <w:szCs w:val="28"/>
        </w:rPr>
        <w:t>), возникающих при проведении работ любого типа (</w:t>
      </w:r>
      <w:r>
        <w:rPr>
          <w:sz w:val="28"/>
          <w:szCs w:val="28"/>
        </w:rPr>
        <w:t>создания продукта</w:t>
      </w:r>
      <w:r w:rsidRPr="00C7739F">
        <w:rPr>
          <w:sz w:val="28"/>
          <w:szCs w:val="28"/>
        </w:rPr>
        <w:t xml:space="preserve">, </w:t>
      </w:r>
      <w:r>
        <w:rPr>
          <w:sz w:val="28"/>
          <w:szCs w:val="28"/>
        </w:rPr>
        <w:t>разработки устройства</w:t>
      </w:r>
      <w:r w:rsidRPr="00C7739F">
        <w:rPr>
          <w:sz w:val="28"/>
          <w:szCs w:val="28"/>
        </w:rPr>
        <w:t>, проведени</w:t>
      </w:r>
      <w:r>
        <w:rPr>
          <w:sz w:val="28"/>
          <w:szCs w:val="28"/>
        </w:rPr>
        <w:t xml:space="preserve">е </w:t>
      </w:r>
      <w:r w:rsidRPr="00C7739F">
        <w:rPr>
          <w:sz w:val="28"/>
          <w:szCs w:val="28"/>
        </w:rPr>
        <w:t>н</w:t>
      </w:r>
      <w:r>
        <w:rPr>
          <w:sz w:val="28"/>
          <w:szCs w:val="28"/>
        </w:rPr>
        <w:t>аучного ис</w:t>
      </w:r>
      <w:r w:rsidRPr="00C7739F">
        <w:rPr>
          <w:sz w:val="28"/>
          <w:szCs w:val="28"/>
        </w:rPr>
        <w:t>следования), и выработать практическ</w:t>
      </w:r>
      <w:r>
        <w:rPr>
          <w:sz w:val="28"/>
          <w:szCs w:val="28"/>
        </w:rPr>
        <w:t>ие навыки проведения расчета за</w:t>
      </w:r>
      <w:r w:rsidRPr="00C7739F">
        <w:rPr>
          <w:sz w:val="28"/>
          <w:szCs w:val="28"/>
        </w:rPr>
        <w:t>трат</w:t>
      </w:r>
      <w:r>
        <w:rPr>
          <w:sz w:val="28"/>
          <w:szCs w:val="28"/>
        </w:rPr>
        <w:t xml:space="preserve"> </w:t>
      </w:r>
      <w:r w:rsidRPr="00C7739F">
        <w:rPr>
          <w:sz w:val="28"/>
          <w:szCs w:val="28"/>
        </w:rPr>
        <w:t>(</w:t>
      </w:r>
      <w:r>
        <w:rPr>
          <w:sz w:val="28"/>
          <w:szCs w:val="28"/>
        </w:rPr>
        <w:t>себестоимости</w:t>
      </w:r>
      <w:r w:rsidRPr="00C7739F">
        <w:rPr>
          <w:sz w:val="28"/>
          <w:szCs w:val="28"/>
        </w:rPr>
        <w:t xml:space="preserve">) на примере определенной </w:t>
      </w:r>
      <w:r>
        <w:rPr>
          <w:sz w:val="28"/>
          <w:szCs w:val="28"/>
        </w:rPr>
        <w:t xml:space="preserve">продукции </w:t>
      </w:r>
      <w:r w:rsidRPr="00C7739F">
        <w:rPr>
          <w:sz w:val="28"/>
          <w:szCs w:val="28"/>
        </w:rPr>
        <w:t>(</w:t>
      </w:r>
      <w:r>
        <w:rPr>
          <w:sz w:val="28"/>
          <w:szCs w:val="28"/>
        </w:rPr>
        <w:t>работ</w:t>
      </w:r>
      <w:r w:rsidRPr="00C7739F">
        <w:rPr>
          <w:sz w:val="28"/>
          <w:szCs w:val="28"/>
        </w:rPr>
        <w:t xml:space="preserve">, </w:t>
      </w:r>
      <w:r>
        <w:rPr>
          <w:sz w:val="28"/>
          <w:szCs w:val="28"/>
        </w:rPr>
        <w:t>услуг</w:t>
      </w:r>
      <w:r w:rsidRPr="00C7739F">
        <w:rPr>
          <w:sz w:val="28"/>
          <w:szCs w:val="28"/>
        </w:rPr>
        <w:t xml:space="preserve">). </w:t>
      </w:r>
    </w:p>
    <w:p w14:paraId="3E5C10E8" w14:textId="29C66730" w:rsidR="00C7739F" w:rsidRPr="00C7739F" w:rsidRDefault="00C7739F" w:rsidP="0085550F">
      <w:pPr>
        <w:pStyle w:val="a0"/>
        <w:spacing w:line="240" w:lineRule="auto"/>
        <w:ind w:firstLine="709"/>
        <w:rPr>
          <w:sz w:val="28"/>
          <w:szCs w:val="28"/>
        </w:rPr>
      </w:pPr>
      <w:r w:rsidRPr="00C7739F">
        <w:rPr>
          <w:sz w:val="28"/>
          <w:szCs w:val="28"/>
        </w:rPr>
        <w:t xml:space="preserve">Методические указания носят </w:t>
      </w:r>
      <w:r w:rsidR="003979E3" w:rsidRPr="00436555">
        <w:rPr>
          <w:color w:val="000000" w:themeColor="text1"/>
          <w:sz w:val="28"/>
          <w:szCs w:val="28"/>
        </w:rPr>
        <w:t>общий</w:t>
      </w:r>
      <w:r w:rsidR="003979E3" w:rsidRPr="003979E3">
        <w:rPr>
          <w:color w:val="4472C4" w:themeColor="accent1"/>
          <w:sz w:val="28"/>
          <w:szCs w:val="28"/>
        </w:rPr>
        <w:t xml:space="preserve"> </w:t>
      </w:r>
      <w:r w:rsidRPr="00C7739F">
        <w:rPr>
          <w:sz w:val="28"/>
          <w:szCs w:val="28"/>
        </w:rPr>
        <w:t xml:space="preserve">характер и не могут учитывать особенностей экономической деятельности конкретных организаций, в которых (или для которых) производится </w:t>
      </w:r>
      <w:r w:rsidR="000A4A3F">
        <w:rPr>
          <w:sz w:val="28"/>
          <w:szCs w:val="28"/>
        </w:rPr>
        <w:t>экономический расчет</w:t>
      </w:r>
      <w:r w:rsidRPr="00C7739F">
        <w:rPr>
          <w:sz w:val="28"/>
          <w:szCs w:val="28"/>
        </w:rPr>
        <w:t xml:space="preserve">. Поэтому, при разработке экономического обоснования работы, следует кроме рекомендуемых использовать фактические методики выполнения экономических расчетов и нормативы, действующие в конкретной организации. Важно знать и применять особые ставки налогов (или льготы по ним), значения других экономических показателей, действующих на момент выполнения ВКР в конкретной организации (отрасли). </w:t>
      </w:r>
    </w:p>
    <w:p w14:paraId="6D01784F" w14:textId="77777777" w:rsidR="00C7739F" w:rsidRDefault="00C7739F" w:rsidP="0085550F">
      <w:pPr>
        <w:pStyle w:val="a0"/>
        <w:spacing w:line="240" w:lineRule="auto"/>
        <w:ind w:firstLine="709"/>
        <w:rPr>
          <w:sz w:val="28"/>
          <w:szCs w:val="28"/>
        </w:rPr>
      </w:pPr>
      <w:r w:rsidRPr="00C7739F">
        <w:rPr>
          <w:sz w:val="28"/>
          <w:szCs w:val="28"/>
        </w:rPr>
        <w:t xml:space="preserve">Объем </w:t>
      </w:r>
      <w:r w:rsidR="000A4A3F">
        <w:rPr>
          <w:sz w:val="28"/>
          <w:szCs w:val="28"/>
        </w:rPr>
        <w:t>экономического раздела ВКР</w:t>
      </w:r>
      <w:r w:rsidRPr="00C7739F">
        <w:rPr>
          <w:sz w:val="28"/>
          <w:szCs w:val="28"/>
        </w:rPr>
        <w:t>, как правило, 7-10 страниц и должен сопровождаться ссылками на источники используемо</w:t>
      </w:r>
      <w:r>
        <w:rPr>
          <w:sz w:val="28"/>
          <w:szCs w:val="28"/>
        </w:rPr>
        <w:t>й информации, а выполняемые экон</w:t>
      </w:r>
      <w:r w:rsidRPr="00C7739F">
        <w:rPr>
          <w:sz w:val="28"/>
          <w:szCs w:val="28"/>
        </w:rPr>
        <w:t xml:space="preserve">омические расчеты – необходимыми пояснениями и комментариями. </w:t>
      </w:r>
    </w:p>
    <w:p w14:paraId="6C715B58" w14:textId="77777777" w:rsidR="00C7739F" w:rsidRPr="00C7739F" w:rsidRDefault="000A1C99" w:rsidP="0085550F">
      <w:pPr>
        <w:pStyle w:val="a0"/>
        <w:spacing w:line="240" w:lineRule="auto"/>
        <w:ind w:firstLine="709"/>
        <w:rPr>
          <w:sz w:val="28"/>
          <w:szCs w:val="28"/>
        </w:rPr>
      </w:pPr>
      <w:r>
        <w:rPr>
          <w:sz w:val="28"/>
          <w:szCs w:val="28"/>
        </w:rPr>
        <w:t>Э</w:t>
      </w:r>
      <w:r w:rsidR="000A4A3F">
        <w:rPr>
          <w:sz w:val="28"/>
          <w:szCs w:val="28"/>
        </w:rPr>
        <w:t>кономический раздел ВКР</w:t>
      </w:r>
      <w:r w:rsidR="00C7739F" w:rsidRPr="00C7739F">
        <w:rPr>
          <w:sz w:val="28"/>
          <w:szCs w:val="28"/>
        </w:rPr>
        <w:t xml:space="preserve"> долж</w:t>
      </w:r>
      <w:r w:rsidR="000A4A3F">
        <w:rPr>
          <w:sz w:val="28"/>
          <w:szCs w:val="28"/>
        </w:rPr>
        <w:t>ен</w:t>
      </w:r>
      <w:r w:rsidR="00C7739F" w:rsidRPr="00C7739F">
        <w:rPr>
          <w:sz w:val="28"/>
          <w:szCs w:val="28"/>
        </w:rPr>
        <w:t xml:space="preserve"> включать:</w:t>
      </w:r>
    </w:p>
    <w:p w14:paraId="53CA277E" w14:textId="50E617BA" w:rsidR="00C7739F" w:rsidRPr="00C7739F" w:rsidRDefault="00C7739F" w:rsidP="00C41554">
      <w:pPr>
        <w:pStyle w:val="a0"/>
        <w:numPr>
          <w:ilvl w:val="0"/>
          <w:numId w:val="3"/>
        </w:numPr>
        <w:tabs>
          <w:tab w:val="left" w:pos="851"/>
        </w:tabs>
        <w:spacing w:line="240" w:lineRule="auto"/>
        <w:ind w:left="0" w:firstLine="567"/>
        <w:rPr>
          <w:sz w:val="28"/>
          <w:szCs w:val="28"/>
        </w:rPr>
      </w:pPr>
      <w:r w:rsidRPr="00C7739F">
        <w:rPr>
          <w:sz w:val="28"/>
          <w:szCs w:val="28"/>
        </w:rPr>
        <w:t xml:space="preserve">обоснование актуальности и (или) </w:t>
      </w:r>
      <w:r w:rsidR="000A4A3F">
        <w:rPr>
          <w:sz w:val="28"/>
          <w:szCs w:val="28"/>
        </w:rPr>
        <w:t>социально-экономической значимости разработки</w:t>
      </w:r>
      <w:r w:rsidR="000A1C99">
        <w:rPr>
          <w:sz w:val="28"/>
          <w:szCs w:val="28"/>
        </w:rPr>
        <w:t xml:space="preserve"> проекта</w:t>
      </w:r>
      <w:r w:rsidRPr="00C7739F">
        <w:rPr>
          <w:sz w:val="28"/>
          <w:szCs w:val="28"/>
        </w:rPr>
        <w:t xml:space="preserve">; </w:t>
      </w:r>
    </w:p>
    <w:p w14:paraId="0D59F59A" w14:textId="26292CD6" w:rsidR="00117B25" w:rsidRDefault="00C7739F" w:rsidP="00C41554">
      <w:pPr>
        <w:pStyle w:val="a0"/>
        <w:numPr>
          <w:ilvl w:val="0"/>
          <w:numId w:val="3"/>
        </w:numPr>
        <w:tabs>
          <w:tab w:val="left" w:pos="851"/>
        </w:tabs>
        <w:spacing w:line="240" w:lineRule="auto"/>
        <w:ind w:left="0" w:firstLine="567"/>
        <w:rPr>
          <w:sz w:val="28"/>
          <w:szCs w:val="28"/>
        </w:rPr>
      </w:pPr>
      <w:r w:rsidRPr="00C7739F">
        <w:rPr>
          <w:sz w:val="28"/>
          <w:szCs w:val="28"/>
        </w:rPr>
        <w:t xml:space="preserve">технико-экономическое обоснование </w:t>
      </w:r>
      <w:r w:rsidR="000A1C99">
        <w:rPr>
          <w:sz w:val="28"/>
          <w:szCs w:val="28"/>
        </w:rPr>
        <w:t>создания продукта</w:t>
      </w:r>
      <w:r w:rsidRPr="00C7739F">
        <w:rPr>
          <w:sz w:val="28"/>
          <w:szCs w:val="28"/>
        </w:rPr>
        <w:t>.</w:t>
      </w:r>
    </w:p>
    <w:p w14:paraId="4F2FCCD7" w14:textId="77777777" w:rsidR="000A1C99" w:rsidRPr="000A1C99" w:rsidRDefault="000A1C99" w:rsidP="000A1C99">
      <w:pPr>
        <w:pStyle w:val="a0"/>
        <w:tabs>
          <w:tab w:val="left" w:pos="851"/>
        </w:tabs>
        <w:ind w:firstLine="0"/>
        <w:rPr>
          <w:b/>
          <w:bCs/>
          <w:iCs/>
          <w:sz w:val="28"/>
          <w:szCs w:val="28"/>
        </w:rPr>
      </w:pPr>
    </w:p>
    <w:p w14:paraId="77D24146" w14:textId="77777777" w:rsidR="00BE552F" w:rsidRDefault="008D7B43" w:rsidP="003033CB">
      <w:pPr>
        <w:pStyle w:val="a0"/>
        <w:tabs>
          <w:tab w:val="left" w:pos="851"/>
        </w:tabs>
        <w:ind w:firstLine="709"/>
        <w:rPr>
          <w:b/>
          <w:bCs/>
          <w:iCs/>
          <w:sz w:val="28"/>
        </w:rPr>
      </w:pPr>
      <w:bookmarkStart w:id="2" w:name="_Toc451347964"/>
      <w:r>
        <w:rPr>
          <w:b/>
          <w:bCs/>
          <w:iCs/>
          <w:sz w:val="28"/>
          <w:szCs w:val="28"/>
        </w:rPr>
        <w:t xml:space="preserve">1 </w:t>
      </w:r>
      <w:r w:rsidR="000A1C99" w:rsidRPr="000A1C99">
        <w:rPr>
          <w:b/>
          <w:bCs/>
          <w:iCs/>
          <w:sz w:val="28"/>
        </w:rPr>
        <w:t>Обоснование актуальности и (или) социально-экономической</w:t>
      </w:r>
      <w:r w:rsidR="003033CB">
        <w:rPr>
          <w:b/>
          <w:bCs/>
          <w:iCs/>
          <w:sz w:val="28"/>
        </w:rPr>
        <w:t xml:space="preserve">     </w:t>
      </w:r>
      <w:r w:rsidR="000A1C99" w:rsidRPr="000A1C99">
        <w:rPr>
          <w:b/>
          <w:bCs/>
          <w:iCs/>
          <w:sz w:val="28"/>
        </w:rPr>
        <w:t xml:space="preserve"> </w:t>
      </w:r>
    </w:p>
    <w:p w14:paraId="581F0D38" w14:textId="511C9752" w:rsidR="000A1C99" w:rsidRPr="000A1C99" w:rsidRDefault="000A1C99" w:rsidP="003033CB">
      <w:pPr>
        <w:pStyle w:val="a0"/>
        <w:tabs>
          <w:tab w:val="left" w:pos="851"/>
        </w:tabs>
        <w:ind w:firstLine="709"/>
        <w:rPr>
          <w:b/>
          <w:bCs/>
          <w:iCs/>
          <w:sz w:val="28"/>
        </w:rPr>
      </w:pPr>
      <w:r w:rsidRPr="000A1C99">
        <w:rPr>
          <w:b/>
          <w:bCs/>
          <w:iCs/>
          <w:sz w:val="28"/>
        </w:rPr>
        <w:t xml:space="preserve">значимости </w:t>
      </w:r>
      <w:r>
        <w:rPr>
          <w:b/>
          <w:bCs/>
          <w:iCs/>
          <w:sz w:val="28"/>
        </w:rPr>
        <w:t xml:space="preserve">разработки </w:t>
      </w:r>
      <w:r w:rsidRPr="000A1C99">
        <w:rPr>
          <w:b/>
          <w:bCs/>
          <w:iCs/>
          <w:sz w:val="28"/>
        </w:rPr>
        <w:t>проекта</w:t>
      </w:r>
      <w:bookmarkEnd w:id="2"/>
    </w:p>
    <w:p w14:paraId="3A4B01AC" w14:textId="77777777" w:rsidR="000A1C99" w:rsidRPr="000A1C99" w:rsidRDefault="000A1C99" w:rsidP="000A1C99">
      <w:pPr>
        <w:pStyle w:val="a0"/>
        <w:tabs>
          <w:tab w:val="left" w:pos="851"/>
        </w:tabs>
        <w:rPr>
          <w:sz w:val="28"/>
          <w:szCs w:val="28"/>
        </w:rPr>
      </w:pPr>
    </w:p>
    <w:p w14:paraId="6A8C05A3" w14:textId="2C235CB2" w:rsidR="004541E4" w:rsidRPr="004541E4" w:rsidRDefault="005A51E4" w:rsidP="00FF3E3A">
      <w:pPr>
        <w:ind w:firstLine="567"/>
        <w:rPr>
          <w:sz w:val="28"/>
          <w:szCs w:val="28"/>
        </w:rPr>
      </w:pPr>
      <w:r>
        <w:rPr>
          <w:noProof/>
          <w:sz w:val="28"/>
          <w:szCs w:val="28"/>
        </w:rPr>
        <mc:AlternateContent>
          <mc:Choice Requires="wps">
            <w:drawing>
              <wp:anchor distT="0" distB="0" distL="114300" distR="114300" simplePos="0" relativeHeight="251664896" behindDoc="0" locked="0" layoutInCell="1" allowOverlap="1" wp14:anchorId="63A7EE9B" wp14:editId="1C800975">
                <wp:simplePos x="0" y="0"/>
                <wp:positionH relativeFrom="column">
                  <wp:posOffset>-405130</wp:posOffset>
                </wp:positionH>
                <wp:positionV relativeFrom="paragraph">
                  <wp:posOffset>1860550</wp:posOffset>
                </wp:positionV>
                <wp:extent cx="1581150" cy="7620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1581150" cy="762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55B475" id="Прямоугольник 3" o:spid="_x0000_s1026" style="position:absolute;margin-left:-31.9pt;margin-top:146.5pt;width:124.5pt;height:60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" fillcolor="white [3212]" strokecolor="white [3212]" strokeweight="1pt"/>
            </w:pict>
          </mc:Fallback>
        </mc:AlternateContent>
      </w:r>
      <w:r w:rsidR="004541E4" w:rsidRPr="004541E4">
        <w:rPr>
          <w:sz w:val="28"/>
          <w:szCs w:val="28"/>
        </w:rPr>
        <w:t xml:space="preserve">В </w:t>
      </w:r>
      <w:r w:rsidR="004541E4">
        <w:rPr>
          <w:sz w:val="28"/>
          <w:szCs w:val="28"/>
        </w:rPr>
        <w:t>данном</w:t>
      </w:r>
      <w:r w:rsidR="004541E4" w:rsidRPr="004541E4">
        <w:rPr>
          <w:sz w:val="28"/>
          <w:szCs w:val="28"/>
        </w:rPr>
        <w:t xml:space="preserve"> разделе экономического обоснования следует привести краткое описание объекта </w:t>
      </w:r>
      <w:r w:rsidR="004541E4">
        <w:rPr>
          <w:sz w:val="28"/>
          <w:szCs w:val="28"/>
        </w:rPr>
        <w:t>исследования</w:t>
      </w:r>
      <w:r w:rsidR="004541E4" w:rsidRPr="004541E4">
        <w:rPr>
          <w:sz w:val="28"/>
          <w:szCs w:val="28"/>
        </w:rPr>
        <w:t xml:space="preserve">, пояснить его назначение, выявить удовлетворяемую потребность, определить круг реальных или потенциальных потребителей. Необходимо пояснить, чем вызвана необходимость </w:t>
      </w:r>
      <w:r w:rsidR="004541E4">
        <w:rPr>
          <w:sz w:val="28"/>
          <w:szCs w:val="28"/>
        </w:rPr>
        <w:t xml:space="preserve">создания продукта / </w:t>
      </w:r>
      <w:r w:rsidR="004541E4" w:rsidRPr="004541E4">
        <w:rPr>
          <w:sz w:val="28"/>
          <w:szCs w:val="28"/>
        </w:rPr>
        <w:t xml:space="preserve">разработки проекта в настоящее время. </w:t>
      </w:r>
      <w:r w:rsidR="00FF3E3A">
        <w:rPr>
          <w:sz w:val="28"/>
          <w:szCs w:val="28"/>
        </w:rPr>
        <w:t>С</w:t>
      </w:r>
      <w:r w:rsidR="004541E4" w:rsidRPr="004541E4">
        <w:rPr>
          <w:sz w:val="28"/>
          <w:szCs w:val="28"/>
        </w:rPr>
        <w:t>ледует указать</w:t>
      </w:r>
      <w:r w:rsidR="00436555">
        <w:rPr>
          <w:sz w:val="28"/>
          <w:szCs w:val="28"/>
        </w:rPr>
        <w:t xml:space="preserve"> </w:t>
      </w:r>
      <w:r w:rsidR="004541E4" w:rsidRPr="004541E4">
        <w:rPr>
          <w:sz w:val="28"/>
          <w:szCs w:val="28"/>
        </w:rPr>
        <w:t xml:space="preserve">кто является (или потенциально может являться) заказчиком </w:t>
      </w:r>
      <w:r w:rsidR="00FF3E3A">
        <w:rPr>
          <w:sz w:val="28"/>
          <w:szCs w:val="28"/>
        </w:rPr>
        <w:t xml:space="preserve">создания продукта / </w:t>
      </w:r>
      <w:r w:rsidR="004541E4" w:rsidRPr="004541E4">
        <w:rPr>
          <w:sz w:val="28"/>
          <w:szCs w:val="28"/>
        </w:rPr>
        <w:t>разраб</w:t>
      </w:r>
      <w:r w:rsidR="00FF3E3A">
        <w:rPr>
          <w:sz w:val="28"/>
          <w:szCs w:val="28"/>
        </w:rPr>
        <w:t>отки</w:t>
      </w:r>
      <w:r w:rsidR="004541E4" w:rsidRPr="004541E4">
        <w:rPr>
          <w:sz w:val="28"/>
          <w:szCs w:val="28"/>
        </w:rPr>
        <w:t xml:space="preserve"> </w:t>
      </w:r>
      <w:r w:rsidR="00FF3E3A">
        <w:rPr>
          <w:sz w:val="28"/>
          <w:szCs w:val="28"/>
        </w:rPr>
        <w:t>проекта</w:t>
      </w:r>
      <w:r w:rsidR="004541E4" w:rsidRPr="004541E4">
        <w:rPr>
          <w:sz w:val="28"/>
          <w:szCs w:val="28"/>
        </w:rPr>
        <w:t xml:space="preserve"> и (или) мог бы профинансировать выполняемые работы. </w:t>
      </w:r>
    </w:p>
    <w:p w14:paraId="18C13C79" w14:textId="77777777" w:rsidR="00FF3E3A" w:rsidRPr="00FF3E3A" w:rsidRDefault="008D7B43" w:rsidP="00401E25">
      <w:pPr>
        <w:keepNext/>
        <w:keepLines/>
        <w:spacing w:before="480" w:line="276" w:lineRule="auto"/>
        <w:ind w:left="709"/>
        <w:jc w:val="left"/>
        <w:outlineLvl w:val="0"/>
        <w:rPr>
          <w:b/>
          <w:bCs/>
          <w:sz w:val="28"/>
          <w:szCs w:val="28"/>
        </w:rPr>
      </w:pPr>
      <w:bookmarkStart w:id="3" w:name="_Toc451347965"/>
      <w:r>
        <w:rPr>
          <w:b/>
          <w:bCs/>
          <w:sz w:val="28"/>
          <w:szCs w:val="28"/>
        </w:rPr>
        <w:lastRenderedPageBreak/>
        <w:t xml:space="preserve">2 </w:t>
      </w:r>
      <w:r w:rsidR="00FF3E3A" w:rsidRPr="00FF3E3A">
        <w:rPr>
          <w:b/>
          <w:bCs/>
          <w:sz w:val="28"/>
          <w:szCs w:val="28"/>
        </w:rPr>
        <w:t>Общее содержание экономического обоснования</w:t>
      </w:r>
      <w:r w:rsidR="000A2361">
        <w:rPr>
          <w:b/>
          <w:bCs/>
          <w:sz w:val="28"/>
          <w:szCs w:val="28"/>
        </w:rPr>
        <w:t xml:space="preserve"> разработки</w:t>
      </w:r>
      <w:r w:rsidR="00FF3E3A" w:rsidRPr="00FF3E3A">
        <w:rPr>
          <w:b/>
          <w:bCs/>
          <w:sz w:val="28"/>
          <w:szCs w:val="28"/>
        </w:rPr>
        <w:t xml:space="preserve"> проекта</w:t>
      </w:r>
      <w:bookmarkEnd w:id="3"/>
    </w:p>
    <w:p w14:paraId="4839A3E8" w14:textId="77777777" w:rsidR="00FF3E3A" w:rsidRPr="00FF3E3A" w:rsidRDefault="00FF3E3A" w:rsidP="00FF3E3A">
      <w:pPr>
        <w:widowControl w:val="0"/>
        <w:autoSpaceDE w:val="0"/>
        <w:autoSpaceDN w:val="0"/>
        <w:adjustRightInd w:val="0"/>
        <w:ind w:firstLine="567"/>
        <w:jc w:val="left"/>
        <w:rPr>
          <w:sz w:val="24"/>
          <w:szCs w:val="24"/>
        </w:rPr>
      </w:pPr>
    </w:p>
    <w:p w14:paraId="6651CCBA" w14:textId="42D473FB" w:rsidR="00FF3E3A" w:rsidRDefault="00FF3E3A" w:rsidP="00FF3E3A">
      <w:pPr>
        <w:widowControl w:val="0"/>
        <w:overflowPunct w:val="0"/>
        <w:autoSpaceDE w:val="0"/>
        <w:autoSpaceDN w:val="0"/>
        <w:adjustRightInd w:val="0"/>
        <w:ind w:firstLine="567"/>
        <w:rPr>
          <w:sz w:val="28"/>
          <w:szCs w:val="28"/>
        </w:rPr>
      </w:pPr>
      <w:r w:rsidRPr="00FF3E3A">
        <w:rPr>
          <w:sz w:val="28"/>
          <w:szCs w:val="28"/>
        </w:rPr>
        <w:t xml:space="preserve">В разделе ВКР, посвящённом экономическому обоснованию проекта, необходимо последовательно рассмотреть следующие вопросы: </w:t>
      </w:r>
    </w:p>
    <w:p w14:paraId="6B723ED8" w14:textId="099859C7" w:rsidR="00907B4A" w:rsidRPr="00436555" w:rsidRDefault="00436555" w:rsidP="00436555">
      <w:pPr>
        <w:pStyle w:val="afffd"/>
        <w:widowControl w:val="0"/>
        <w:numPr>
          <w:ilvl w:val="0"/>
          <w:numId w:val="24"/>
        </w:numPr>
        <w:tabs>
          <w:tab w:val="left" w:pos="851"/>
        </w:tabs>
        <w:overflowPunct w:val="0"/>
        <w:autoSpaceDE w:val="0"/>
        <w:autoSpaceDN w:val="0"/>
        <w:adjustRightInd w:val="0"/>
        <w:spacing w:after="0" w:line="240" w:lineRule="auto"/>
        <w:ind w:hanging="1080"/>
        <w:rPr>
          <w:rFonts w:ascii="Times New Roman" w:hAnsi="Times New Roman"/>
          <w:sz w:val="28"/>
          <w:szCs w:val="28"/>
        </w:rPr>
      </w:pPr>
      <w:r>
        <w:rPr>
          <w:rFonts w:ascii="Times New Roman" w:hAnsi="Times New Roman"/>
          <w:sz w:val="28"/>
          <w:szCs w:val="28"/>
        </w:rPr>
        <w:t>Р</w:t>
      </w:r>
      <w:r w:rsidRPr="00436555">
        <w:rPr>
          <w:rFonts w:ascii="Times New Roman" w:hAnsi="Times New Roman"/>
          <w:sz w:val="28"/>
          <w:szCs w:val="28"/>
        </w:rPr>
        <w:t xml:space="preserve">азработка </w:t>
      </w:r>
      <w:r w:rsidR="00907B4A" w:rsidRPr="00436555">
        <w:rPr>
          <w:rFonts w:ascii="Times New Roman" w:hAnsi="Times New Roman"/>
          <w:sz w:val="28"/>
          <w:szCs w:val="28"/>
        </w:rPr>
        <w:t>сметы проекта</w:t>
      </w:r>
      <w:r>
        <w:rPr>
          <w:rFonts w:ascii="Times New Roman" w:hAnsi="Times New Roman"/>
          <w:sz w:val="28"/>
          <w:szCs w:val="28"/>
        </w:rPr>
        <w:t>,</w:t>
      </w:r>
      <w:r w:rsidR="00907B4A" w:rsidRPr="00436555">
        <w:rPr>
          <w:rFonts w:ascii="Times New Roman" w:hAnsi="Times New Roman"/>
          <w:sz w:val="28"/>
          <w:szCs w:val="28"/>
        </w:rPr>
        <w:t xml:space="preserve"> в том чи</w:t>
      </w:r>
      <w:r w:rsidRPr="00436555">
        <w:rPr>
          <w:rFonts w:ascii="Times New Roman" w:hAnsi="Times New Roman"/>
          <w:sz w:val="28"/>
          <w:szCs w:val="28"/>
        </w:rPr>
        <w:t>с</w:t>
      </w:r>
      <w:r w:rsidR="00907B4A" w:rsidRPr="00436555">
        <w:rPr>
          <w:rFonts w:ascii="Times New Roman" w:hAnsi="Times New Roman"/>
          <w:sz w:val="28"/>
          <w:szCs w:val="28"/>
        </w:rPr>
        <w:t>ле:</w:t>
      </w:r>
    </w:p>
    <w:p w14:paraId="6B27E66A" w14:textId="0364887A" w:rsidR="00FF3E3A" w:rsidRPr="00436555" w:rsidRDefault="00FF3E3A" w:rsidP="00436555">
      <w:pPr>
        <w:widowControl w:val="0"/>
        <w:numPr>
          <w:ilvl w:val="0"/>
          <w:numId w:val="5"/>
        </w:numPr>
        <w:tabs>
          <w:tab w:val="num" w:pos="284"/>
          <w:tab w:val="left" w:pos="993"/>
          <w:tab w:val="left" w:pos="1134"/>
        </w:tabs>
        <w:overflowPunct w:val="0"/>
        <w:autoSpaceDE w:val="0"/>
        <w:autoSpaceDN w:val="0"/>
        <w:adjustRightInd w:val="0"/>
        <w:ind w:left="0" w:firstLine="851"/>
        <w:jc w:val="left"/>
        <w:rPr>
          <w:sz w:val="28"/>
          <w:szCs w:val="28"/>
        </w:rPr>
      </w:pPr>
      <w:r w:rsidRPr="00436555">
        <w:rPr>
          <w:sz w:val="28"/>
          <w:szCs w:val="28"/>
        </w:rPr>
        <w:t xml:space="preserve">планирование затрат на разработку проекта; </w:t>
      </w:r>
    </w:p>
    <w:p w14:paraId="74BF7175" w14:textId="23F696C9" w:rsidR="00FF3E3A" w:rsidRPr="00436555" w:rsidRDefault="00FF3E3A" w:rsidP="00436555">
      <w:pPr>
        <w:widowControl w:val="0"/>
        <w:numPr>
          <w:ilvl w:val="0"/>
          <w:numId w:val="5"/>
        </w:numPr>
        <w:tabs>
          <w:tab w:val="num" w:pos="284"/>
          <w:tab w:val="left" w:pos="993"/>
          <w:tab w:val="left" w:pos="1134"/>
        </w:tabs>
        <w:overflowPunct w:val="0"/>
        <w:autoSpaceDE w:val="0"/>
        <w:autoSpaceDN w:val="0"/>
        <w:adjustRightInd w:val="0"/>
        <w:ind w:left="0" w:firstLine="851"/>
        <w:jc w:val="left"/>
        <w:rPr>
          <w:sz w:val="28"/>
          <w:szCs w:val="28"/>
        </w:rPr>
      </w:pPr>
      <w:r w:rsidRPr="00436555">
        <w:rPr>
          <w:sz w:val="28"/>
          <w:szCs w:val="28"/>
        </w:rPr>
        <w:t>планирование затрат на реализацию</w:t>
      </w:r>
      <w:r w:rsidR="004C49BC" w:rsidRPr="00436555">
        <w:rPr>
          <w:sz w:val="28"/>
          <w:szCs w:val="28"/>
        </w:rPr>
        <w:t xml:space="preserve"> </w:t>
      </w:r>
      <w:r w:rsidRPr="00436555">
        <w:rPr>
          <w:sz w:val="28"/>
          <w:szCs w:val="28"/>
        </w:rPr>
        <w:t>проекта</w:t>
      </w:r>
      <w:r w:rsidR="00436555">
        <w:rPr>
          <w:sz w:val="28"/>
          <w:szCs w:val="28"/>
        </w:rPr>
        <w:t>.</w:t>
      </w:r>
      <w:r w:rsidRPr="00436555">
        <w:rPr>
          <w:sz w:val="28"/>
          <w:szCs w:val="28"/>
        </w:rPr>
        <w:t xml:space="preserve"> </w:t>
      </w:r>
    </w:p>
    <w:p w14:paraId="6F708691" w14:textId="30C4DF3A" w:rsidR="00FF3E3A" w:rsidRPr="00436555" w:rsidRDefault="00436555" w:rsidP="00436555">
      <w:pPr>
        <w:pStyle w:val="afffd"/>
        <w:widowControl w:val="0"/>
        <w:numPr>
          <w:ilvl w:val="0"/>
          <w:numId w:val="24"/>
        </w:numPr>
        <w:tabs>
          <w:tab w:val="left" w:pos="851"/>
          <w:tab w:val="left" w:pos="993"/>
        </w:tabs>
        <w:overflowPunct w:val="0"/>
        <w:autoSpaceDE w:val="0"/>
        <w:autoSpaceDN w:val="0"/>
        <w:adjustRightInd w:val="0"/>
        <w:spacing w:after="0" w:line="240" w:lineRule="auto"/>
        <w:ind w:hanging="1080"/>
        <w:rPr>
          <w:rFonts w:ascii="Times New Roman" w:hAnsi="Times New Roman"/>
          <w:sz w:val="28"/>
          <w:szCs w:val="28"/>
        </w:rPr>
      </w:pPr>
      <w:r>
        <w:rPr>
          <w:rFonts w:ascii="Times New Roman" w:hAnsi="Times New Roman"/>
          <w:sz w:val="28"/>
          <w:szCs w:val="28"/>
        </w:rPr>
        <w:t>О</w:t>
      </w:r>
      <w:r w:rsidR="00FF3E3A" w:rsidRPr="00436555">
        <w:rPr>
          <w:rFonts w:ascii="Times New Roman" w:hAnsi="Times New Roman"/>
          <w:sz w:val="28"/>
          <w:szCs w:val="28"/>
        </w:rPr>
        <w:t>ценка</w:t>
      </w:r>
      <w:r w:rsidR="00FF3E3A" w:rsidRPr="00436555">
        <w:rPr>
          <w:sz w:val="28"/>
          <w:szCs w:val="28"/>
        </w:rPr>
        <w:t xml:space="preserve"> </w:t>
      </w:r>
      <w:r w:rsidR="00FF3E3A" w:rsidRPr="00436555">
        <w:rPr>
          <w:rFonts w:ascii="Times New Roman" w:hAnsi="Times New Roman"/>
          <w:sz w:val="28"/>
          <w:szCs w:val="28"/>
        </w:rPr>
        <w:t xml:space="preserve">конкурентоспособности объекта проектирования. </w:t>
      </w:r>
    </w:p>
    <w:p w14:paraId="4AE76CA0" w14:textId="77777777" w:rsidR="00F65DE5" w:rsidRPr="00E43763" w:rsidRDefault="00F65DE5" w:rsidP="00436555">
      <w:pPr>
        <w:widowControl w:val="0"/>
        <w:overflowPunct w:val="0"/>
        <w:autoSpaceDE w:val="0"/>
        <w:autoSpaceDN w:val="0"/>
        <w:adjustRightInd w:val="0"/>
        <w:ind w:firstLine="567"/>
        <w:rPr>
          <w:sz w:val="28"/>
          <w:szCs w:val="28"/>
        </w:rPr>
      </w:pPr>
      <w:r w:rsidRPr="00436555">
        <w:rPr>
          <w:sz w:val="28"/>
          <w:szCs w:val="28"/>
        </w:rPr>
        <w:t xml:space="preserve">Расчет </w:t>
      </w:r>
      <w:r w:rsidR="00E43763" w:rsidRPr="00436555">
        <w:rPr>
          <w:sz w:val="28"/>
          <w:szCs w:val="28"/>
        </w:rPr>
        <w:t xml:space="preserve">экономического раздела ВКР </w:t>
      </w:r>
      <w:r w:rsidRPr="00436555">
        <w:rPr>
          <w:sz w:val="28"/>
          <w:szCs w:val="28"/>
        </w:rPr>
        <w:t>выполнен с помощью программы</w:t>
      </w:r>
      <w:r w:rsidRPr="00E43763">
        <w:rPr>
          <w:sz w:val="28"/>
          <w:szCs w:val="28"/>
        </w:rPr>
        <w:t xml:space="preserve"> расчета </w:t>
      </w:r>
      <w:r w:rsidR="00E43763" w:rsidRPr="00E43763">
        <w:rPr>
          <w:sz w:val="28"/>
          <w:szCs w:val="28"/>
        </w:rPr>
        <w:t xml:space="preserve">экономической эффективности проекта </w:t>
      </w:r>
      <w:r w:rsidRPr="00E43763">
        <w:rPr>
          <w:sz w:val="28"/>
          <w:szCs w:val="28"/>
        </w:rPr>
        <w:t xml:space="preserve">на онлайн платформе </w:t>
      </w:r>
      <w:r w:rsidRPr="00E43763">
        <w:rPr>
          <w:sz w:val="28"/>
          <w:szCs w:val="28"/>
          <w:lang w:val="en-US"/>
        </w:rPr>
        <w:t>MOODLE</w:t>
      </w:r>
      <w:r w:rsidRPr="00E43763">
        <w:rPr>
          <w:sz w:val="28"/>
          <w:szCs w:val="28"/>
        </w:rPr>
        <w:t xml:space="preserve"> образовательной системы СТИ НИЯУ МИФИ.</w:t>
      </w:r>
    </w:p>
    <w:p w14:paraId="2B3F0B05" w14:textId="77777777" w:rsidR="000A1C99" w:rsidRPr="000A1C99" w:rsidRDefault="000A1C99" w:rsidP="00FF3E3A">
      <w:pPr>
        <w:pStyle w:val="a0"/>
        <w:tabs>
          <w:tab w:val="left" w:pos="851"/>
        </w:tabs>
        <w:ind w:firstLine="0"/>
        <w:rPr>
          <w:b/>
          <w:sz w:val="28"/>
          <w:szCs w:val="28"/>
        </w:rPr>
      </w:pPr>
    </w:p>
    <w:p w14:paraId="2C9690F0" w14:textId="77777777" w:rsidR="000A1C99" w:rsidRPr="000A1C99" w:rsidRDefault="008D7B43" w:rsidP="008D7B43">
      <w:pPr>
        <w:pStyle w:val="a0"/>
        <w:tabs>
          <w:tab w:val="clear" w:pos="6237"/>
          <w:tab w:val="left" w:pos="284"/>
          <w:tab w:val="left" w:pos="426"/>
          <w:tab w:val="left" w:pos="851"/>
          <w:tab w:val="left" w:pos="993"/>
        </w:tabs>
        <w:ind w:left="709" w:firstLine="0"/>
        <w:rPr>
          <w:b/>
          <w:sz w:val="28"/>
          <w:szCs w:val="28"/>
        </w:rPr>
      </w:pPr>
      <w:bookmarkStart w:id="4" w:name="_Toc457904218"/>
      <w:bookmarkStart w:id="5" w:name="_Toc457904905"/>
      <w:r>
        <w:rPr>
          <w:b/>
          <w:sz w:val="28"/>
          <w:szCs w:val="28"/>
        </w:rPr>
        <w:t xml:space="preserve">2.1 </w:t>
      </w:r>
      <w:r w:rsidR="00FF3E3A">
        <w:rPr>
          <w:b/>
          <w:sz w:val="28"/>
          <w:szCs w:val="28"/>
        </w:rPr>
        <w:t>Планирование</w:t>
      </w:r>
      <w:r w:rsidR="000A1C99" w:rsidRPr="000A1C99">
        <w:rPr>
          <w:b/>
          <w:sz w:val="28"/>
          <w:szCs w:val="28"/>
        </w:rPr>
        <w:t xml:space="preserve"> затрат на разработку проекта</w:t>
      </w:r>
      <w:bookmarkEnd w:id="4"/>
      <w:bookmarkEnd w:id="5"/>
    </w:p>
    <w:p w14:paraId="27432407" w14:textId="77777777" w:rsidR="000A1C99" w:rsidRPr="000A1C99" w:rsidRDefault="000A1C99" w:rsidP="00162148">
      <w:pPr>
        <w:pStyle w:val="a0"/>
        <w:tabs>
          <w:tab w:val="left" w:pos="851"/>
        </w:tabs>
        <w:ind w:firstLine="0"/>
        <w:rPr>
          <w:b/>
          <w:sz w:val="28"/>
          <w:szCs w:val="28"/>
        </w:rPr>
      </w:pPr>
    </w:p>
    <w:p w14:paraId="55C9D60A" w14:textId="77777777" w:rsidR="000A1C99" w:rsidRPr="000A1C99" w:rsidRDefault="000A1C99" w:rsidP="003033CB">
      <w:pPr>
        <w:pStyle w:val="a0"/>
        <w:tabs>
          <w:tab w:val="left" w:pos="851"/>
        </w:tabs>
        <w:ind w:firstLine="709"/>
        <w:rPr>
          <w:b/>
          <w:bCs/>
          <w:sz w:val="28"/>
          <w:szCs w:val="28"/>
        </w:rPr>
      </w:pPr>
      <w:bookmarkStart w:id="6" w:name="_Toc457904219"/>
      <w:bookmarkStart w:id="7" w:name="_Toc457904906"/>
      <w:r w:rsidRPr="000A1C99">
        <w:rPr>
          <w:b/>
          <w:bCs/>
          <w:sz w:val="28"/>
          <w:szCs w:val="28"/>
        </w:rPr>
        <w:t>2.1</w:t>
      </w:r>
      <w:r w:rsidR="00162148">
        <w:rPr>
          <w:b/>
          <w:bCs/>
          <w:sz w:val="28"/>
          <w:szCs w:val="28"/>
        </w:rPr>
        <w:t>.1</w:t>
      </w:r>
      <w:r w:rsidRPr="000A1C99">
        <w:rPr>
          <w:b/>
          <w:bCs/>
          <w:sz w:val="28"/>
          <w:szCs w:val="28"/>
        </w:rPr>
        <w:t xml:space="preserve"> Расчет потребности в основных фондах</w:t>
      </w:r>
      <w:bookmarkEnd w:id="6"/>
      <w:bookmarkEnd w:id="7"/>
    </w:p>
    <w:p w14:paraId="3B2531FF" w14:textId="77777777" w:rsidR="000A1C99" w:rsidRPr="000A1C99" w:rsidRDefault="000A1C99" w:rsidP="000A1C99">
      <w:pPr>
        <w:pStyle w:val="a0"/>
        <w:tabs>
          <w:tab w:val="left" w:pos="851"/>
        </w:tabs>
        <w:rPr>
          <w:b/>
          <w:sz w:val="28"/>
          <w:szCs w:val="28"/>
        </w:rPr>
      </w:pPr>
    </w:p>
    <w:p w14:paraId="1CFBE0DA" w14:textId="77777777" w:rsidR="000A1C99" w:rsidRPr="000A1C99" w:rsidRDefault="000A1C99" w:rsidP="00162148">
      <w:pPr>
        <w:pStyle w:val="a0"/>
        <w:tabs>
          <w:tab w:val="left" w:pos="851"/>
        </w:tabs>
        <w:ind w:firstLine="567"/>
        <w:rPr>
          <w:sz w:val="28"/>
          <w:szCs w:val="28"/>
        </w:rPr>
      </w:pPr>
      <w:r w:rsidRPr="00372080">
        <w:rPr>
          <w:sz w:val="28"/>
          <w:szCs w:val="28"/>
        </w:rPr>
        <w:t xml:space="preserve">Основные фонды </w:t>
      </w:r>
      <w:r w:rsidR="00145ADF" w:rsidRPr="00372080">
        <w:rPr>
          <w:sz w:val="28"/>
          <w:szCs w:val="28"/>
        </w:rPr>
        <w:t>— это</w:t>
      </w:r>
      <w:r w:rsidRPr="000A1C99">
        <w:rPr>
          <w:sz w:val="28"/>
          <w:szCs w:val="28"/>
        </w:rPr>
        <w:t xml:space="preserve"> совокупность средств труда, функционирующих в неизменной натуральной форме в течение длительного времени и переносящих свою стоимость на готовый продукт частями, по мере износа. </w:t>
      </w:r>
    </w:p>
    <w:p w14:paraId="05EDBD2D" w14:textId="7268E241" w:rsidR="000A1C99" w:rsidRDefault="000A1C99" w:rsidP="000A1C99">
      <w:pPr>
        <w:pStyle w:val="a0"/>
        <w:tabs>
          <w:tab w:val="left" w:pos="851"/>
        </w:tabs>
        <w:ind w:firstLine="0"/>
        <w:rPr>
          <w:sz w:val="28"/>
          <w:szCs w:val="28"/>
        </w:rPr>
      </w:pPr>
      <w:r w:rsidRPr="000A1C99">
        <w:rPr>
          <w:sz w:val="28"/>
          <w:szCs w:val="28"/>
        </w:rPr>
        <w:t xml:space="preserve">Расчет потребности в основных фондах осуществляется с целью последующего расчета амортизационных отчислений, которые непосредственно отражаются в </w:t>
      </w:r>
      <w:r w:rsidRPr="00907B4A">
        <w:rPr>
          <w:iCs/>
          <w:sz w:val="28"/>
          <w:szCs w:val="28"/>
        </w:rPr>
        <w:t>смете проекта.</w:t>
      </w:r>
    </w:p>
    <w:p w14:paraId="3CBCCE60" w14:textId="77777777" w:rsidR="00907B4A" w:rsidRPr="000A1C99" w:rsidRDefault="00907B4A" w:rsidP="000A1C99">
      <w:pPr>
        <w:pStyle w:val="a0"/>
        <w:tabs>
          <w:tab w:val="left" w:pos="851"/>
        </w:tabs>
        <w:ind w:firstLine="0"/>
        <w:rPr>
          <w:sz w:val="28"/>
          <w:szCs w:val="28"/>
        </w:rPr>
      </w:pPr>
    </w:p>
    <w:p w14:paraId="0C7F20BF" w14:textId="77777777" w:rsidR="000A1C99" w:rsidRPr="000A1C99" w:rsidRDefault="000A1C99" w:rsidP="003033CB">
      <w:pPr>
        <w:pStyle w:val="a0"/>
        <w:tabs>
          <w:tab w:val="left" w:pos="851"/>
        </w:tabs>
        <w:ind w:firstLine="567"/>
        <w:rPr>
          <w:sz w:val="28"/>
          <w:szCs w:val="28"/>
        </w:rPr>
      </w:pPr>
      <w:r w:rsidRPr="000A1C99">
        <w:rPr>
          <w:sz w:val="28"/>
          <w:szCs w:val="28"/>
        </w:rPr>
        <w:t xml:space="preserve">Структура основных средств </w:t>
      </w:r>
      <w:r w:rsidR="00145ADF">
        <w:rPr>
          <w:sz w:val="28"/>
          <w:szCs w:val="28"/>
        </w:rPr>
        <w:t>проекта</w:t>
      </w:r>
      <w:r w:rsidR="00162148">
        <w:rPr>
          <w:sz w:val="28"/>
          <w:szCs w:val="28"/>
        </w:rPr>
        <w:t xml:space="preserve"> представлена в таблице 1</w:t>
      </w:r>
      <w:r w:rsidRPr="000A1C99">
        <w:rPr>
          <w:sz w:val="28"/>
          <w:szCs w:val="28"/>
        </w:rPr>
        <w:t>.</w:t>
      </w:r>
    </w:p>
    <w:p w14:paraId="0417F81D" w14:textId="77777777" w:rsidR="003033CB" w:rsidRDefault="003033CB" w:rsidP="003033CB">
      <w:pPr>
        <w:pStyle w:val="a0"/>
        <w:tabs>
          <w:tab w:val="left" w:pos="851"/>
        </w:tabs>
        <w:ind w:firstLine="0"/>
        <w:rPr>
          <w:sz w:val="28"/>
          <w:szCs w:val="28"/>
        </w:rPr>
      </w:pPr>
    </w:p>
    <w:p w14:paraId="269610E8" w14:textId="77777777" w:rsidR="000A1C99" w:rsidRPr="000A1C99" w:rsidRDefault="00162148" w:rsidP="003033CB">
      <w:pPr>
        <w:pStyle w:val="a0"/>
        <w:tabs>
          <w:tab w:val="left" w:pos="851"/>
        </w:tabs>
        <w:ind w:firstLine="0"/>
        <w:rPr>
          <w:sz w:val="28"/>
          <w:szCs w:val="28"/>
        </w:rPr>
      </w:pPr>
      <w:r>
        <w:rPr>
          <w:sz w:val="28"/>
          <w:szCs w:val="28"/>
        </w:rPr>
        <w:t>Таблица 1</w:t>
      </w:r>
      <w:r w:rsidR="000A1C99" w:rsidRPr="000A1C99">
        <w:rPr>
          <w:sz w:val="28"/>
          <w:szCs w:val="28"/>
        </w:rPr>
        <w:t xml:space="preserve">- Структура основных фондов </w:t>
      </w:r>
      <w:r w:rsidR="00836BE5">
        <w:rPr>
          <w:sz w:val="28"/>
          <w:szCs w:val="28"/>
        </w:rPr>
        <w:t xml:space="preserve">для реализации </w:t>
      </w:r>
      <w:r w:rsidR="0095260D">
        <w:rPr>
          <w:sz w:val="28"/>
          <w:szCs w:val="28"/>
        </w:rPr>
        <w:t>проекта</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100"/>
        <w:gridCol w:w="1134"/>
        <w:gridCol w:w="1417"/>
        <w:gridCol w:w="1560"/>
        <w:gridCol w:w="1275"/>
        <w:gridCol w:w="1134"/>
      </w:tblGrid>
      <w:tr w:rsidR="000A1C99" w:rsidRPr="0085550F" w14:paraId="23E84AF3" w14:textId="77777777" w:rsidTr="00401E25">
        <w:trPr>
          <w:trHeight w:val="1546"/>
        </w:trPr>
        <w:tc>
          <w:tcPr>
            <w:tcW w:w="560" w:type="dxa"/>
            <w:shd w:val="clear" w:color="auto" w:fill="auto"/>
            <w:vAlign w:val="center"/>
            <w:hideMark/>
          </w:tcPr>
          <w:p w14:paraId="661359BD" w14:textId="77777777" w:rsidR="00125545" w:rsidRDefault="000A1C99" w:rsidP="00125545">
            <w:pPr>
              <w:pStyle w:val="a0"/>
              <w:tabs>
                <w:tab w:val="left" w:pos="851"/>
              </w:tabs>
              <w:ind w:firstLine="0"/>
              <w:rPr>
                <w:b/>
                <w:bCs/>
                <w:sz w:val="24"/>
                <w:szCs w:val="24"/>
              </w:rPr>
            </w:pPr>
            <w:r w:rsidRPr="00125545">
              <w:rPr>
                <w:b/>
                <w:bCs/>
                <w:sz w:val="24"/>
                <w:szCs w:val="24"/>
              </w:rPr>
              <w:t>№</w:t>
            </w:r>
          </w:p>
          <w:p w14:paraId="0F66901D" w14:textId="77777777" w:rsidR="000A1C99" w:rsidRPr="00125545" w:rsidRDefault="000A1C99" w:rsidP="00125545">
            <w:pPr>
              <w:pStyle w:val="a0"/>
              <w:tabs>
                <w:tab w:val="left" w:pos="851"/>
              </w:tabs>
              <w:ind w:firstLine="0"/>
              <w:rPr>
                <w:b/>
                <w:bCs/>
                <w:sz w:val="24"/>
                <w:szCs w:val="24"/>
              </w:rPr>
            </w:pPr>
            <w:r w:rsidRPr="00125545">
              <w:rPr>
                <w:b/>
                <w:bCs/>
                <w:sz w:val="24"/>
                <w:szCs w:val="24"/>
              </w:rPr>
              <w:t>п/п</w:t>
            </w:r>
          </w:p>
        </w:tc>
        <w:tc>
          <w:tcPr>
            <w:tcW w:w="2100" w:type="dxa"/>
            <w:shd w:val="clear" w:color="auto" w:fill="auto"/>
            <w:vAlign w:val="center"/>
            <w:hideMark/>
          </w:tcPr>
          <w:p w14:paraId="6CB363F3" w14:textId="77777777" w:rsidR="003033CB" w:rsidRPr="00125545" w:rsidRDefault="000A1C99" w:rsidP="003033CB">
            <w:pPr>
              <w:pStyle w:val="a0"/>
              <w:tabs>
                <w:tab w:val="left" w:pos="851"/>
              </w:tabs>
              <w:ind w:firstLine="26"/>
              <w:jc w:val="center"/>
              <w:rPr>
                <w:b/>
                <w:bCs/>
                <w:sz w:val="24"/>
                <w:szCs w:val="24"/>
              </w:rPr>
            </w:pPr>
            <w:r w:rsidRPr="00125545">
              <w:rPr>
                <w:b/>
                <w:bCs/>
                <w:sz w:val="24"/>
                <w:szCs w:val="24"/>
              </w:rPr>
              <w:t>Основные</w:t>
            </w:r>
          </w:p>
          <w:p w14:paraId="390E630E" w14:textId="77777777" w:rsidR="000A1C99" w:rsidRPr="00125545" w:rsidRDefault="000A1C99" w:rsidP="003033CB">
            <w:pPr>
              <w:pStyle w:val="a0"/>
              <w:tabs>
                <w:tab w:val="left" w:pos="851"/>
              </w:tabs>
              <w:ind w:firstLine="26"/>
              <w:jc w:val="center"/>
              <w:rPr>
                <w:b/>
                <w:bCs/>
                <w:sz w:val="24"/>
                <w:szCs w:val="24"/>
              </w:rPr>
            </w:pPr>
            <w:r w:rsidRPr="00125545">
              <w:rPr>
                <w:b/>
                <w:bCs/>
                <w:sz w:val="24"/>
                <w:szCs w:val="24"/>
              </w:rPr>
              <w:t xml:space="preserve"> средства</w:t>
            </w:r>
          </w:p>
        </w:tc>
        <w:tc>
          <w:tcPr>
            <w:tcW w:w="1134" w:type="dxa"/>
            <w:shd w:val="clear" w:color="auto" w:fill="auto"/>
            <w:vAlign w:val="center"/>
            <w:hideMark/>
          </w:tcPr>
          <w:p w14:paraId="77FADAA3" w14:textId="77777777" w:rsidR="000A1C99" w:rsidRPr="00125545" w:rsidRDefault="000A1C99" w:rsidP="003033CB">
            <w:pPr>
              <w:pStyle w:val="a0"/>
              <w:tabs>
                <w:tab w:val="left" w:pos="851"/>
              </w:tabs>
              <w:ind w:firstLine="26"/>
              <w:jc w:val="center"/>
              <w:rPr>
                <w:b/>
                <w:bCs/>
                <w:sz w:val="24"/>
                <w:szCs w:val="24"/>
              </w:rPr>
            </w:pPr>
            <w:r w:rsidRPr="00125545">
              <w:rPr>
                <w:b/>
                <w:bCs/>
                <w:sz w:val="24"/>
                <w:szCs w:val="24"/>
              </w:rPr>
              <w:t>Наименование</w:t>
            </w:r>
          </w:p>
        </w:tc>
        <w:tc>
          <w:tcPr>
            <w:tcW w:w="1417" w:type="dxa"/>
            <w:shd w:val="clear" w:color="auto" w:fill="auto"/>
            <w:vAlign w:val="center"/>
          </w:tcPr>
          <w:p w14:paraId="6DA29526" w14:textId="39825F1A" w:rsidR="000A1C99" w:rsidRPr="00125545" w:rsidRDefault="00907B4A" w:rsidP="00907B4A">
            <w:pPr>
              <w:pStyle w:val="a0"/>
              <w:tabs>
                <w:tab w:val="left" w:pos="851"/>
              </w:tabs>
              <w:ind w:firstLine="26"/>
              <w:jc w:val="center"/>
              <w:rPr>
                <w:b/>
                <w:bCs/>
                <w:sz w:val="24"/>
                <w:szCs w:val="24"/>
              </w:rPr>
            </w:pPr>
            <w:r>
              <w:rPr>
                <w:b/>
                <w:bCs/>
                <w:sz w:val="24"/>
                <w:szCs w:val="24"/>
              </w:rPr>
              <w:t>М</w:t>
            </w:r>
            <w:r w:rsidR="000A1C99" w:rsidRPr="00125545">
              <w:rPr>
                <w:b/>
                <w:bCs/>
                <w:sz w:val="24"/>
                <w:szCs w:val="24"/>
              </w:rPr>
              <w:t>о</w:t>
            </w:r>
            <w:r>
              <w:rPr>
                <w:b/>
                <w:bCs/>
                <w:sz w:val="24"/>
                <w:szCs w:val="24"/>
              </w:rPr>
              <w:t>щ</w:t>
            </w:r>
            <w:r w:rsidR="000A1C99" w:rsidRPr="00125545">
              <w:rPr>
                <w:b/>
                <w:bCs/>
                <w:sz w:val="24"/>
                <w:szCs w:val="24"/>
              </w:rPr>
              <w:t>ность, кВт</w:t>
            </w:r>
          </w:p>
        </w:tc>
        <w:tc>
          <w:tcPr>
            <w:tcW w:w="1560" w:type="dxa"/>
            <w:shd w:val="clear" w:color="auto" w:fill="auto"/>
            <w:vAlign w:val="center"/>
            <w:hideMark/>
          </w:tcPr>
          <w:p w14:paraId="1140CF6A" w14:textId="77777777" w:rsidR="000A1C99" w:rsidRPr="00125545" w:rsidRDefault="000A1C99" w:rsidP="003033CB">
            <w:pPr>
              <w:pStyle w:val="a0"/>
              <w:tabs>
                <w:tab w:val="left" w:pos="851"/>
              </w:tabs>
              <w:ind w:firstLine="26"/>
              <w:jc w:val="center"/>
              <w:rPr>
                <w:b/>
                <w:bCs/>
                <w:sz w:val="24"/>
                <w:szCs w:val="24"/>
              </w:rPr>
            </w:pPr>
            <w:r w:rsidRPr="00125545">
              <w:rPr>
                <w:b/>
                <w:bCs/>
                <w:sz w:val="24"/>
                <w:szCs w:val="24"/>
              </w:rPr>
              <w:t>Необходимое количество, ед.</w:t>
            </w:r>
          </w:p>
        </w:tc>
        <w:tc>
          <w:tcPr>
            <w:tcW w:w="1275" w:type="dxa"/>
            <w:shd w:val="clear" w:color="auto" w:fill="auto"/>
            <w:vAlign w:val="center"/>
            <w:hideMark/>
          </w:tcPr>
          <w:p w14:paraId="7E61CBAD" w14:textId="77777777" w:rsidR="000A1C99" w:rsidRPr="00125545" w:rsidRDefault="000A1C99" w:rsidP="003033CB">
            <w:pPr>
              <w:pStyle w:val="a0"/>
              <w:tabs>
                <w:tab w:val="left" w:pos="851"/>
              </w:tabs>
              <w:ind w:firstLine="26"/>
              <w:jc w:val="center"/>
              <w:rPr>
                <w:b/>
                <w:bCs/>
                <w:sz w:val="24"/>
                <w:szCs w:val="24"/>
              </w:rPr>
            </w:pPr>
            <w:r w:rsidRPr="00125545">
              <w:rPr>
                <w:b/>
                <w:bCs/>
                <w:sz w:val="24"/>
                <w:szCs w:val="24"/>
              </w:rPr>
              <w:t>Стоимость единицы, тыс. руб.</w:t>
            </w:r>
          </w:p>
        </w:tc>
        <w:tc>
          <w:tcPr>
            <w:tcW w:w="1134" w:type="dxa"/>
            <w:shd w:val="clear" w:color="auto" w:fill="auto"/>
            <w:vAlign w:val="center"/>
            <w:hideMark/>
          </w:tcPr>
          <w:p w14:paraId="08CFB891" w14:textId="77777777" w:rsidR="000A1C99" w:rsidRPr="00125545" w:rsidRDefault="000A1C99" w:rsidP="003033CB">
            <w:pPr>
              <w:pStyle w:val="a0"/>
              <w:tabs>
                <w:tab w:val="left" w:pos="851"/>
              </w:tabs>
              <w:ind w:firstLine="26"/>
              <w:jc w:val="center"/>
              <w:rPr>
                <w:b/>
                <w:bCs/>
                <w:sz w:val="24"/>
                <w:szCs w:val="24"/>
              </w:rPr>
            </w:pPr>
            <w:r w:rsidRPr="00125545">
              <w:rPr>
                <w:b/>
                <w:bCs/>
                <w:sz w:val="24"/>
                <w:szCs w:val="24"/>
              </w:rPr>
              <w:t>Общая стоимость</w:t>
            </w:r>
            <w:r w:rsidR="00D13F3B" w:rsidRPr="00125545">
              <w:rPr>
                <w:b/>
                <w:bCs/>
                <w:sz w:val="24"/>
                <w:szCs w:val="24"/>
              </w:rPr>
              <w:t>, руб.</w:t>
            </w:r>
          </w:p>
        </w:tc>
      </w:tr>
      <w:tr w:rsidR="000A1C99" w:rsidRPr="0085550F" w14:paraId="35648E37" w14:textId="77777777" w:rsidTr="00401E25">
        <w:trPr>
          <w:trHeight w:val="315"/>
        </w:trPr>
        <w:tc>
          <w:tcPr>
            <w:tcW w:w="560" w:type="dxa"/>
            <w:shd w:val="clear" w:color="auto" w:fill="auto"/>
            <w:noWrap/>
            <w:hideMark/>
          </w:tcPr>
          <w:p w14:paraId="21900F91" w14:textId="77777777" w:rsidR="000A1C99" w:rsidRPr="0085550F" w:rsidRDefault="000A1C99" w:rsidP="0085550F">
            <w:pPr>
              <w:pStyle w:val="a0"/>
              <w:tabs>
                <w:tab w:val="left" w:pos="851"/>
              </w:tabs>
              <w:ind w:left="-493" w:firstLine="493"/>
              <w:rPr>
                <w:sz w:val="24"/>
                <w:szCs w:val="24"/>
              </w:rPr>
            </w:pPr>
            <w:r w:rsidRPr="0085550F">
              <w:rPr>
                <w:sz w:val="24"/>
                <w:szCs w:val="24"/>
              </w:rPr>
              <w:t>1</w:t>
            </w:r>
          </w:p>
        </w:tc>
        <w:tc>
          <w:tcPr>
            <w:tcW w:w="2100" w:type="dxa"/>
            <w:shd w:val="clear" w:color="auto" w:fill="auto"/>
            <w:hideMark/>
          </w:tcPr>
          <w:p w14:paraId="2EB1E580" w14:textId="77777777" w:rsidR="000A1C99" w:rsidRPr="0085550F" w:rsidRDefault="00145ADF" w:rsidP="0085550F">
            <w:pPr>
              <w:pStyle w:val="a0"/>
              <w:tabs>
                <w:tab w:val="left" w:pos="851"/>
              </w:tabs>
              <w:ind w:firstLine="0"/>
              <w:jc w:val="left"/>
              <w:rPr>
                <w:sz w:val="24"/>
                <w:szCs w:val="24"/>
              </w:rPr>
            </w:pPr>
            <w:r>
              <w:rPr>
                <w:sz w:val="24"/>
                <w:szCs w:val="24"/>
              </w:rPr>
              <w:t>Компьютер</w:t>
            </w:r>
          </w:p>
        </w:tc>
        <w:tc>
          <w:tcPr>
            <w:tcW w:w="1134" w:type="dxa"/>
            <w:shd w:val="clear" w:color="auto" w:fill="auto"/>
            <w:hideMark/>
          </w:tcPr>
          <w:p w14:paraId="79BE1F56" w14:textId="77777777" w:rsidR="000A1C99" w:rsidRPr="0085550F" w:rsidRDefault="000A1C99" w:rsidP="0085550F">
            <w:pPr>
              <w:pStyle w:val="a0"/>
              <w:tabs>
                <w:tab w:val="left" w:pos="851"/>
              </w:tabs>
              <w:rPr>
                <w:sz w:val="24"/>
                <w:szCs w:val="24"/>
              </w:rPr>
            </w:pPr>
            <w:r w:rsidRPr="0085550F">
              <w:rPr>
                <w:sz w:val="24"/>
                <w:szCs w:val="24"/>
              </w:rPr>
              <w:t> </w:t>
            </w:r>
          </w:p>
        </w:tc>
        <w:tc>
          <w:tcPr>
            <w:tcW w:w="1417" w:type="dxa"/>
            <w:shd w:val="clear" w:color="auto" w:fill="auto"/>
          </w:tcPr>
          <w:p w14:paraId="0DC51D28" w14:textId="77777777" w:rsidR="000A1C99" w:rsidRPr="0085550F" w:rsidRDefault="000A1C99" w:rsidP="0085550F">
            <w:pPr>
              <w:pStyle w:val="a0"/>
              <w:tabs>
                <w:tab w:val="left" w:pos="851"/>
              </w:tabs>
              <w:rPr>
                <w:sz w:val="24"/>
                <w:szCs w:val="24"/>
              </w:rPr>
            </w:pPr>
          </w:p>
        </w:tc>
        <w:tc>
          <w:tcPr>
            <w:tcW w:w="1560" w:type="dxa"/>
            <w:shd w:val="clear" w:color="auto" w:fill="auto"/>
            <w:hideMark/>
          </w:tcPr>
          <w:p w14:paraId="5DFC4532" w14:textId="77777777" w:rsidR="000A1C99" w:rsidRPr="0085550F" w:rsidRDefault="000A1C99" w:rsidP="0085550F">
            <w:pPr>
              <w:pStyle w:val="a0"/>
              <w:tabs>
                <w:tab w:val="left" w:pos="851"/>
              </w:tabs>
              <w:rPr>
                <w:sz w:val="24"/>
                <w:szCs w:val="24"/>
              </w:rPr>
            </w:pPr>
            <w:r w:rsidRPr="0085550F">
              <w:rPr>
                <w:sz w:val="24"/>
                <w:szCs w:val="24"/>
              </w:rPr>
              <w:t> </w:t>
            </w:r>
          </w:p>
        </w:tc>
        <w:tc>
          <w:tcPr>
            <w:tcW w:w="1275" w:type="dxa"/>
            <w:shd w:val="clear" w:color="auto" w:fill="auto"/>
            <w:noWrap/>
            <w:hideMark/>
          </w:tcPr>
          <w:p w14:paraId="31F77BD0" w14:textId="77777777" w:rsidR="000A1C99" w:rsidRPr="0085550F" w:rsidRDefault="000A1C99" w:rsidP="0085550F">
            <w:pPr>
              <w:pStyle w:val="a0"/>
              <w:tabs>
                <w:tab w:val="left" w:pos="851"/>
              </w:tabs>
              <w:rPr>
                <w:sz w:val="24"/>
                <w:szCs w:val="24"/>
              </w:rPr>
            </w:pPr>
            <w:r w:rsidRPr="0085550F">
              <w:rPr>
                <w:sz w:val="24"/>
                <w:szCs w:val="24"/>
              </w:rPr>
              <w:t> </w:t>
            </w:r>
          </w:p>
        </w:tc>
        <w:tc>
          <w:tcPr>
            <w:tcW w:w="1134" w:type="dxa"/>
            <w:shd w:val="clear" w:color="auto" w:fill="auto"/>
            <w:hideMark/>
          </w:tcPr>
          <w:p w14:paraId="7E559C92" w14:textId="77777777" w:rsidR="000A1C99" w:rsidRPr="0085550F" w:rsidRDefault="000A1C99" w:rsidP="0085550F">
            <w:pPr>
              <w:pStyle w:val="a0"/>
              <w:tabs>
                <w:tab w:val="left" w:pos="851"/>
              </w:tabs>
              <w:rPr>
                <w:sz w:val="24"/>
                <w:szCs w:val="24"/>
              </w:rPr>
            </w:pPr>
            <w:r w:rsidRPr="0085550F">
              <w:rPr>
                <w:sz w:val="24"/>
                <w:szCs w:val="24"/>
              </w:rPr>
              <w:t> </w:t>
            </w:r>
          </w:p>
        </w:tc>
      </w:tr>
      <w:tr w:rsidR="000A1C99" w:rsidRPr="0085550F" w14:paraId="4A2479BF" w14:textId="77777777" w:rsidTr="00401E25">
        <w:trPr>
          <w:trHeight w:val="315"/>
        </w:trPr>
        <w:tc>
          <w:tcPr>
            <w:tcW w:w="560" w:type="dxa"/>
            <w:shd w:val="clear" w:color="auto" w:fill="auto"/>
            <w:noWrap/>
            <w:hideMark/>
          </w:tcPr>
          <w:p w14:paraId="6DB0B383" w14:textId="77777777" w:rsidR="000A1C99" w:rsidRPr="0085550F" w:rsidRDefault="000A1C99" w:rsidP="0085550F">
            <w:pPr>
              <w:pStyle w:val="a0"/>
              <w:tabs>
                <w:tab w:val="left" w:pos="851"/>
              </w:tabs>
              <w:ind w:left="-493" w:firstLine="493"/>
              <w:rPr>
                <w:sz w:val="24"/>
                <w:szCs w:val="24"/>
              </w:rPr>
            </w:pPr>
            <w:r w:rsidRPr="0085550F">
              <w:rPr>
                <w:sz w:val="24"/>
                <w:szCs w:val="24"/>
              </w:rPr>
              <w:t>2</w:t>
            </w:r>
          </w:p>
        </w:tc>
        <w:tc>
          <w:tcPr>
            <w:tcW w:w="2100" w:type="dxa"/>
            <w:shd w:val="clear" w:color="auto" w:fill="auto"/>
            <w:hideMark/>
          </w:tcPr>
          <w:p w14:paraId="2EE39922" w14:textId="77777777" w:rsidR="000A1C99" w:rsidRPr="0085550F" w:rsidRDefault="00145ADF" w:rsidP="0085550F">
            <w:pPr>
              <w:pStyle w:val="a0"/>
              <w:tabs>
                <w:tab w:val="left" w:pos="851"/>
              </w:tabs>
              <w:ind w:firstLine="0"/>
              <w:jc w:val="left"/>
              <w:rPr>
                <w:sz w:val="24"/>
                <w:szCs w:val="24"/>
              </w:rPr>
            </w:pPr>
            <w:r>
              <w:rPr>
                <w:sz w:val="24"/>
                <w:szCs w:val="24"/>
              </w:rPr>
              <w:t>Принтер</w:t>
            </w:r>
          </w:p>
        </w:tc>
        <w:tc>
          <w:tcPr>
            <w:tcW w:w="1134" w:type="dxa"/>
            <w:shd w:val="clear" w:color="auto" w:fill="auto"/>
            <w:hideMark/>
          </w:tcPr>
          <w:p w14:paraId="6C768098" w14:textId="77777777" w:rsidR="000A1C99" w:rsidRPr="0085550F" w:rsidRDefault="000A1C99" w:rsidP="0085550F">
            <w:pPr>
              <w:pStyle w:val="a0"/>
              <w:tabs>
                <w:tab w:val="left" w:pos="851"/>
              </w:tabs>
              <w:rPr>
                <w:sz w:val="24"/>
                <w:szCs w:val="24"/>
              </w:rPr>
            </w:pPr>
            <w:r w:rsidRPr="0085550F">
              <w:rPr>
                <w:sz w:val="24"/>
                <w:szCs w:val="24"/>
              </w:rPr>
              <w:t> </w:t>
            </w:r>
          </w:p>
        </w:tc>
        <w:tc>
          <w:tcPr>
            <w:tcW w:w="1417" w:type="dxa"/>
            <w:shd w:val="clear" w:color="auto" w:fill="auto"/>
          </w:tcPr>
          <w:p w14:paraId="19303FDB" w14:textId="77777777" w:rsidR="000A1C99" w:rsidRPr="0085550F" w:rsidRDefault="000A1C99" w:rsidP="0085550F">
            <w:pPr>
              <w:pStyle w:val="a0"/>
              <w:tabs>
                <w:tab w:val="left" w:pos="851"/>
              </w:tabs>
              <w:rPr>
                <w:sz w:val="24"/>
                <w:szCs w:val="24"/>
              </w:rPr>
            </w:pPr>
          </w:p>
        </w:tc>
        <w:tc>
          <w:tcPr>
            <w:tcW w:w="1560" w:type="dxa"/>
            <w:shd w:val="clear" w:color="auto" w:fill="auto"/>
            <w:hideMark/>
          </w:tcPr>
          <w:p w14:paraId="6B0E791E" w14:textId="77777777" w:rsidR="000A1C99" w:rsidRPr="0085550F" w:rsidRDefault="000A1C99" w:rsidP="0085550F">
            <w:pPr>
              <w:pStyle w:val="a0"/>
              <w:tabs>
                <w:tab w:val="left" w:pos="851"/>
              </w:tabs>
              <w:rPr>
                <w:sz w:val="24"/>
                <w:szCs w:val="24"/>
              </w:rPr>
            </w:pPr>
            <w:r w:rsidRPr="0085550F">
              <w:rPr>
                <w:sz w:val="24"/>
                <w:szCs w:val="24"/>
              </w:rPr>
              <w:t> </w:t>
            </w:r>
          </w:p>
        </w:tc>
        <w:tc>
          <w:tcPr>
            <w:tcW w:w="1275" w:type="dxa"/>
            <w:shd w:val="clear" w:color="auto" w:fill="auto"/>
            <w:hideMark/>
          </w:tcPr>
          <w:p w14:paraId="25495575" w14:textId="77777777" w:rsidR="000A1C99" w:rsidRPr="0085550F" w:rsidRDefault="000A1C99" w:rsidP="0085550F">
            <w:pPr>
              <w:pStyle w:val="a0"/>
              <w:tabs>
                <w:tab w:val="left" w:pos="851"/>
              </w:tabs>
              <w:rPr>
                <w:sz w:val="24"/>
                <w:szCs w:val="24"/>
              </w:rPr>
            </w:pPr>
            <w:r w:rsidRPr="0085550F">
              <w:rPr>
                <w:sz w:val="24"/>
                <w:szCs w:val="24"/>
              </w:rPr>
              <w:t> </w:t>
            </w:r>
          </w:p>
        </w:tc>
        <w:tc>
          <w:tcPr>
            <w:tcW w:w="1134" w:type="dxa"/>
            <w:shd w:val="clear" w:color="auto" w:fill="auto"/>
            <w:hideMark/>
          </w:tcPr>
          <w:p w14:paraId="0960302A" w14:textId="77777777" w:rsidR="000A1C99" w:rsidRPr="0085550F" w:rsidRDefault="000A1C99" w:rsidP="0085550F">
            <w:pPr>
              <w:pStyle w:val="a0"/>
              <w:tabs>
                <w:tab w:val="left" w:pos="851"/>
              </w:tabs>
              <w:rPr>
                <w:sz w:val="24"/>
                <w:szCs w:val="24"/>
              </w:rPr>
            </w:pPr>
            <w:r w:rsidRPr="0085550F">
              <w:rPr>
                <w:sz w:val="24"/>
                <w:szCs w:val="24"/>
              </w:rPr>
              <w:t> </w:t>
            </w:r>
          </w:p>
        </w:tc>
      </w:tr>
      <w:tr w:rsidR="000A1C99" w:rsidRPr="0085550F" w14:paraId="7B5D66D4" w14:textId="77777777" w:rsidTr="00145ADF">
        <w:trPr>
          <w:trHeight w:val="356"/>
        </w:trPr>
        <w:tc>
          <w:tcPr>
            <w:tcW w:w="560" w:type="dxa"/>
            <w:shd w:val="clear" w:color="auto" w:fill="auto"/>
            <w:noWrap/>
            <w:hideMark/>
          </w:tcPr>
          <w:p w14:paraId="745F80F4" w14:textId="77777777" w:rsidR="000A1C99" w:rsidRPr="0085550F" w:rsidRDefault="000A1C99" w:rsidP="0085550F">
            <w:pPr>
              <w:pStyle w:val="a0"/>
              <w:tabs>
                <w:tab w:val="left" w:pos="851"/>
              </w:tabs>
              <w:ind w:left="-493" w:firstLine="493"/>
              <w:rPr>
                <w:sz w:val="24"/>
                <w:szCs w:val="24"/>
              </w:rPr>
            </w:pPr>
            <w:r w:rsidRPr="0085550F">
              <w:rPr>
                <w:sz w:val="24"/>
                <w:szCs w:val="24"/>
              </w:rPr>
              <w:t>3</w:t>
            </w:r>
          </w:p>
        </w:tc>
        <w:tc>
          <w:tcPr>
            <w:tcW w:w="2100" w:type="dxa"/>
            <w:shd w:val="clear" w:color="auto" w:fill="auto"/>
            <w:hideMark/>
          </w:tcPr>
          <w:p w14:paraId="0EE3186A" w14:textId="77777777" w:rsidR="000A1C99" w:rsidRPr="0085550F" w:rsidRDefault="00145ADF" w:rsidP="0085550F">
            <w:pPr>
              <w:pStyle w:val="a0"/>
              <w:tabs>
                <w:tab w:val="left" w:pos="851"/>
              </w:tabs>
              <w:ind w:firstLine="0"/>
              <w:jc w:val="left"/>
              <w:rPr>
                <w:sz w:val="24"/>
                <w:szCs w:val="24"/>
              </w:rPr>
            </w:pPr>
            <w:r>
              <w:rPr>
                <w:sz w:val="24"/>
                <w:szCs w:val="24"/>
              </w:rPr>
              <w:t xml:space="preserve"> ………..</w:t>
            </w:r>
          </w:p>
        </w:tc>
        <w:tc>
          <w:tcPr>
            <w:tcW w:w="1134" w:type="dxa"/>
            <w:shd w:val="clear" w:color="auto" w:fill="auto"/>
            <w:hideMark/>
          </w:tcPr>
          <w:p w14:paraId="392C5314" w14:textId="77777777" w:rsidR="000A1C99" w:rsidRPr="0085550F" w:rsidRDefault="000A1C99" w:rsidP="0085550F">
            <w:pPr>
              <w:pStyle w:val="a0"/>
              <w:tabs>
                <w:tab w:val="left" w:pos="851"/>
              </w:tabs>
              <w:rPr>
                <w:sz w:val="24"/>
                <w:szCs w:val="24"/>
              </w:rPr>
            </w:pPr>
            <w:r w:rsidRPr="0085550F">
              <w:rPr>
                <w:sz w:val="24"/>
                <w:szCs w:val="24"/>
              </w:rPr>
              <w:t> </w:t>
            </w:r>
          </w:p>
        </w:tc>
        <w:tc>
          <w:tcPr>
            <w:tcW w:w="1417" w:type="dxa"/>
            <w:shd w:val="clear" w:color="auto" w:fill="auto"/>
          </w:tcPr>
          <w:p w14:paraId="747C056C" w14:textId="77777777" w:rsidR="000A1C99" w:rsidRPr="0085550F" w:rsidRDefault="000A1C99" w:rsidP="0085550F">
            <w:pPr>
              <w:pStyle w:val="a0"/>
              <w:tabs>
                <w:tab w:val="left" w:pos="851"/>
              </w:tabs>
              <w:rPr>
                <w:sz w:val="24"/>
                <w:szCs w:val="24"/>
              </w:rPr>
            </w:pPr>
          </w:p>
        </w:tc>
        <w:tc>
          <w:tcPr>
            <w:tcW w:w="1560" w:type="dxa"/>
            <w:shd w:val="clear" w:color="auto" w:fill="auto"/>
            <w:hideMark/>
          </w:tcPr>
          <w:p w14:paraId="54E8F44C" w14:textId="77777777" w:rsidR="000A1C99" w:rsidRPr="0085550F" w:rsidRDefault="000A1C99" w:rsidP="0085550F">
            <w:pPr>
              <w:pStyle w:val="a0"/>
              <w:tabs>
                <w:tab w:val="left" w:pos="851"/>
              </w:tabs>
              <w:rPr>
                <w:sz w:val="24"/>
                <w:szCs w:val="24"/>
              </w:rPr>
            </w:pPr>
            <w:r w:rsidRPr="0085550F">
              <w:rPr>
                <w:sz w:val="24"/>
                <w:szCs w:val="24"/>
              </w:rPr>
              <w:t> </w:t>
            </w:r>
          </w:p>
        </w:tc>
        <w:tc>
          <w:tcPr>
            <w:tcW w:w="1275" w:type="dxa"/>
            <w:shd w:val="clear" w:color="auto" w:fill="auto"/>
            <w:hideMark/>
          </w:tcPr>
          <w:p w14:paraId="07F0EF64" w14:textId="77777777" w:rsidR="000A1C99" w:rsidRPr="0085550F" w:rsidRDefault="000A1C99" w:rsidP="0085550F">
            <w:pPr>
              <w:pStyle w:val="a0"/>
              <w:tabs>
                <w:tab w:val="left" w:pos="851"/>
              </w:tabs>
              <w:rPr>
                <w:sz w:val="24"/>
                <w:szCs w:val="24"/>
              </w:rPr>
            </w:pPr>
            <w:r w:rsidRPr="0085550F">
              <w:rPr>
                <w:sz w:val="24"/>
                <w:szCs w:val="24"/>
              </w:rPr>
              <w:t> </w:t>
            </w:r>
          </w:p>
        </w:tc>
        <w:tc>
          <w:tcPr>
            <w:tcW w:w="1134" w:type="dxa"/>
            <w:shd w:val="clear" w:color="auto" w:fill="auto"/>
            <w:hideMark/>
          </w:tcPr>
          <w:p w14:paraId="411C7265" w14:textId="77777777" w:rsidR="000A1C99" w:rsidRPr="0085550F" w:rsidRDefault="000A1C99" w:rsidP="0085550F">
            <w:pPr>
              <w:pStyle w:val="a0"/>
              <w:tabs>
                <w:tab w:val="left" w:pos="851"/>
              </w:tabs>
              <w:rPr>
                <w:sz w:val="24"/>
                <w:szCs w:val="24"/>
              </w:rPr>
            </w:pPr>
            <w:r w:rsidRPr="0085550F">
              <w:rPr>
                <w:sz w:val="24"/>
                <w:szCs w:val="24"/>
              </w:rPr>
              <w:t> </w:t>
            </w:r>
          </w:p>
        </w:tc>
      </w:tr>
      <w:tr w:rsidR="00145ADF" w:rsidRPr="0085550F" w14:paraId="076E1D5F" w14:textId="77777777" w:rsidTr="00145ADF">
        <w:trPr>
          <w:trHeight w:val="279"/>
        </w:trPr>
        <w:tc>
          <w:tcPr>
            <w:tcW w:w="9180" w:type="dxa"/>
            <w:gridSpan w:val="7"/>
            <w:shd w:val="clear" w:color="auto" w:fill="auto"/>
            <w:noWrap/>
            <w:hideMark/>
          </w:tcPr>
          <w:p w14:paraId="493EC090" w14:textId="77777777" w:rsidR="00145ADF" w:rsidRPr="00145ADF" w:rsidRDefault="00145ADF" w:rsidP="00145ADF">
            <w:pPr>
              <w:pStyle w:val="a0"/>
              <w:tabs>
                <w:tab w:val="left" w:pos="851"/>
              </w:tabs>
              <w:ind w:firstLine="0"/>
              <w:jc w:val="left"/>
              <w:rPr>
                <w:b/>
                <w:sz w:val="24"/>
                <w:szCs w:val="24"/>
              </w:rPr>
            </w:pPr>
            <w:r w:rsidRPr="00145ADF">
              <w:rPr>
                <w:b/>
                <w:sz w:val="24"/>
                <w:szCs w:val="24"/>
              </w:rPr>
              <w:t>Итого:</w:t>
            </w:r>
          </w:p>
        </w:tc>
      </w:tr>
    </w:tbl>
    <w:p w14:paraId="26697CD0" w14:textId="77777777" w:rsidR="00401E25" w:rsidRDefault="00401E25" w:rsidP="00372080">
      <w:pPr>
        <w:pStyle w:val="a0"/>
        <w:tabs>
          <w:tab w:val="left" w:pos="851"/>
        </w:tabs>
        <w:ind w:firstLine="567"/>
        <w:rPr>
          <w:iCs/>
          <w:sz w:val="28"/>
          <w:szCs w:val="28"/>
        </w:rPr>
      </w:pPr>
    </w:p>
    <w:p w14:paraId="37E5ECFD" w14:textId="7C773625" w:rsidR="00145ADF" w:rsidRDefault="000A1C99" w:rsidP="004F21D8">
      <w:pPr>
        <w:pStyle w:val="a0"/>
        <w:tabs>
          <w:tab w:val="left" w:pos="851"/>
        </w:tabs>
        <w:ind w:firstLine="567"/>
        <w:rPr>
          <w:iCs/>
          <w:sz w:val="28"/>
          <w:szCs w:val="28"/>
        </w:rPr>
      </w:pPr>
      <w:r w:rsidRPr="000A1C99">
        <w:rPr>
          <w:iCs/>
          <w:sz w:val="28"/>
          <w:szCs w:val="28"/>
        </w:rPr>
        <w:t xml:space="preserve">В таблице 1 </w:t>
      </w:r>
      <w:r w:rsidR="003979E3" w:rsidRPr="00436555">
        <w:rPr>
          <w:iCs/>
          <w:color w:val="000000" w:themeColor="text1"/>
          <w:sz w:val="28"/>
          <w:szCs w:val="28"/>
        </w:rPr>
        <w:t>указывается</w:t>
      </w:r>
      <w:r w:rsidR="003979E3" w:rsidRPr="003979E3">
        <w:rPr>
          <w:iCs/>
          <w:color w:val="4472C4" w:themeColor="accent1"/>
          <w:sz w:val="28"/>
          <w:szCs w:val="28"/>
        </w:rPr>
        <w:t xml:space="preserve"> </w:t>
      </w:r>
      <w:r w:rsidRPr="000A1C99">
        <w:rPr>
          <w:iCs/>
          <w:sz w:val="28"/>
          <w:szCs w:val="28"/>
        </w:rPr>
        <w:t xml:space="preserve">полный перечень основных средств, необходимый для </w:t>
      </w:r>
      <w:r w:rsidR="00145ADF">
        <w:rPr>
          <w:iCs/>
          <w:sz w:val="28"/>
          <w:szCs w:val="28"/>
        </w:rPr>
        <w:t>разработки проекта</w:t>
      </w:r>
      <w:r w:rsidRPr="000A1C99">
        <w:rPr>
          <w:iCs/>
          <w:sz w:val="28"/>
          <w:szCs w:val="28"/>
        </w:rPr>
        <w:t xml:space="preserve">. Первоначальная стоимость оборудования рассчитана по действующим ценам на оборудование с учетом затрат на транспортировку, монтаж и спецработы. Расчет количества и стоимости </w:t>
      </w:r>
      <w:r w:rsidRPr="000A1C99">
        <w:rPr>
          <w:iCs/>
          <w:sz w:val="28"/>
          <w:szCs w:val="28"/>
        </w:rPr>
        <w:lastRenderedPageBreak/>
        <w:t>вспомогательного оборудования, транспортных средств определялся из реальной потребности в них.</w:t>
      </w:r>
    </w:p>
    <w:p w14:paraId="42301986" w14:textId="77777777" w:rsidR="004E4E48" w:rsidRDefault="004E4E48" w:rsidP="004F21D8">
      <w:pPr>
        <w:pStyle w:val="a0"/>
        <w:tabs>
          <w:tab w:val="left" w:pos="851"/>
        </w:tabs>
        <w:ind w:firstLine="567"/>
        <w:rPr>
          <w:iCs/>
          <w:sz w:val="28"/>
          <w:szCs w:val="28"/>
        </w:rPr>
      </w:pPr>
    </w:p>
    <w:p w14:paraId="0AC16CF2" w14:textId="77777777" w:rsidR="00145ADF" w:rsidRPr="000A1C99" w:rsidRDefault="00145ADF" w:rsidP="00145ADF">
      <w:pPr>
        <w:pStyle w:val="a0"/>
        <w:tabs>
          <w:tab w:val="clear" w:pos="6237"/>
          <w:tab w:val="left" w:pos="851"/>
          <w:tab w:val="right" w:pos="993"/>
        </w:tabs>
        <w:ind w:left="720" w:firstLine="0"/>
        <w:rPr>
          <w:b/>
          <w:sz w:val="28"/>
          <w:szCs w:val="28"/>
        </w:rPr>
      </w:pPr>
      <w:bookmarkStart w:id="8" w:name="_Toc457904913"/>
      <w:bookmarkStart w:id="9" w:name="OLE_LINK1"/>
      <w:bookmarkStart w:id="10" w:name="OLE_LINK2"/>
      <w:r>
        <w:rPr>
          <w:b/>
          <w:bCs/>
          <w:sz w:val="28"/>
          <w:szCs w:val="28"/>
        </w:rPr>
        <w:t xml:space="preserve">2.1.2 </w:t>
      </w:r>
      <w:r w:rsidRPr="000A1C99">
        <w:rPr>
          <w:b/>
          <w:bCs/>
          <w:sz w:val="28"/>
          <w:szCs w:val="28"/>
        </w:rPr>
        <w:t>Расчет амортизаци</w:t>
      </w:r>
      <w:bookmarkEnd w:id="8"/>
      <w:r>
        <w:rPr>
          <w:b/>
          <w:bCs/>
          <w:sz w:val="28"/>
          <w:szCs w:val="28"/>
        </w:rPr>
        <w:t>онных отчислений</w:t>
      </w:r>
    </w:p>
    <w:bookmarkEnd w:id="9"/>
    <w:bookmarkEnd w:id="10"/>
    <w:p w14:paraId="397D3AE2" w14:textId="77777777" w:rsidR="00145ADF" w:rsidRPr="000A1C99" w:rsidRDefault="00145ADF" w:rsidP="00145ADF">
      <w:pPr>
        <w:pStyle w:val="a0"/>
        <w:tabs>
          <w:tab w:val="left" w:pos="851"/>
        </w:tabs>
        <w:rPr>
          <w:b/>
          <w:bCs/>
          <w:sz w:val="28"/>
          <w:szCs w:val="28"/>
        </w:rPr>
      </w:pPr>
    </w:p>
    <w:p w14:paraId="1448C812" w14:textId="77777777" w:rsidR="00145ADF" w:rsidRPr="000A1C99" w:rsidRDefault="00145ADF" w:rsidP="00145ADF">
      <w:pPr>
        <w:pStyle w:val="a0"/>
        <w:ind w:firstLine="567"/>
        <w:rPr>
          <w:sz w:val="28"/>
          <w:szCs w:val="28"/>
        </w:rPr>
      </w:pPr>
      <w:r w:rsidRPr="002D4531">
        <w:rPr>
          <w:sz w:val="28"/>
          <w:szCs w:val="28"/>
        </w:rPr>
        <w:t>Амортизация -</w:t>
      </w:r>
      <w:r w:rsidRPr="000A1C99">
        <w:rPr>
          <w:sz w:val="28"/>
          <w:szCs w:val="28"/>
        </w:rPr>
        <w:t xml:space="preserve"> процесс постепенного переноса стоимости основных средств на производимую продукцию (работы, услуги).</w:t>
      </w:r>
    </w:p>
    <w:p w14:paraId="47301775" w14:textId="4E79C530" w:rsidR="00145ADF" w:rsidRPr="000A1C99" w:rsidRDefault="00145ADF" w:rsidP="00145ADF">
      <w:pPr>
        <w:pStyle w:val="a0"/>
        <w:tabs>
          <w:tab w:val="left" w:pos="851"/>
        </w:tabs>
        <w:ind w:firstLine="567"/>
        <w:rPr>
          <w:sz w:val="28"/>
          <w:szCs w:val="28"/>
        </w:rPr>
      </w:pPr>
      <w:r w:rsidRPr="000A1C99">
        <w:rPr>
          <w:sz w:val="28"/>
          <w:szCs w:val="28"/>
        </w:rPr>
        <w:t xml:space="preserve">Затраты на основные средства подлежат включению в состав </w:t>
      </w:r>
      <w:r w:rsidRPr="00436555">
        <w:rPr>
          <w:iCs/>
          <w:sz w:val="28"/>
          <w:szCs w:val="28"/>
        </w:rPr>
        <w:t>сметы</w:t>
      </w:r>
      <w:r w:rsidRPr="000A1C99">
        <w:rPr>
          <w:sz w:val="28"/>
          <w:szCs w:val="28"/>
        </w:rPr>
        <w:t xml:space="preserve"> на равномерной основе, т</w:t>
      </w:r>
      <w:r w:rsidR="00436555">
        <w:rPr>
          <w:sz w:val="28"/>
          <w:szCs w:val="28"/>
        </w:rPr>
        <w:t xml:space="preserve">ак </w:t>
      </w:r>
      <w:r w:rsidRPr="000A1C99">
        <w:rPr>
          <w:sz w:val="28"/>
          <w:szCs w:val="28"/>
        </w:rPr>
        <w:t>к</w:t>
      </w:r>
      <w:r w:rsidR="00436555">
        <w:rPr>
          <w:sz w:val="28"/>
          <w:szCs w:val="28"/>
        </w:rPr>
        <w:t>ак</w:t>
      </w:r>
      <w:r w:rsidRPr="000A1C99">
        <w:rPr>
          <w:sz w:val="28"/>
          <w:szCs w:val="28"/>
        </w:rPr>
        <w:t xml:space="preserve"> если </w:t>
      </w:r>
      <w:r w:rsidR="00DD7D9C" w:rsidRPr="00436555">
        <w:rPr>
          <w:sz w:val="28"/>
          <w:szCs w:val="28"/>
        </w:rPr>
        <w:t>включить в состав затрат</w:t>
      </w:r>
      <w:r w:rsidR="00DD7D9C" w:rsidRPr="00436555">
        <w:rPr>
          <w:i/>
          <w:sz w:val="28"/>
          <w:szCs w:val="28"/>
        </w:rPr>
        <w:t xml:space="preserve"> </w:t>
      </w:r>
      <w:r w:rsidR="00DD7D9C" w:rsidRPr="00436555">
        <w:rPr>
          <w:sz w:val="28"/>
          <w:szCs w:val="28"/>
        </w:rPr>
        <w:t>полную стоимость оборудования единовременно</w:t>
      </w:r>
      <w:r w:rsidRPr="00436555">
        <w:rPr>
          <w:sz w:val="28"/>
          <w:szCs w:val="28"/>
        </w:rPr>
        <w:t>, цен</w:t>
      </w:r>
      <w:r w:rsidR="00DD7D9C" w:rsidRPr="00436555">
        <w:rPr>
          <w:sz w:val="28"/>
          <w:szCs w:val="28"/>
        </w:rPr>
        <w:t>а</w:t>
      </w:r>
      <w:r w:rsidRPr="00436555">
        <w:rPr>
          <w:sz w:val="28"/>
          <w:szCs w:val="28"/>
        </w:rPr>
        <w:t xml:space="preserve"> </w:t>
      </w:r>
      <w:r w:rsidR="00DD7D9C" w:rsidRPr="00436555">
        <w:rPr>
          <w:sz w:val="28"/>
          <w:szCs w:val="28"/>
        </w:rPr>
        <w:t xml:space="preserve">изготавливаемого продукта </w:t>
      </w:r>
      <w:r w:rsidRPr="00436555">
        <w:rPr>
          <w:sz w:val="28"/>
          <w:szCs w:val="28"/>
        </w:rPr>
        <w:t>увелич</w:t>
      </w:r>
      <w:r w:rsidR="00436555">
        <w:rPr>
          <w:sz w:val="28"/>
          <w:szCs w:val="28"/>
        </w:rPr>
        <w:t>и</w:t>
      </w:r>
      <w:r w:rsidRPr="00436555">
        <w:rPr>
          <w:sz w:val="28"/>
          <w:szCs w:val="28"/>
        </w:rPr>
        <w:t>тся в разы и стан</w:t>
      </w:r>
      <w:r w:rsidR="00436555">
        <w:rPr>
          <w:sz w:val="28"/>
          <w:szCs w:val="28"/>
        </w:rPr>
        <w:t>е</w:t>
      </w:r>
      <w:r w:rsidRPr="00436555">
        <w:rPr>
          <w:sz w:val="28"/>
          <w:szCs w:val="28"/>
        </w:rPr>
        <w:t xml:space="preserve">т </w:t>
      </w:r>
      <w:proofErr w:type="spellStart"/>
      <w:r w:rsidRPr="00436555">
        <w:rPr>
          <w:sz w:val="28"/>
          <w:szCs w:val="28"/>
        </w:rPr>
        <w:t>неконкурентн</w:t>
      </w:r>
      <w:r w:rsidR="00436555">
        <w:rPr>
          <w:sz w:val="28"/>
          <w:szCs w:val="28"/>
        </w:rPr>
        <w:t>оспообной</w:t>
      </w:r>
      <w:proofErr w:type="spellEnd"/>
      <w:r w:rsidRPr="00436555">
        <w:rPr>
          <w:sz w:val="28"/>
          <w:szCs w:val="28"/>
        </w:rPr>
        <w:t>. Расчет суммы амортизационных отчислений производится по каждому</w:t>
      </w:r>
      <w:r w:rsidRPr="000A1C99">
        <w:rPr>
          <w:sz w:val="28"/>
          <w:szCs w:val="28"/>
        </w:rPr>
        <w:t xml:space="preserve"> объекту основных средств. </w:t>
      </w:r>
    </w:p>
    <w:p w14:paraId="1B00B0D5" w14:textId="5B699F0E" w:rsidR="00145ADF" w:rsidRPr="000A1C99" w:rsidRDefault="00145ADF" w:rsidP="00145ADF">
      <w:pPr>
        <w:pStyle w:val="a0"/>
        <w:tabs>
          <w:tab w:val="left" w:pos="851"/>
        </w:tabs>
        <w:ind w:firstLine="567"/>
        <w:rPr>
          <w:sz w:val="28"/>
          <w:szCs w:val="28"/>
        </w:rPr>
      </w:pPr>
      <w:r w:rsidRPr="000A1C99">
        <w:rPr>
          <w:sz w:val="28"/>
          <w:szCs w:val="28"/>
        </w:rPr>
        <w:t xml:space="preserve">В </w:t>
      </w:r>
      <w:r>
        <w:rPr>
          <w:sz w:val="28"/>
          <w:szCs w:val="28"/>
        </w:rPr>
        <w:t>экономической части ВКР</w:t>
      </w:r>
      <w:r w:rsidRPr="000A1C99">
        <w:rPr>
          <w:sz w:val="28"/>
          <w:szCs w:val="28"/>
        </w:rPr>
        <w:t xml:space="preserve"> годовая сумма амортизационных отчислений определяется линейным способом - исходя из первоначальной стоимости объекта основных средств и нормы амортизации, исчисленной исходя из срока полезного исполь</w:t>
      </w:r>
      <w:r>
        <w:rPr>
          <w:sz w:val="28"/>
          <w:szCs w:val="28"/>
        </w:rPr>
        <w:t>зования этого объекта (</w:t>
      </w:r>
      <w:r w:rsidR="004E4E48">
        <w:rPr>
          <w:sz w:val="28"/>
          <w:szCs w:val="28"/>
        </w:rPr>
        <w:t>т</w:t>
      </w:r>
      <w:r>
        <w:rPr>
          <w:sz w:val="28"/>
          <w:szCs w:val="28"/>
        </w:rPr>
        <w:t>аблица 2</w:t>
      </w:r>
      <w:r w:rsidRPr="000A1C99">
        <w:rPr>
          <w:sz w:val="28"/>
          <w:szCs w:val="28"/>
        </w:rPr>
        <w:t xml:space="preserve">). </w:t>
      </w:r>
    </w:p>
    <w:p w14:paraId="048CA03E" w14:textId="77777777" w:rsidR="00145ADF" w:rsidRPr="000A1C99" w:rsidRDefault="00145ADF" w:rsidP="00145ADF">
      <w:pPr>
        <w:pStyle w:val="a0"/>
        <w:tabs>
          <w:tab w:val="left" w:pos="851"/>
        </w:tabs>
        <w:ind w:firstLine="0"/>
        <w:rPr>
          <w:sz w:val="28"/>
          <w:szCs w:val="28"/>
        </w:rPr>
      </w:pPr>
    </w:p>
    <w:p w14:paraId="21EC1B3B" w14:textId="77777777" w:rsidR="00145ADF" w:rsidRPr="000A1C99" w:rsidRDefault="00145ADF" w:rsidP="00145ADF">
      <w:pPr>
        <w:pStyle w:val="a0"/>
        <w:tabs>
          <w:tab w:val="left" w:pos="851"/>
        </w:tabs>
        <w:ind w:firstLine="0"/>
        <w:rPr>
          <w:bCs/>
          <w:iCs/>
          <w:sz w:val="28"/>
          <w:szCs w:val="28"/>
        </w:rPr>
      </w:pPr>
      <w:bookmarkStart w:id="11" w:name="_Toc457904224"/>
      <w:bookmarkStart w:id="12" w:name="_Toc457904505"/>
      <w:bookmarkStart w:id="13" w:name="_Toc457904914"/>
      <w:r>
        <w:rPr>
          <w:bCs/>
          <w:iCs/>
          <w:sz w:val="28"/>
          <w:szCs w:val="28"/>
        </w:rPr>
        <w:t>Таблица 2</w:t>
      </w:r>
      <w:r w:rsidRPr="000A1C99">
        <w:rPr>
          <w:bCs/>
          <w:iCs/>
          <w:sz w:val="28"/>
          <w:szCs w:val="28"/>
        </w:rPr>
        <w:t xml:space="preserve"> - Срок полезного использования по группам ОПФ</w:t>
      </w:r>
      <w:bookmarkEnd w:id="11"/>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3836"/>
      </w:tblGrid>
      <w:tr w:rsidR="00145ADF" w:rsidRPr="002D4531" w14:paraId="37323A19" w14:textId="77777777" w:rsidTr="00A16216">
        <w:trPr>
          <w:jc w:val="center"/>
        </w:trPr>
        <w:tc>
          <w:tcPr>
            <w:tcW w:w="4972" w:type="dxa"/>
            <w:shd w:val="clear" w:color="auto" w:fill="auto"/>
            <w:vAlign w:val="center"/>
          </w:tcPr>
          <w:p w14:paraId="79DD5C74" w14:textId="77777777" w:rsidR="00145ADF" w:rsidRPr="00125545" w:rsidRDefault="00145ADF" w:rsidP="00A16216">
            <w:pPr>
              <w:pStyle w:val="a0"/>
              <w:tabs>
                <w:tab w:val="left" w:pos="851"/>
              </w:tabs>
              <w:jc w:val="center"/>
              <w:rPr>
                <w:b/>
                <w:sz w:val="24"/>
                <w:szCs w:val="24"/>
              </w:rPr>
            </w:pPr>
            <w:r w:rsidRPr="00125545">
              <w:rPr>
                <w:b/>
                <w:sz w:val="24"/>
                <w:szCs w:val="24"/>
              </w:rPr>
              <w:t>Группы основных фондов</w:t>
            </w:r>
          </w:p>
        </w:tc>
        <w:tc>
          <w:tcPr>
            <w:tcW w:w="3836" w:type="dxa"/>
            <w:shd w:val="clear" w:color="auto" w:fill="auto"/>
            <w:vAlign w:val="center"/>
          </w:tcPr>
          <w:p w14:paraId="3C30CCEB" w14:textId="6426FA39" w:rsidR="00145ADF" w:rsidRPr="00125545" w:rsidRDefault="00145ADF" w:rsidP="00A16216">
            <w:pPr>
              <w:pStyle w:val="a0"/>
              <w:tabs>
                <w:tab w:val="left" w:pos="851"/>
              </w:tabs>
              <w:ind w:firstLine="0"/>
              <w:jc w:val="center"/>
              <w:rPr>
                <w:b/>
                <w:sz w:val="24"/>
                <w:szCs w:val="24"/>
              </w:rPr>
            </w:pPr>
            <w:r w:rsidRPr="00125545">
              <w:rPr>
                <w:b/>
                <w:sz w:val="24"/>
                <w:szCs w:val="24"/>
              </w:rPr>
              <w:t xml:space="preserve">Срок полезного использования </w:t>
            </w:r>
            <w:r w:rsidR="00C42572" w:rsidRPr="00B23E02">
              <w:rPr>
                <w:b/>
                <w:iCs/>
                <w:sz w:val="24"/>
                <w:szCs w:val="24"/>
              </w:rPr>
              <w:t>(СПИ</w:t>
            </w:r>
            <w:r w:rsidR="007A0CBD">
              <w:rPr>
                <w:rStyle w:val="af6"/>
                <w:b/>
                <w:iCs/>
                <w:sz w:val="24"/>
                <w:szCs w:val="24"/>
              </w:rPr>
              <w:footnoteReference w:id="1"/>
            </w:r>
            <w:r w:rsidR="00C42572" w:rsidRPr="00B23E02">
              <w:rPr>
                <w:b/>
                <w:iCs/>
                <w:sz w:val="24"/>
                <w:szCs w:val="24"/>
              </w:rPr>
              <w:t>)</w:t>
            </w:r>
            <w:r w:rsidR="00C42572">
              <w:rPr>
                <w:b/>
                <w:sz w:val="24"/>
                <w:szCs w:val="24"/>
              </w:rPr>
              <w:t xml:space="preserve"> </w:t>
            </w:r>
            <w:r w:rsidRPr="00125545">
              <w:rPr>
                <w:b/>
                <w:sz w:val="24"/>
                <w:szCs w:val="24"/>
              </w:rPr>
              <w:t>объекта ОФ, лет</w:t>
            </w:r>
          </w:p>
        </w:tc>
      </w:tr>
      <w:tr w:rsidR="00145ADF" w:rsidRPr="002D4531" w14:paraId="20423088" w14:textId="77777777" w:rsidTr="00A16216">
        <w:trPr>
          <w:jc w:val="center"/>
        </w:trPr>
        <w:tc>
          <w:tcPr>
            <w:tcW w:w="4972" w:type="dxa"/>
            <w:shd w:val="clear" w:color="auto" w:fill="auto"/>
          </w:tcPr>
          <w:p w14:paraId="1CEBAC0C" w14:textId="77777777" w:rsidR="00145ADF" w:rsidRPr="002D4531" w:rsidRDefault="00145ADF" w:rsidP="00A16216">
            <w:pPr>
              <w:pStyle w:val="a0"/>
              <w:tabs>
                <w:tab w:val="left" w:pos="851"/>
              </w:tabs>
              <w:rPr>
                <w:sz w:val="24"/>
                <w:szCs w:val="24"/>
              </w:rPr>
            </w:pPr>
            <w:r w:rsidRPr="002D4531">
              <w:rPr>
                <w:sz w:val="24"/>
                <w:szCs w:val="24"/>
              </w:rPr>
              <w:t>Здания и сооружения (</w:t>
            </w:r>
            <w:proofErr w:type="spellStart"/>
            <w:r w:rsidRPr="002D4531">
              <w:rPr>
                <w:sz w:val="24"/>
                <w:szCs w:val="24"/>
              </w:rPr>
              <w:t>зд</w:t>
            </w:r>
            <w:proofErr w:type="spellEnd"/>
            <w:r w:rsidRPr="002D4531">
              <w:rPr>
                <w:sz w:val="24"/>
                <w:szCs w:val="24"/>
              </w:rPr>
              <w:t>)</w:t>
            </w:r>
          </w:p>
        </w:tc>
        <w:tc>
          <w:tcPr>
            <w:tcW w:w="3836" w:type="dxa"/>
            <w:shd w:val="clear" w:color="auto" w:fill="auto"/>
          </w:tcPr>
          <w:p w14:paraId="18340F78" w14:textId="77777777" w:rsidR="00145ADF" w:rsidRPr="002D4531" w:rsidRDefault="00145ADF" w:rsidP="00907B4A">
            <w:pPr>
              <w:pStyle w:val="a0"/>
              <w:tabs>
                <w:tab w:val="left" w:pos="851"/>
              </w:tabs>
              <w:jc w:val="center"/>
              <w:rPr>
                <w:sz w:val="24"/>
                <w:szCs w:val="24"/>
              </w:rPr>
            </w:pPr>
            <w:r w:rsidRPr="002D4531">
              <w:rPr>
                <w:sz w:val="24"/>
                <w:szCs w:val="24"/>
              </w:rPr>
              <w:t>20-50</w:t>
            </w:r>
          </w:p>
        </w:tc>
      </w:tr>
      <w:tr w:rsidR="00145ADF" w:rsidRPr="002D4531" w14:paraId="0B746D17" w14:textId="77777777" w:rsidTr="00A16216">
        <w:trPr>
          <w:jc w:val="center"/>
        </w:trPr>
        <w:tc>
          <w:tcPr>
            <w:tcW w:w="4972" w:type="dxa"/>
            <w:shd w:val="clear" w:color="auto" w:fill="auto"/>
          </w:tcPr>
          <w:p w14:paraId="264CA541" w14:textId="77777777" w:rsidR="00145ADF" w:rsidRPr="002D4531" w:rsidRDefault="00145ADF" w:rsidP="00A16216">
            <w:pPr>
              <w:pStyle w:val="a0"/>
              <w:tabs>
                <w:tab w:val="left" w:pos="851"/>
              </w:tabs>
              <w:rPr>
                <w:sz w:val="24"/>
                <w:szCs w:val="24"/>
              </w:rPr>
            </w:pPr>
            <w:r w:rsidRPr="002D4531">
              <w:rPr>
                <w:sz w:val="24"/>
                <w:szCs w:val="24"/>
              </w:rPr>
              <w:t>Оборудование (об)</w:t>
            </w:r>
          </w:p>
        </w:tc>
        <w:tc>
          <w:tcPr>
            <w:tcW w:w="3836" w:type="dxa"/>
            <w:shd w:val="clear" w:color="auto" w:fill="auto"/>
          </w:tcPr>
          <w:p w14:paraId="656C6BE7" w14:textId="77777777" w:rsidR="00145ADF" w:rsidRPr="002D4531" w:rsidRDefault="00145ADF" w:rsidP="00907B4A">
            <w:pPr>
              <w:pStyle w:val="a0"/>
              <w:tabs>
                <w:tab w:val="left" w:pos="851"/>
              </w:tabs>
              <w:jc w:val="center"/>
              <w:rPr>
                <w:sz w:val="24"/>
                <w:szCs w:val="24"/>
              </w:rPr>
            </w:pPr>
            <w:r w:rsidRPr="002D4531">
              <w:rPr>
                <w:sz w:val="24"/>
                <w:szCs w:val="24"/>
              </w:rPr>
              <w:t>10-15</w:t>
            </w:r>
          </w:p>
        </w:tc>
      </w:tr>
      <w:tr w:rsidR="00145ADF" w:rsidRPr="002D4531" w14:paraId="63F5D9D0" w14:textId="77777777" w:rsidTr="00A16216">
        <w:trPr>
          <w:jc w:val="center"/>
        </w:trPr>
        <w:tc>
          <w:tcPr>
            <w:tcW w:w="4972" w:type="dxa"/>
            <w:shd w:val="clear" w:color="auto" w:fill="auto"/>
          </w:tcPr>
          <w:p w14:paraId="0C89BB9D" w14:textId="77777777" w:rsidR="00145ADF" w:rsidRPr="002D4531" w:rsidRDefault="00145ADF" w:rsidP="00A16216">
            <w:pPr>
              <w:pStyle w:val="a0"/>
              <w:tabs>
                <w:tab w:val="left" w:pos="851"/>
              </w:tabs>
              <w:rPr>
                <w:sz w:val="24"/>
                <w:szCs w:val="24"/>
              </w:rPr>
            </w:pPr>
            <w:r w:rsidRPr="002D4531">
              <w:rPr>
                <w:sz w:val="24"/>
                <w:szCs w:val="24"/>
              </w:rPr>
              <w:t>Транспортные средства (тс)</w:t>
            </w:r>
          </w:p>
        </w:tc>
        <w:tc>
          <w:tcPr>
            <w:tcW w:w="3836" w:type="dxa"/>
            <w:shd w:val="clear" w:color="auto" w:fill="auto"/>
          </w:tcPr>
          <w:p w14:paraId="1AEF289D" w14:textId="77777777" w:rsidR="00145ADF" w:rsidRPr="002D4531" w:rsidRDefault="00145ADF" w:rsidP="00907B4A">
            <w:pPr>
              <w:pStyle w:val="a0"/>
              <w:tabs>
                <w:tab w:val="left" w:pos="851"/>
              </w:tabs>
              <w:jc w:val="center"/>
              <w:rPr>
                <w:sz w:val="24"/>
                <w:szCs w:val="24"/>
              </w:rPr>
            </w:pPr>
            <w:r w:rsidRPr="002D4531">
              <w:rPr>
                <w:sz w:val="24"/>
                <w:szCs w:val="24"/>
              </w:rPr>
              <w:t>4-10</w:t>
            </w:r>
          </w:p>
        </w:tc>
      </w:tr>
      <w:tr w:rsidR="00145ADF" w:rsidRPr="002D4531" w14:paraId="419ECF38" w14:textId="77777777" w:rsidTr="00A16216">
        <w:trPr>
          <w:jc w:val="center"/>
        </w:trPr>
        <w:tc>
          <w:tcPr>
            <w:tcW w:w="4972" w:type="dxa"/>
            <w:shd w:val="clear" w:color="auto" w:fill="auto"/>
          </w:tcPr>
          <w:p w14:paraId="69B1E50A" w14:textId="77777777" w:rsidR="00145ADF" w:rsidRPr="002D4531" w:rsidRDefault="00145ADF" w:rsidP="00A16216">
            <w:pPr>
              <w:pStyle w:val="a0"/>
              <w:tabs>
                <w:tab w:val="left" w:pos="851"/>
              </w:tabs>
              <w:rPr>
                <w:sz w:val="24"/>
                <w:szCs w:val="24"/>
              </w:rPr>
            </w:pPr>
            <w:r w:rsidRPr="002D4531">
              <w:rPr>
                <w:sz w:val="24"/>
                <w:szCs w:val="24"/>
              </w:rPr>
              <w:t>Вычислительная техника (</w:t>
            </w:r>
            <w:proofErr w:type="spellStart"/>
            <w:r w:rsidRPr="002D4531">
              <w:rPr>
                <w:sz w:val="24"/>
                <w:szCs w:val="24"/>
              </w:rPr>
              <w:t>вт</w:t>
            </w:r>
            <w:proofErr w:type="spellEnd"/>
            <w:r w:rsidRPr="002D4531">
              <w:rPr>
                <w:sz w:val="24"/>
                <w:szCs w:val="24"/>
              </w:rPr>
              <w:t>)</w:t>
            </w:r>
          </w:p>
        </w:tc>
        <w:tc>
          <w:tcPr>
            <w:tcW w:w="3836" w:type="dxa"/>
            <w:shd w:val="clear" w:color="auto" w:fill="auto"/>
          </w:tcPr>
          <w:p w14:paraId="68ACA0B9" w14:textId="77777777" w:rsidR="00145ADF" w:rsidRPr="002D4531" w:rsidRDefault="00145ADF" w:rsidP="00907B4A">
            <w:pPr>
              <w:pStyle w:val="a0"/>
              <w:tabs>
                <w:tab w:val="left" w:pos="851"/>
              </w:tabs>
              <w:jc w:val="center"/>
              <w:rPr>
                <w:sz w:val="24"/>
                <w:szCs w:val="24"/>
              </w:rPr>
            </w:pPr>
            <w:r w:rsidRPr="002D4531">
              <w:rPr>
                <w:sz w:val="24"/>
                <w:szCs w:val="24"/>
              </w:rPr>
              <w:t>3-8</w:t>
            </w:r>
          </w:p>
        </w:tc>
      </w:tr>
      <w:tr w:rsidR="00145ADF" w:rsidRPr="002D4531" w14:paraId="1521E714" w14:textId="77777777" w:rsidTr="00A16216">
        <w:trPr>
          <w:jc w:val="center"/>
        </w:trPr>
        <w:tc>
          <w:tcPr>
            <w:tcW w:w="4972" w:type="dxa"/>
            <w:shd w:val="clear" w:color="auto" w:fill="auto"/>
          </w:tcPr>
          <w:p w14:paraId="04807469" w14:textId="77777777" w:rsidR="00145ADF" w:rsidRPr="002D4531" w:rsidRDefault="00145ADF" w:rsidP="00A16216">
            <w:pPr>
              <w:pStyle w:val="a0"/>
              <w:tabs>
                <w:tab w:val="left" w:pos="851"/>
              </w:tabs>
              <w:rPr>
                <w:sz w:val="24"/>
                <w:szCs w:val="24"/>
              </w:rPr>
            </w:pPr>
            <w:r w:rsidRPr="002D4531">
              <w:rPr>
                <w:sz w:val="24"/>
                <w:szCs w:val="24"/>
              </w:rPr>
              <w:t>Прочие (</w:t>
            </w:r>
            <w:proofErr w:type="spellStart"/>
            <w:r w:rsidRPr="002D4531">
              <w:rPr>
                <w:sz w:val="24"/>
                <w:szCs w:val="24"/>
              </w:rPr>
              <w:t>пр</w:t>
            </w:r>
            <w:proofErr w:type="spellEnd"/>
            <w:r w:rsidRPr="002D4531">
              <w:rPr>
                <w:sz w:val="24"/>
                <w:szCs w:val="24"/>
              </w:rPr>
              <w:t>)</w:t>
            </w:r>
          </w:p>
        </w:tc>
        <w:tc>
          <w:tcPr>
            <w:tcW w:w="3836" w:type="dxa"/>
            <w:shd w:val="clear" w:color="auto" w:fill="auto"/>
          </w:tcPr>
          <w:p w14:paraId="4EFE842F" w14:textId="77777777" w:rsidR="00145ADF" w:rsidRPr="002D4531" w:rsidRDefault="00145ADF" w:rsidP="00907B4A">
            <w:pPr>
              <w:pStyle w:val="a0"/>
              <w:tabs>
                <w:tab w:val="left" w:pos="851"/>
              </w:tabs>
              <w:jc w:val="center"/>
              <w:rPr>
                <w:sz w:val="24"/>
                <w:szCs w:val="24"/>
              </w:rPr>
            </w:pPr>
            <w:r w:rsidRPr="002D4531">
              <w:rPr>
                <w:sz w:val="24"/>
                <w:szCs w:val="24"/>
              </w:rPr>
              <w:t>5-10</w:t>
            </w:r>
          </w:p>
        </w:tc>
      </w:tr>
    </w:tbl>
    <w:p w14:paraId="50AAA23D" w14:textId="77777777" w:rsidR="00145ADF" w:rsidRPr="000A1C99" w:rsidRDefault="00145ADF" w:rsidP="00145ADF">
      <w:pPr>
        <w:pStyle w:val="a0"/>
        <w:tabs>
          <w:tab w:val="left" w:pos="851"/>
        </w:tabs>
        <w:rPr>
          <w:b/>
          <w:sz w:val="28"/>
          <w:szCs w:val="28"/>
        </w:rPr>
      </w:pPr>
    </w:p>
    <w:p w14:paraId="3D1ECBF0" w14:textId="77777777" w:rsidR="00145ADF" w:rsidRDefault="00145ADF" w:rsidP="00145ADF">
      <w:pPr>
        <w:pStyle w:val="a0"/>
        <w:tabs>
          <w:tab w:val="left" w:pos="851"/>
        </w:tabs>
        <w:ind w:firstLine="567"/>
        <w:rPr>
          <w:sz w:val="28"/>
          <w:szCs w:val="28"/>
        </w:rPr>
      </w:pPr>
      <w:r w:rsidRPr="000A1C99">
        <w:rPr>
          <w:sz w:val="28"/>
          <w:szCs w:val="28"/>
        </w:rPr>
        <w:t>Отчисления на амортизацию основных средств определяются по формуле</w:t>
      </w:r>
      <w:r>
        <w:rPr>
          <w:sz w:val="28"/>
          <w:szCs w:val="28"/>
        </w:rPr>
        <w:t xml:space="preserve"> 1</w:t>
      </w:r>
      <w:r w:rsidRPr="000A1C99">
        <w:rPr>
          <w:sz w:val="28"/>
          <w:szCs w:val="28"/>
        </w:rPr>
        <w:t>:</w:t>
      </w:r>
    </w:p>
    <w:p w14:paraId="61827E7E" w14:textId="77777777" w:rsidR="00145ADF" w:rsidRDefault="00145ADF" w:rsidP="00145ADF">
      <w:pPr>
        <w:pStyle w:val="a0"/>
        <w:tabs>
          <w:tab w:val="left" w:pos="851"/>
        </w:tabs>
        <w:ind w:firstLine="567"/>
        <w:rPr>
          <w:sz w:val="28"/>
          <w:szCs w:val="28"/>
        </w:rPr>
      </w:pPr>
    </w:p>
    <w:p w14:paraId="663B8C7A" w14:textId="085F0EA8" w:rsidR="00145ADF" w:rsidRPr="00401E25" w:rsidRDefault="004E4E48" w:rsidP="00732120">
      <w:pPr>
        <w:pStyle w:val="a0"/>
        <w:tabs>
          <w:tab w:val="left" w:pos="851"/>
        </w:tabs>
        <w:ind w:firstLine="2552"/>
        <w:jc w:val="right"/>
        <w:rPr>
          <w:sz w:val="28"/>
          <w:szCs w:val="28"/>
        </w:rPr>
      </w:pPr>
      <w:r>
        <w:rPr>
          <w:iCs/>
          <w:sz w:val="28"/>
          <w:szCs w:val="28"/>
        </w:rPr>
        <w:t xml:space="preserve">         </w:t>
      </w:r>
      <w:proofErr w:type="spellStart"/>
      <w:r w:rsidR="00B23E02" w:rsidRPr="00B23E02">
        <w:rPr>
          <w:iCs/>
          <w:sz w:val="28"/>
          <w:szCs w:val="28"/>
        </w:rPr>
        <w:t>А</w:t>
      </w:r>
      <w:r w:rsidR="00B23E02" w:rsidRPr="00B23E02">
        <w:rPr>
          <w:iCs/>
          <w:szCs w:val="22"/>
        </w:rPr>
        <w:t>ос</w:t>
      </w:r>
      <w:proofErr w:type="spellEnd"/>
      <w:r w:rsidR="00B23E02" w:rsidRPr="00B23E02">
        <w:rPr>
          <w:iCs/>
          <w:sz w:val="28"/>
          <w:szCs w:val="28"/>
        </w:rPr>
        <w:t xml:space="preserve"> = На * </w:t>
      </w:r>
      <w:proofErr w:type="spellStart"/>
      <w:proofErr w:type="gramStart"/>
      <w:r w:rsidR="00B23E02" w:rsidRPr="00B23E02">
        <w:rPr>
          <w:iCs/>
          <w:sz w:val="28"/>
          <w:szCs w:val="28"/>
        </w:rPr>
        <w:t>Ст</w:t>
      </w:r>
      <w:r w:rsidR="00B23E02" w:rsidRPr="00B23E02">
        <w:rPr>
          <w:iCs/>
          <w:szCs w:val="22"/>
        </w:rPr>
        <w:t>ос</w:t>
      </w:r>
      <w:proofErr w:type="spellEnd"/>
      <w:r w:rsidR="00B23E02" w:rsidRPr="00B23E02">
        <w:rPr>
          <w:iCs/>
          <w:sz w:val="28"/>
          <w:szCs w:val="28"/>
        </w:rPr>
        <w:t>,</w:t>
      </w:r>
      <w:r w:rsidR="00145ADF">
        <w:rPr>
          <w:i/>
          <w:sz w:val="28"/>
          <w:szCs w:val="28"/>
        </w:rPr>
        <w:t xml:space="preserve">   </w:t>
      </w:r>
      <w:proofErr w:type="gramEnd"/>
      <w:r w:rsidR="00145ADF">
        <w:rPr>
          <w:i/>
          <w:sz w:val="28"/>
          <w:szCs w:val="28"/>
        </w:rPr>
        <w:t xml:space="preserve">                   </w:t>
      </w:r>
      <w:r>
        <w:rPr>
          <w:i/>
          <w:sz w:val="28"/>
          <w:szCs w:val="28"/>
        </w:rPr>
        <w:t xml:space="preserve">  </w:t>
      </w:r>
      <w:r w:rsidR="00145ADF">
        <w:rPr>
          <w:i/>
          <w:sz w:val="28"/>
          <w:szCs w:val="28"/>
        </w:rPr>
        <w:t xml:space="preserve">             </w:t>
      </w:r>
      <w:r w:rsidR="00145ADF">
        <w:rPr>
          <w:sz w:val="28"/>
          <w:szCs w:val="28"/>
        </w:rPr>
        <w:t xml:space="preserve">         (1)</w:t>
      </w:r>
    </w:p>
    <w:p w14:paraId="158902F5" w14:textId="77777777" w:rsidR="00145ADF" w:rsidRPr="003B2FBB" w:rsidRDefault="00145ADF" w:rsidP="00145ADF">
      <w:pPr>
        <w:pStyle w:val="a0"/>
        <w:tabs>
          <w:tab w:val="left" w:pos="851"/>
        </w:tabs>
        <w:ind w:firstLine="567"/>
        <w:jc w:val="center"/>
        <w:rPr>
          <w:sz w:val="28"/>
          <w:szCs w:val="28"/>
        </w:rPr>
      </w:pPr>
      <w:r w:rsidRPr="003B2FBB">
        <w:rPr>
          <w:sz w:val="28"/>
          <w:szCs w:val="28"/>
        </w:rPr>
        <w:tab/>
        <w:t xml:space="preserve">                                    </w:t>
      </w:r>
      <w:r>
        <w:rPr>
          <w:sz w:val="28"/>
          <w:szCs w:val="28"/>
        </w:rPr>
        <w:t xml:space="preserve"> </w:t>
      </w:r>
      <w:r w:rsidRPr="003B2FBB">
        <w:rPr>
          <w:sz w:val="28"/>
          <w:szCs w:val="28"/>
        </w:rPr>
        <w:tab/>
      </w:r>
      <w:r w:rsidRPr="003B2FBB">
        <w:rPr>
          <w:sz w:val="28"/>
          <w:szCs w:val="28"/>
        </w:rPr>
        <w:tab/>
      </w:r>
    </w:p>
    <w:p w14:paraId="46D77B93" w14:textId="77777777" w:rsidR="00732120" w:rsidRDefault="00145ADF" w:rsidP="004E4E48">
      <w:pPr>
        <w:pStyle w:val="a0"/>
        <w:tabs>
          <w:tab w:val="left" w:pos="426"/>
          <w:tab w:val="left" w:pos="851"/>
        </w:tabs>
        <w:ind w:left="1134" w:hanging="1134"/>
        <w:rPr>
          <w:sz w:val="28"/>
          <w:szCs w:val="28"/>
        </w:rPr>
      </w:pPr>
      <w:r w:rsidRPr="000A1C99">
        <w:rPr>
          <w:sz w:val="28"/>
          <w:szCs w:val="28"/>
        </w:rPr>
        <w:t>где</w:t>
      </w:r>
      <w:r w:rsidRPr="000A1C99">
        <w:rPr>
          <w:b/>
          <w:sz w:val="28"/>
          <w:szCs w:val="28"/>
        </w:rPr>
        <w:t xml:space="preserve"> </w:t>
      </w:r>
      <w:proofErr w:type="spellStart"/>
      <w:r w:rsidRPr="00B23E02">
        <w:rPr>
          <w:sz w:val="28"/>
          <w:szCs w:val="28"/>
        </w:rPr>
        <w:t>А</w:t>
      </w:r>
      <w:r w:rsidRPr="00B23E02">
        <w:rPr>
          <w:szCs w:val="22"/>
        </w:rPr>
        <w:t>ос</w:t>
      </w:r>
      <w:proofErr w:type="spellEnd"/>
      <w:r w:rsidRPr="00B23E02">
        <w:rPr>
          <w:sz w:val="28"/>
          <w:szCs w:val="28"/>
        </w:rPr>
        <w:t xml:space="preserve"> – амортизационные отчисления на основные средства (здания, </w:t>
      </w:r>
    </w:p>
    <w:p w14:paraId="4443344A" w14:textId="329630B6" w:rsidR="00145ADF" w:rsidRPr="00B23E02" w:rsidRDefault="004E4E48" w:rsidP="00732120">
      <w:pPr>
        <w:pStyle w:val="a0"/>
        <w:tabs>
          <w:tab w:val="left" w:pos="426"/>
          <w:tab w:val="left" w:pos="851"/>
        </w:tabs>
        <w:ind w:left="1134" w:hanging="141"/>
        <w:rPr>
          <w:sz w:val="28"/>
          <w:szCs w:val="28"/>
        </w:rPr>
      </w:pPr>
      <w:r>
        <w:rPr>
          <w:sz w:val="28"/>
          <w:szCs w:val="28"/>
        </w:rPr>
        <w:t xml:space="preserve">   </w:t>
      </w:r>
      <w:r w:rsidR="00732120" w:rsidRPr="00B23E02">
        <w:rPr>
          <w:sz w:val="28"/>
          <w:szCs w:val="28"/>
        </w:rPr>
        <w:t>о</w:t>
      </w:r>
      <w:r w:rsidR="00732120">
        <w:rPr>
          <w:sz w:val="28"/>
          <w:szCs w:val="28"/>
        </w:rPr>
        <w:t>б</w:t>
      </w:r>
      <w:r w:rsidR="00732120" w:rsidRPr="00B23E02">
        <w:rPr>
          <w:sz w:val="28"/>
          <w:szCs w:val="28"/>
        </w:rPr>
        <w:t>орудование</w:t>
      </w:r>
      <w:r w:rsidR="00145ADF" w:rsidRPr="00B23E02">
        <w:rPr>
          <w:sz w:val="28"/>
          <w:szCs w:val="28"/>
        </w:rPr>
        <w:t xml:space="preserve">, транспортные средства и т.д.), руб. </w:t>
      </w:r>
    </w:p>
    <w:p w14:paraId="6139D911" w14:textId="7378806E" w:rsidR="00145ADF" w:rsidRPr="00B23E02" w:rsidRDefault="00145ADF" w:rsidP="00B23E02">
      <w:pPr>
        <w:pStyle w:val="a0"/>
        <w:tabs>
          <w:tab w:val="left" w:pos="426"/>
          <w:tab w:val="left" w:pos="851"/>
        </w:tabs>
        <w:ind w:firstLine="0"/>
        <w:rPr>
          <w:sz w:val="28"/>
          <w:szCs w:val="28"/>
        </w:rPr>
      </w:pPr>
      <w:r w:rsidRPr="00B23E02">
        <w:rPr>
          <w:sz w:val="28"/>
          <w:szCs w:val="28"/>
        </w:rPr>
        <w:t xml:space="preserve">      </w:t>
      </w:r>
      <w:r w:rsidR="00B23E02" w:rsidRPr="00B23E02">
        <w:rPr>
          <w:sz w:val="28"/>
          <w:szCs w:val="28"/>
        </w:rPr>
        <w:t>На</w:t>
      </w:r>
      <w:r w:rsidRPr="00B23E02">
        <w:rPr>
          <w:sz w:val="28"/>
          <w:szCs w:val="28"/>
        </w:rPr>
        <w:t xml:space="preserve"> </w:t>
      </w:r>
      <w:r w:rsidR="00732120">
        <w:rPr>
          <w:sz w:val="28"/>
          <w:szCs w:val="28"/>
        </w:rPr>
        <w:t xml:space="preserve">   </w:t>
      </w:r>
      <w:r w:rsidRPr="00B23E02">
        <w:rPr>
          <w:b/>
          <w:bCs/>
          <w:sz w:val="28"/>
          <w:szCs w:val="28"/>
        </w:rPr>
        <w:t>–</w:t>
      </w:r>
      <w:r w:rsidR="00907B4A" w:rsidRPr="00B23E02">
        <w:rPr>
          <w:b/>
          <w:bCs/>
          <w:sz w:val="28"/>
          <w:szCs w:val="28"/>
        </w:rPr>
        <w:t xml:space="preserve"> </w:t>
      </w:r>
      <w:r w:rsidRPr="00B23E02">
        <w:rPr>
          <w:sz w:val="28"/>
          <w:szCs w:val="28"/>
        </w:rPr>
        <w:t xml:space="preserve">норма амортизационных отчислений; </w:t>
      </w:r>
    </w:p>
    <w:p w14:paraId="03494762" w14:textId="40755A52" w:rsidR="00145ADF" w:rsidRDefault="00145ADF" w:rsidP="00B23E02">
      <w:pPr>
        <w:pStyle w:val="a0"/>
        <w:tabs>
          <w:tab w:val="left" w:pos="426"/>
          <w:tab w:val="left" w:pos="851"/>
        </w:tabs>
        <w:ind w:firstLine="0"/>
        <w:rPr>
          <w:sz w:val="28"/>
          <w:szCs w:val="28"/>
        </w:rPr>
      </w:pPr>
      <w:r w:rsidRPr="00B23E02">
        <w:rPr>
          <w:sz w:val="28"/>
          <w:szCs w:val="28"/>
        </w:rPr>
        <w:t xml:space="preserve">      </w:t>
      </w:r>
      <w:proofErr w:type="spellStart"/>
      <w:proofErr w:type="gramStart"/>
      <w:r w:rsidRPr="00B23E02">
        <w:rPr>
          <w:sz w:val="28"/>
          <w:szCs w:val="28"/>
        </w:rPr>
        <w:t>С</w:t>
      </w:r>
      <w:r w:rsidR="00B23E02" w:rsidRPr="00B23E02">
        <w:rPr>
          <w:sz w:val="28"/>
          <w:szCs w:val="28"/>
        </w:rPr>
        <w:t>т</w:t>
      </w:r>
      <w:r w:rsidRPr="00B23E02">
        <w:rPr>
          <w:szCs w:val="22"/>
        </w:rPr>
        <w:t>ос</w:t>
      </w:r>
      <w:proofErr w:type="spellEnd"/>
      <w:r w:rsidR="00732120">
        <w:rPr>
          <w:szCs w:val="22"/>
        </w:rPr>
        <w:t xml:space="preserve"> </w:t>
      </w:r>
      <w:r w:rsidRPr="000A1C99">
        <w:rPr>
          <w:i/>
          <w:iCs/>
          <w:sz w:val="28"/>
          <w:szCs w:val="28"/>
        </w:rPr>
        <w:t xml:space="preserve"> </w:t>
      </w:r>
      <w:r w:rsidRPr="000A1C99">
        <w:rPr>
          <w:sz w:val="28"/>
          <w:szCs w:val="28"/>
        </w:rPr>
        <w:t>–</w:t>
      </w:r>
      <w:proofErr w:type="gramEnd"/>
      <w:r w:rsidRPr="000A1C99">
        <w:rPr>
          <w:sz w:val="28"/>
          <w:szCs w:val="28"/>
        </w:rPr>
        <w:t xml:space="preserve"> стоимость основных средств, руб.</w:t>
      </w:r>
    </w:p>
    <w:p w14:paraId="00AADD4A" w14:textId="77777777" w:rsidR="00B23E02" w:rsidRDefault="00B23E02" w:rsidP="00B23E02">
      <w:pPr>
        <w:pStyle w:val="a0"/>
        <w:tabs>
          <w:tab w:val="left" w:pos="426"/>
          <w:tab w:val="left" w:pos="851"/>
        </w:tabs>
        <w:ind w:firstLine="0"/>
        <w:rPr>
          <w:sz w:val="28"/>
          <w:szCs w:val="28"/>
        </w:rPr>
      </w:pPr>
    </w:p>
    <w:p w14:paraId="5643DEF7" w14:textId="15528F41" w:rsidR="00B23E02" w:rsidRDefault="00B23E02" w:rsidP="00145ADF">
      <w:pPr>
        <w:pStyle w:val="a0"/>
        <w:tabs>
          <w:tab w:val="left" w:pos="851"/>
        </w:tabs>
        <w:ind w:firstLine="0"/>
        <w:rPr>
          <w:sz w:val="28"/>
          <w:szCs w:val="28"/>
        </w:rPr>
      </w:pPr>
      <w:r>
        <w:rPr>
          <w:sz w:val="28"/>
          <w:szCs w:val="28"/>
        </w:rPr>
        <w:t>Норма амортизационных отчислений определяется по формуле 2:</w:t>
      </w:r>
    </w:p>
    <w:p w14:paraId="1A9A935A" w14:textId="77777777" w:rsidR="00C42572" w:rsidRPr="00B23E02" w:rsidRDefault="00C42572" w:rsidP="005A76B7">
      <w:pPr>
        <w:pStyle w:val="afd"/>
        <w:spacing w:before="0" w:beforeAutospacing="0" w:after="0" w:afterAutospacing="0"/>
        <w:rPr>
          <w:i/>
          <w:iCs/>
          <w:sz w:val="32"/>
          <w:szCs w:val="32"/>
        </w:rPr>
      </w:pPr>
    </w:p>
    <w:p w14:paraId="6F1526F2" w14:textId="09601500" w:rsidR="005A76B7" w:rsidRPr="00B23E02" w:rsidRDefault="004E4E48" w:rsidP="00732120">
      <w:pPr>
        <w:pStyle w:val="afd"/>
        <w:spacing w:before="0" w:beforeAutospacing="0" w:after="0" w:afterAutospacing="0"/>
        <w:ind w:firstLine="2552"/>
        <w:jc w:val="right"/>
        <w:rPr>
          <w:iCs/>
          <w:sz w:val="28"/>
          <w:szCs w:val="28"/>
        </w:rPr>
      </w:pPr>
      <w:r>
        <w:rPr>
          <w:iCs/>
          <w:sz w:val="28"/>
          <w:szCs w:val="28"/>
        </w:rPr>
        <w:t xml:space="preserve">       </w:t>
      </w:r>
      <w:r w:rsidR="00B23E02" w:rsidRPr="00B23E02">
        <w:rPr>
          <w:iCs/>
          <w:sz w:val="28"/>
          <w:szCs w:val="28"/>
        </w:rPr>
        <w:t>На</w:t>
      </w:r>
      <w:r w:rsidR="00C42572" w:rsidRPr="00B23E02">
        <w:rPr>
          <w:iCs/>
          <w:sz w:val="28"/>
          <w:szCs w:val="28"/>
        </w:rPr>
        <w:t xml:space="preserve"> </w:t>
      </w:r>
      <w:r w:rsidR="005A76B7" w:rsidRPr="00B23E02">
        <w:rPr>
          <w:iCs/>
          <w:sz w:val="28"/>
          <w:szCs w:val="28"/>
        </w:rPr>
        <w:t>= 1</w:t>
      </w:r>
      <w:r w:rsidR="007A0CBD">
        <w:rPr>
          <w:iCs/>
          <w:sz w:val="28"/>
          <w:szCs w:val="28"/>
        </w:rPr>
        <w:t xml:space="preserve"> </w:t>
      </w:r>
      <w:r w:rsidR="005A76B7" w:rsidRPr="00B23E02">
        <w:rPr>
          <w:iCs/>
          <w:sz w:val="28"/>
          <w:szCs w:val="28"/>
        </w:rPr>
        <w:t xml:space="preserve">/ </w:t>
      </w:r>
      <w:proofErr w:type="gramStart"/>
      <w:r w:rsidR="005A76B7" w:rsidRPr="00B23E02">
        <w:rPr>
          <w:iCs/>
          <w:sz w:val="28"/>
          <w:szCs w:val="28"/>
        </w:rPr>
        <w:t>СПИ</w:t>
      </w:r>
      <w:r w:rsidR="00B23E02">
        <w:rPr>
          <w:iCs/>
          <w:sz w:val="28"/>
          <w:szCs w:val="28"/>
        </w:rPr>
        <w:t>,</w:t>
      </w:r>
      <w:r w:rsidR="00B23E02" w:rsidRPr="00B23E02">
        <w:rPr>
          <w:iCs/>
          <w:sz w:val="28"/>
          <w:szCs w:val="28"/>
        </w:rPr>
        <w:t xml:space="preserve"> </w:t>
      </w:r>
      <w:r w:rsidR="00B23E02">
        <w:rPr>
          <w:i/>
          <w:sz w:val="28"/>
          <w:szCs w:val="28"/>
        </w:rPr>
        <w:t xml:space="preserve">  </w:t>
      </w:r>
      <w:proofErr w:type="gramEnd"/>
      <w:r w:rsidR="00B23E02">
        <w:rPr>
          <w:i/>
          <w:sz w:val="28"/>
          <w:szCs w:val="28"/>
        </w:rPr>
        <w:t xml:space="preserve">                    </w:t>
      </w:r>
      <w:r>
        <w:rPr>
          <w:i/>
          <w:sz w:val="28"/>
          <w:szCs w:val="28"/>
        </w:rPr>
        <w:t xml:space="preserve">   </w:t>
      </w:r>
      <w:r w:rsidR="00B23E02">
        <w:rPr>
          <w:i/>
          <w:sz w:val="28"/>
          <w:szCs w:val="28"/>
        </w:rPr>
        <w:t xml:space="preserve">             </w:t>
      </w:r>
      <w:r w:rsidR="00B23E02">
        <w:rPr>
          <w:sz w:val="28"/>
          <w:szCs w:val="28"/>
        </w:rPr>
        <w:t xml:space="preserve">         (2)</w:t>
      </w:r>
    </w:p>
    <w:p w14:paraId="05AD13C8" w14:textId="77777777" w:rsidR="00B23E02" w:rsidRDefault="00B23E02" w:rsidP="005A76B7">
      <w:pPr>
        <w:pStyle w:val="afd"/>
        <w:spacing w:before="0" w:beforeAutospacing="0" w:after="0" w:afterAutospacing="0"/>
        <w:rPr>
          <w:iCs/>
          <w:sz w:val="28"/>
          <w:szCs w:val="28"/>
          <w:highlight w:val="green"/>
        </w:rPr>
      </w:pPr>
    </w:p>
    <w:p w14:paraId="19841724" w14:textId="1374F7FA" w:rsidR="005A76B7" w:rsidRPr="00B23E02" w:rsidRDefault="005A76B7" w:rsidP="005A76B7">
      <w:pPr>
        <w:pStyle w:val="afd"/>
        <w:spacing w:before="0" w:beforeAutospacing="0" w:after="0" w:afterAutospacing="0"/>
        <w:rPr>
          <w:iCs/>
          <w:sz w:val="28"/>
          <w:szCs w:val="28"/>
        </w:rPr>
      </w:pPr>
      <w:r w:rsidRPr="00B23E02">
        <w:rPr>
          <w:iCs/>
          <w:sz w:val="28"/>
          <w:szCs w:val="28"/>
        </w:rPr>
        <w:t xml:space="preserve">где </w:t>
      </w:r>
      <w:r w:rsidR="00B23E02" w:rsidRPr="00B23E02">
        <w:rPr>
          <w:iCs/>
          <w:sz w:val="28"/>
          <w:szCs w:val="28"/>
        </w:rPr>
        <w:t>На</w:t>
      </w:r>
      <w:r w:rsidR="00B23E02">
        <w:rPr>
          <w:iCs/>
          <w:sz w:val="28"/>
          <w:szCs w:val="28"/>
        </w:rPr>
        <w:t xml:space="preserve"> </w:t>
      </w:r>
      <w:r w:rsidR="00732120">
        <w:rPr>
          <w:iCs/>
          <w:sz w:val="28"/>
          <w:szCs w:val="28"/>
        </w:rPr>
        <w:t xml:space="preserve">   </w:t>
      </w:r>
      <w:r w:rsidRPr="00B23E02">
        <w:rPr>
          <w:iCs/>
          <w:sz w:val="28"/>
          <w:szCs w:val="28"/>
        </w:rPr>
        <w:t>– годовая норма амортизации;</w:t>
      </w:r>
    </w:p>
    <w:p w14:paraId="7B7871E7" w14:textId="5A8E2D41" w:rsidR="005A76B7" w:rsidRPr="00B23E02" w:rsidRDefault="00106A74" w:rsidP="005A76B7">
      <w:pPr>
        <w:pStyle w:val="afd"/>
        <w:spacing w:before="0" w:beforeAutospacing="0" w:after="0" w:afterAutospacing="0"/>
        <w:rPr>
          <w:iCs/>
        </w:rPr>
      </w:pPr>
      <w:r>
        <w:rPr>
          <w:iCs/>
          <w:sz w:val="28"/>
          <w:szCs w:val="28"/>
        </w:rPr>
        <w:t xml:space="preserve">      </w:t>
      </w:r>
      <w:r w:rsidR="005A76B7" w:rsidRPr="00B23E02">
        <w:rPr>
          <w:iCs/>
          <w:sz w:val="28"/>
          <w:szCs w:val="28"/>
        </w:rPr>
        <w:t>СПИ</w:t>
      </w:r>
      <w:r w:rsidR="007A0CBD">
        <w:rPr>
          <w:iCs/>
          <w:sz w:val="28"/>
          <w:szCs w:val="28"/>
        </w:rPr>
        <w:t xml:space="preserve"> </w:t>
      </w:r>
      <w:r w:rsidR="005A76B7" w:rsidRPr="00B23E02">
        <w:rPr>
          <w:iCs/>
          <w:sz w:val="28"/>
          <w:szCs w:val="28"/>
        </w:rPr>
        <w:t>– срок полезного использования объекта ОС</w:t>
      </w:r>
      <w:r w:rsidR="00B23E02" w:rsidRPr="00B23E02">
        <w:rPr>
          <w:iCs/>
          <w:sz w:val="28"/>
          <w:szCs w:val="28"/>
        </w:rPr>
        <w:t>,</w:t>
      </w:r>
      <w:r w:rsidR="005A76B7" w:rsidRPr="00B23E02">
        <w:rPr>
          <w:iCs/>
          <w:sz w:val="28"/>
          <w:szCs w:val="28"/>
        </w:rPr>
        <w:t xml:space="preserve"> </w:t>
      </w:r>
      <w:r w:rsidR="00B23E02" w:rsidRPr="00B23E02">
        <w:rPr>
          <w:iCs/>
          <w:sz w:val="28"/>
          <w:szCs w:val="28"/>
        </w:rPr>
        <w:t>год</w:t>
      </w:r>
      <w:r w:rsidR="005A76B7" w:rsidRPr="00B23E02">
        <w:rPr>
          <w:iCs/>
        </w:rPr>
        <w:t>.</w:t>
      </w:r>
    </w:p>
    <w:p w14:paraId="2D4424CA" w14:textId="77777777" w:rsidR="00145ADF" w:rsidRPr="000A1C99" w:rsidRDefault="00145ADF" w:rsidP="00145ADF">
      <w:pPr>
        <w:pStyle w:val="a0"/>
        <w:tabs>
          <w:tab w:val="left" w:pos="851"/>
        </w:tabs>
        <w:ind w:firstLine="0"/>
        <w:rPr>
          <w:sz w:val="28"/>
          <w:szCs w:val="28"/>
        </w:rPr>
      </w:pPr>
    </w:p>
    <w:p w14:paraId="415BD1E4" w14:textId="77777777" w:rsidR="00B23E02" w:rsidRDefault="00145ADF" w:rsidP="00B23E02">
      <w:pPr>
        <w:pStyle w:val="a0"/>
        <w:tabs>
          <w:tab w:val="left" w:pos="851"/>
        </w:tabs>
        <w:ind w:firstLine="567"/>
        <w:rPr>
          <w:sz w:val="28"/>
          <w:szCs w:val="28"/>
        </w:rPr>
      </w:pPr>
      <w:r w:rsidRPr="009B702A">
        <w:rPr>
          <w:sz w:val="28"/>
          <w:szCs w:val="28"/>
        </w:rPr>
        <w:t xml:space="preserve">Результаты расчета суммы амортизационных отчислений по каждому объекту основных средств представлены в таблице </w:t>
      </w:r>
      <w:r>
        <w:rPr>
          <w:sz w:val="28"/>
          <w:szCs w:val="28"/>
        </w:rPr>
        <w:t>3</w:t>
      </w:r>
      <w:r w:rsidRPr="009B702A">
        <w:rPr>
          <w:sz w:val="28"/>
          <w:szCs w:val="28"/>
        </w:rPr>
        <w:t>.</w:t>
      </w:r>
    </w:p>
    <w:p w14:paraId="51796125" w14:textId="6B4140B2" w:rsidR="00145ADF" w:rsidRDefault="00145ADF" w:rsidP="00B23E02">
      <w:pPr>
        <w:pStyle w:val="a0"/>
        <w:tabs>
          <w:tab w:val="left" w:pos="851"/>
        </w:tabs>
        <w:ind w:firstLine="567"/>
        <w:rPr>
          <w:sz w:val="28"/>
          <w:szCs w:val="28"/>
        </w:rPr>
      </w:pPr>
      <w:r>
        <w:rPr>
          <w:sz w:val="28"/>
          <w:szCs w:val="28"/>
        </w:rPr>
        <w:t xml:space="preserve">         </w:t>
      </w:r>
    </w:p>
    <w:p w14:paraId="3890A3B4" w14:textId="6616201F" w:rsidR="00145ADF" w:rsidRPr="000A1C99" w:rsidRDefault="00145ADF" w:rsidP="00145ADF">
      <w:pPr>
        <w:pStyle w:val="a0"/>
        <w:tabs>
          <w:tab w:val="left" w:pos="851"/>
        </w:tabs>
        <w:ind w:firstLine="0"/>
        <w:rPr>
          <w:sz w:val="28"/>
          <w:szCs w:val="28"/>
        </w:rPr>
      </w:pPr>
      <w:r w:rsidRPr="000A1C99">
        <w:rPr>
          <w:sz w:val="28"/>
          <w:szCs w:val="28"/>
        </w:rPr>
        <w:t xml:space="preserve">Таблица </w:t>
      </w:r>
      <w:r>
        <w:rPr>
          <w:sz w:val="28"/>
          <w:szCs w:val="28"/>
        </w:rPr>
        <w:t>3</w:t>
      </w:r>
      <w:r w:rsidRPr="000A1C99">
        <w:rPr>
          <w:sz w:val="28"/>
          <w:szCs w:val="28"/>
        </w:rPr>
        <w:t xml:space="preserve"> – Амортизационные отчисления основных средств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572"/>
        <w:gridCol w:w="2798"/>
      </w:tblGrid>
      <w:tr w:rsidR="00145ADF" w:rsidRPr="0085550F" w14:paraId="66F608E2" w14:textId="77777777" w:rsidTr="00732120">
        <w:tc>
          <w:tcPr>
            <w:tcW w:w="310" w:type="dxa"/>
            <w:shd w:val="clear" w:color="auto" w:fill="auto"/>
            <w:vAlign w:val="center"/>
          </w:tcPr>
          <w:p w14:paraId="1FE51360" w14:textId="77777777" w:rsidR="00145ADF" w:rsidRPr="00125545" w:rsidRDefault="00145ADF" w:rsidP="00A16216">
            <w:pPr>
              <w:pStyle w:val="a0"/>
              <w:tabs>
                <w:tab w:val="left" w:pos="851"/>
              </w:tabs>
              <w:ind w:firstLine="0"/>
              <w:jc w:val="center"/>
              <w:rPr>
                <w:b/>
                <w:bCs/>
                <w:sz w:val="24"/>
                <w:szCs w:val="24"/>
              </w:rPr>
            </w:pPr>
            <w:r w:rsidRPr="00125545">
              <w:rPr>
                <w:b/>
                <w:bCs/>
                <w:sz w:val="24"/>
                <w:szCs w:val="24"/>
              </w:rPr>
              <w:t>№</w:t>
            </w:r>
          </w:p>
          <w:p w14:paraId="3224FB54" w14:textId="77777777" w:rsidR="00145ADF" w:rsidRPr="00125545" w:rsidRDefault="00145ADF" w:rsidP="00A16216">
            <w:pPr>
              <w:pStyle w:val="a0"/>
              <w:tabs>
                <w:tab w:val="left" w:pos="851"/>
              </w:tabs>
              <w:ind w:firstLine="0"/>
              <w:jc w:val="center"/>
              <w:rPr>
                <w:b/>
                <w:sz w:val="24"/>
                <w:szCs w:val="24"/>
              </w:rPr>
            </w:pPr>
            <w:r w:rsidRPr="00125545">
              <w:rPr>
                <w:b/>
                <w:bCs/>
                <w:sz w:val="24"/>
                <w:szCs w:val="24"/>
              </w:rPr>
              <w:t>п/п</w:t>
            </w:r>
          </w:p>
        </w:tc>
        <w:tc>
          <w:tcPr>
            <w:tcW w:w="5788" w:type="dxa"/>
            <w:shd w:val="clear" w:color="auto" w:fill="auto"/>
            <w:vAlign w:val="center"/>
          </w:tcPr>
          <w:p w14:paraId="4FCA9ADC" w14:textId="77777777" w:rsidR="00145ADF" w:rsidRPr="00125545" w:rsidRDefault="00145ADF" w:rsidP="00A16216">
            <w:pPr>
              <w:pStyle w:val="a0"/>
              <w:tabs>
                <w:tab w:val="left" w:pos="851"/>
              </w:tabs>
              <w:ind w:firstLine="0"/>
              <w:jc w:val="center"/>
              <w:rPr>
                <w:b/>
                <w:sz w:val="24"/>
                <w:szCs w:val="24"/>
              </w:rPr>
            </w:pPr>
            <w:r w:rsidRPr="00125545">
              <w:rPr>
                <w:b/>
                <w:sz w:val="24"/>
                <w:szCs w:val="24"/>
              </w:rPr>
              <w:t>Наименование основных средств</w:t>
            </w:r>
          </w:p>
        </w:tc>
        <w:tc>
          <w:tcPr>
            <w:tcW w:w="2832" w:type="dxa"/>
            <w:shd w:val="clear" w:color="auto" w:fill="auto"/>
            <w:vAlign w:val="center"/>
          </w:tcPr>
          <w:p w14:paraId="2AA3BF7E" w14:textId="77777777" w:rsidR="00145ADF" w:rsidRPr="00125545" w:rsidRDefault="00145ADF" w:rsidP="00A16216">
            <w:pPr>
              <w:pStyle w:val="a0"/>
              <w:tabs>
                <w:tab w:val="left" w:pos="851"/>
              </w:tabs>
              <w:ind w:firstLine="0"/>
              <w:jc w:val="center"/>
              <w:rPr>
                <w:b/>
                <w:sz w:val="24"/>
                <w:szCs w:val="24"/>
              </w:rPr>
            </w:pPr>
            <w:r w:rsidRPr="00125545">
              <w:rPr>
                <w:b/>
                <w:sz w:val="24"/>
                <w:szCs w:val="24"/>
              </w:rPr>
              <w:t>Сумма амортизационных отчислений, руб.</w:t>
            </w:r>
          </w:p>
        </w:tc>
      </w:tr>
      <w:tr w:rsidR="00145ADF" w:rsidRPr="0085550F" w14:paraId="0D807EDE" w14:textId="77777777" w:rsidTr="00732120">
        <w:tc>
          <w:tcPr>
            <w:tcW w:w="310" w:type="dxa"/>
            <w:shd w:val="clear" w:color="auto" w:fill="auto"/>
            <w:vAlign w:val="center"/>
          </w:tcPr>
          <w:p w14:paraId="07BFA437" w14:textId="77777777" w:rsidR="00145ADF" w:rsidRPr="0085550F" w:rsidRDefault="00145ADF" w:rsidP="00A16216">
            <w:pPr>
              <w:pStyle w:val="a0"/>
              <w:tabs>
                <w:tab w:val="left" w:pos="851"/>
              </w:tabs>
              <w:ind w:firstLine="0"/>
              <w:rPr>
                <w:sz w:val="24"/>
                <w:szCs w:val="24"/>
              </w:rPr>
            </w:pPr>
            <w:r w:rsidRPr="0085550F">
              <w:rPr>
                <w:sz w:val="24"/>
                <w:szCs w:val="24"/>
              </w:rPr>
              <w:t>1</w:t>
            </w:r>
          </w:p>
        </w:tc>
        <w:tc>
          <w:tcPr>
            <w:tcW w:w="5788" w:type="dxa"/>
            <w:shd w:val="clear" w:color="auto" w:fill="auto"/>
          </w:tcPr>
          <w:p w14:paraId="5E0B8AD9" w14:textId="77777777" w:rsidR="00145ADF" w:rsidRPr="0085550F" w:rsidRDefault="00145ADF" w:rsidP="00A16216">
            <w:pPr>
              <w:pStyle w:val="a0"/>
              <w:tabs>
                <w:tab w:val="left" w:pos="851"/>
              </w:tabs>
              <w:ind w:firstLine="0"/>
              <w:rPr>
                <w:sz w:val="24"/>
                <w:szCs w:val="24"/>
              </w:rPr>
            </w:pPr>
            <w:r>
              <w:rPr>
                <w:sz w:val="24"/>
                <w:szCs w:val="24"/>
              </w:rPr>
              <w:t>Компьютер</w:t>
            </w:r>
            <w:r w:rsidR="00A16216">
              <w:rPr>
                <w:sz w:val="24"/>
                <w:szCs w:val="24"/>
              </w:rPr>
              <w:t xml:space="preserve"> (пример)</w:t>
            </w:r>
          </w:p>
        </w:tc>
        <w:tc>
          <w:tcPr>
            <w:tcW w:w="2832" w:type="dxa"/>
            <w:shd w:val="clear" w:color="auto" w:fill="auto"/>
          </w:tcPr>
          <w:p w14:paraId="7BDAA1DC" w14:textId="77777777" w:rsidR="00145ADF" w:rsidRPr="0085550F" w:rsidRDefault="00145ADF" w:rsidP="00A16216">
            <w:pPr>
              <w:pStyle w:val="a0"/>
              <w:tabs>
                <w:tab w:val="left" w:pos="851"/>
              </w:tabs>
              <w:ind w:firstLine="0"/>
              <w:rPr>
                <w:sz w:val="24"/>
                <w:szCs w:val="24"/>
              </w:rPr>
            </w:pPr>
          </w:p>
        </w:tc>
      </w:tr>
      <w:tr w:rsidR="00145ADF" w:rsidRPr="0085550F" w14:paraId="6A4D7BFE" w14:textId="77777777" w:rsidTr="00732120">
        <w:tc>
          <w:tcPr>
            <w:tcW w:w="310" w:type="dxa"/>
            <w:shd w:val="clear" w:color="auto" w:fill="auto"/>
            <w:vAlign w:val="center"/>
          </w:tcPr>
          <w:p w14:paraId="158FCD90" w14:textId="77777777" w:rsidR="00145ADF" w:rsidRPr="0085550F" w:rsidRDefault="00145ADF" w:rsidP="00A16216">
            <w:pPr>
              <w:pStyle w:val="a0"/>
              <w:tabs>
                <w:tab w:val="left" w:pos="851"/>
              </w:tabs>
              <w:ind w:firstLine="0"/>
              <w:rPr>
                <w:sz w:val="24"/>
                <w:szCs w:val="24"/>
              </w:rPr>
            </w:pPr>
            <w:r w:rsidRPr="0085550F">
              <w:rPr>
                <w:sz w:val="24"/>
                <w:szCs w:val="24"/>
              </w:rPr>
              <w:t>2</w:t>
            </w:r>
          </w:p>
        </w:tc>
        <w:tc>
          <w:tcPr>
            <w:tcW w:w="5788" w:type="dxa"/>
            <w:shd w:val="clear" w:color="auto" w:fill="auto"/>
          </w:tcPr>
          <w:p w14:paraId="48CDC8A8" w14:textId="77777777" w:rsidR="00145ADF" w:rsidRPr="00A16216" w:rsidRDefault="00145ADF" w:rsidP="00A16216">
            <w:pPr>
              <w:pStyle w:val="a0"/>
              <w:tabs>
                <w:tab w:val="left" w:pos="851"/>
              </w:tabs>
              <w:ind w:firstLine="0"/>
              <w:rPr>
                <w:b/>
                <w:sz w:val="24"/>
                <w:szCs w:val="24"/>
              </w:rPr>
            </w:pPr>
            <w:r>
              <w:rPr>
                <w:sz w:val="24"/>
                <w:szCs w:val="24"/>
              </w:rPr>
              <w:t>Принтер</w:t>
            </w:r>
            <w:r w:rsidR="00A16216">
              <w:rPr>
                <w:sz w:val="24"/>
                <w:szCs w:val="24"/>
              </w:rPr>
              <w:t xml:space="preserve"> (пример)</w:t>
            </w:r>
          </w:p>
        </w:tc>
        <w:tc>
          <w:tcPr>
            <w:tcW w:w="2832" w:type="dxa"/>
            <w:shd w:val="clear" w:color="auto" w:fill="auto"/>
          </w:tcPr>
          <w:p w14:paraId="1997A97A" w14:textId="77777777" w:rsidR="00145ADF" w:rsidRPr="0085550F" w:rsidRDefault="00145ADF" w:rsidP="00A16216">
            <w:pPr>
              <w:pStyle w:val="a0"/>
              <w:tabs>
                <w:tab w:val="left" w:pos="851"/>
              </w:tabs>
              <w:ind w:firstLine="0"/>
              <w:rPr>
                <w:sz w:val="24"/>
                <w:szCs w:val="24"/>
              </w:rPr>
            </w:pPr>
          </w:p>
        </w:tc>
      </w:tr>
      <w:tr w:rsidR="00145ADF" w:rsidRPr="0085550F" w14:paraId="1103CC45" w14:textId="77777777" w:rsidTr="00732120">
        <w:tc>
          <w:tcPr>
            <w:tcW w:w="310" w:type="dxa"/>
            <w:shd w:val="clear" w:color="auto" w:fill="auto"/>
            <w:vAlign w:val="center"/>
          </w:tcPr>
          <w:p w14:paraId="399AB4D6" w14:textId="77777777" w:rsidR="00145ADF" w:rsidRPr="0085550F" w:rsidRDefault="00145ADF" w:rsidP="00A16216">
            <w:pPr>
              <w:pStyle w:val="a0"/>
              <w:tabs>
                <w:tab w:val="left" w:pos="851"/>
              </w:tabs>
              <w:ind w:firstLine="0"/>
              <w:rPr>
                <w:sz w:val="24"/>
                <w:szCs w:val="24"/>
              </w:rPr>
            </w:pPr>
            <w:r w:rsidRPr="0085550F">
              <w:rPr>
                <w:sz w:val="24"/>
                <w:szCs w:val="24"/>
              </w:rPr>
              <w:t>3</w:t>
            </w:r>
          </w:p>
        </w:tc>
        <w:tc>
          <w:tcPr>
            <w:tcW w:w="5788" w:type="dxa"/>
            <w:shd w:val="clear" w:color="auto" w:fill="auto"/>
          </w:tcPr>
          <w:p w14:paraId="7F184F5A" w14:textId="77777777" w:rsidR="00145ADF" w:rsidRPr="0085550F" w:rsidRDefault="00145ADF" w:rsidP="00A16216">
            <w:pPr>
              <w:pStyle w:val="a0"/>
              <w:tabs>
                <w:tab w:val="left" w:pos="851"/>
              </w:tabs>
              <w:ind w:firstLine="0"/>
              <w:rPr>
                <w:sz w:val="24"/>
                <w:szCs w:val="24"/>
              </w:rPr>
            </w:pPr>
            <w:r>
              <w:rPr>
                <w:sz w:val="24"/>
                <w:szCs w:val="24"/>
              </w:rPr>
              <w:t>……….</w:t>
            </w:r>
          </w:p>
        </w:tc>
        <w:tc>
          <w:tcPr>
            <w:tcW w:w="2832" w:type="dxa"/>
            <w:shd w:val="clear" w:color="auto" w:fill="auto"/>
          </w:tcPr>
          <w:p w14:paraId="62A93930" w14:textId="77777777" w:rsidR="00145ADF" w:rsidRPr="0085550F" w:rsidRDefault="00145ADF" w:rsidP="00A16216">
            <w:pPr>
              <w:pStyle w:val="a0"/>
              <w:tabs>
                <w:tab w:val="left" w:pos="851"/>
              </w:tabs>
              <w:ind w:firstLine="0"/>
              <w:rPr>
                <w:sz w:val="24"/>
                <w:szCs w:val="24"/>
              </w:rPr>
            </w:pPr>
          </w:p>
        </w:tc>
      </w:tr>
      <w:tr w:rsidR="00145ADF" w:rsidRPr="0085550F" w14:paraId="3AB61E20" w14:textId="77777777" w:rsidTr="00732120">
        <w:tc>
          <w:tcPr>
            <w:tcW w:w="8930" w:type="dxa"/>
            <w:gridSpan w:val="3"/>
            <w:shd w:val="clear" w:color="auto" w:fill="auto"/>
            <w:vAlign w:val="center"/>
          </w:tcPr>
          <w:p w14:paraId="59C020C5" w14:textId="77777777" w:rsidR="00145ADF" w:rsidRPr="0085550F" w:rsidRDefault="00145ADF" w:rsidP="00A16216">
            <w:pPr>
              <w:pStyle w:val="a0"/>
              <w:tabs>
                <w:tab w:val="left" w:pos="851"/>
              </w:tabs>
              <w:ind w:firstLine="0"/>
              <w:rPr>
                <w:sz w:val="24"/>
                <w:szCs w:val="24"/>
              </w:rPr>
            </w:pPr>
            <w:r w:rsidRPr="0085550F">
              <w:rPr>
                <w:b/>
                <w:sz w:val="24"/>
                <w:szCs w:val="24"/>
              </w:rPr>
              <w:t>Итого:</w:t>
            </w:r>
          </w:p>
        </w:tc>
      </w:tr>
    </w:tbl>
    <w:p w14:paraId="77AE956D" w14:textId="25F75D6D" w:rsidR="00145ADF" w:rsidRDefault="00145ADF" w:rsidP="00372080">
      <w:pPr>
        <w:pStyle w:val="a0"/>
        <w:tabs>
          <w:tab w:val="left" w:pos="851"/>
        </w:tabs>
        <w:ind w:firstLine="567"/>
        <w:rPr>
          <w:iCs/>
          <w:sz w:val="28"/>
          <w:szCs w:val="28"/>
        </w:rPr>
      </w:pPr>
    </w:p>
    <w:p w14:paraId="7FA774B3" w14:textId="77777777" w:rsidR="00145ADF" w:rsidRPr="000A1C99" w:rsidRDefault="004F21D8" w:rsidP="004E4E48">
      <w:pPr>
        <w:pStyle w:val="a0"/>
        <w:numPr>
          <w:ilvl w:val="2"/>
          <w:numId w:val="13"/>
        </w:numPr>
        <w:tabs>
          <w:tab w:val="clear" w:pos="6237"/>
          <w:tab w:val="left" w:pos="567"/>
          <w:tab w:val="left" w:pos="993"/>
          <w:tab w:val="left" w:pos="1418"/>
          <w:tab w:val="left" w:pos="1701"/>
        </w:tabs>
        <w:ind w:hanging="1451"/>
        <w:rPr>
          <w:b/>
          <w:sz w:val="28"/>
          <w:szCs w:val="28"/>
        </w:rPr>
      </w:pPr>
      <w:bookmarkStart w:id="14" w:name="_Toc457904912"/>
      <w:r>
        <w:rPr>
          <w:b/>
          <w:sz w:val="28"/>
          <w:szCs w:val="28"/>
        </w:rPr>
        <w:t xml:space="preserve"> </w:t>
      </w:r>
      <w:r w:rsidR="00145ADF" w:rsidRPr="000A1C99">
        <w:rPr>
          <w:b/>
          <w:sz w:val="28"/>
          <w:szCs w:val="28"/>
        </w:rPr>
        <w:t>Расчет затрат на эксплуатацию оборудования</w:t>
      </w:r>
      <w:bookmarkEnd w:id="14"/>
    </w:p>
    <w:p w14:paraId="5634EBD7" w14:textId="77777777" w:rsidR="00145ADF" w:rsidRPr="000A1C99" w:rsidRDefault="00145ADF" w:rsidP="00145ADF">
      <w:pPr>
        <w:pStyle w:val="a0"/>
        <w:tabs>
          <w:tab w:val="left" w:pos="851"/>
        </w:tabs>
        <w:rPr>
          <w:b/>
          <w:sz w:val="28"/>
          <w:szCs w:val="28"/>
        </w:rPr>
      </w:pPr>
    </w:p>
    <w:p w14:paraId="474877D6" w14:textId="77777777" w:rsidR="00145ADF" w:rsidRPr="000A1C99" w:rsidRDefault="00145ADF" w:rsidP="00145ADF">
      <w:pPr>
        <w:pStyle w:val="a0"/>
        <w:tabs>
          <w:tab w:val="left" w:pos="851"/>
        </w:tabs>
        <w:ind w:firstLine="567"/>
        <w:rPr>
          <w:sz w:val="28"/>
          <w:szCs w:val="28"/>
        </w:rPr>
      </w:pPr>
      <w:r w:rsidRPr="000A1C99">
        <w:rPr>
          <w:sz w:val="28"/>
          <w:szCs w:val="28"/>
        </w:rPr>
        <w:t xml:space="preserve">В </w:t>
      </w:r>
      <w:r>
        <w:rPr>
          <w:sz w:val="28"/>
          <w:szCs w:val="28"/>
        </w:rPr>
        <w:t xml:space="preserve">данном разделе </w:t>
      </w:r>
      <w:r w:rsidRPr="000A1C99">
        <w:rPr>
          <w:sz w:val="28"/>
          <w:szCs w:val="28"/>
        </w:rPr>
        <w:t>осуществляется расчет затрат на эксплуатацию оборудования</w:t>
      </w:r>
      <w:r>
        <w:rPr>
          <w:sz w:val="28"/>
          <w:szCs w:val="28"/>
        </w:rPr>
        <w:t xml:space="preserve"> (компьютер, принтер и др.)</w:t>
      </w:r>
      <w:r w:rsidRPr="000A1C99">
        <w:rPr>
          <w:sz w:val="28"/>
          <w:szCs w:val="28"/>
        </w:rPr>
        <w:t xml:space="preserve"> по следующей формуле:</w:t>
      </w:r>
    </w:p>
    <w:p w14:paraId="422A39B0" w14:textId="77777777" w:rsidR="00145ADF" w:rsidRPr="000A1C99" w:rsidRDefault="00145ADF" w:rsidP="00145ADF">
      <w:pPr>
        <w:pStyle w:val="a0"/>
        <w:tabs>
          <w:tab w:val="left" w:pos="851"/>
        </w:tabs>
        <w:ind w:firstLine="0"/>
        <w:rPr>
          <w:sz w:val="28"/>
          <w:szCs w:val="28"/>
        </w:rPr>
      </w:pPr>
    </w:p>
    <w:p w14:paraId="68F3F2D2" w14:textId="00CD8594" w:rsidR="00145ADF" w:rsidRPr="000A1C99" w:rsidRDefault="00145ADF" w:rsidP="00732120">
      <w:pPr>
        <w:pStyle w:val="a0"/>
        <w:tabs>
          <w:tab w:val="left" w:pos="851"/>
        </w:tabs>
        <w:ind w:firstLine="2552"/>
        <w:jc w:val="right"/>
        <w:rPr>
          <w:sz w:val="28"/>
          <w:szCs w:val="28"/>
        </w:rPr>
      </w:pPr>
      <w:r>
        <w:rPr>
          <w:iCs/>
          <w:sz w:val="28"/>
          <w:szCs w:val="28"/>
        </w:rPr>
        <w:t xml:space="preserve">   </w:t>
      </w:r>
      <w:r w:rsidR="004E4E48">
        <w:rPr>
          <w:iCs/>
          <w:sz w:val="28"/>
          <w:szCs w:val="28"/>
        </w:rPr>
        <w:t xml:space="preserve"> </w:t>
      </w:r>
      <w:r>
        <w:rPr>
          <w:iCs/>
          <w:sz w:val="28"/>
          <w:szCs w:val="28"/>
        </w:rPr>
        <w:t xml:space="preserve">      </w:t>
      </w:r>
      <w:proofErr w:type="spellStart"/>
      <w:r w:rsidRPr="000A1C99">
        <w:rPr>
          <w:iCs/>
          <w:sz w:val="28"/>
          <w:szCs w:val="28"/>
        </w:rPr>
        <w:t>З</w:t>
      </w:r>
      <w:r w:rsidR="00F02E12">
        <w:rPr>
          <w:iCs/>
          <w:sz w:val="28"/>
          <w:szCs w:val="28"/>
          <w:vertAlign w:val="subscript"/>
        </w:rPr>
        <w:t>экспл</w:t>
      </w:r>
      <w:proofErr w:type="spellEnd"/>
      <w:r w:rsidRPr="000A1C99">
        <w:rPr>
          <w:iCs/>
          <w:sz w:val="28"/>
          <w:szCs w:val="28"/>
        </w:rPr>
        <w:t>=</w:t>
      </w:r>
      <w:r w:rsidRPr="00280F42">
        <w:rPr>
          <w:color w:val="333333"/>
          <w:sz w:val="28"/>
          <w:szCs w:val="28"/>
          <w:shd w:val="clear" w:color="auto" w:fill="FFFFFF"/>
        </w:rPr>
        <w:t xml:space="preserve"> </w:t>
      </w:r>
      <w:proofErr w:type="spellStart"/>
      <w:r w:rsidR="00F02E12">
        <w:rPr>
          <w:color w:val="333333"/>
          <w:sz w:val="28"/>
          <w:szCs w:val="28"/>
          <w:shd w:val="clear" w:color="auto" w:fill="FFFFFF"/>
        </w:rPr>
        <w:t>Фрв</w:t>
      </w:r>
      <w:r w:rsidR="00F02E12" w:rsidRPr="00890DC2">
        <w:rPr>
          <w:color w:val="333333"/>
          <w:szCs w:val="22"/>
          <w:shd w:val="clear" w:color="auto" w:fill="FFFFFF"/>
        </w:rPr>
        <w:t>об</w:t>
      </w:r>
      <w:proofErr w:type="spellEnd"/>
      <w:r w:rsidR="00F02E12" w:rsidRPr="0036168C">
        <w:rPr>
          <w:color w:val="333333"/>
          <w:sz w:val="28"/>
          <w:szCs w:val="28"/>
          <w:shd w:val="clear" w:color="auto" w:fill="FFFFFF"/>
        </w:rPr>
        <w:t xml:space="preserve"> </w:t>
      </w:r>
      <w:r w:rsidR="00F02E12" w:rsidRPr="0036168C">
        <w:rPr>
          <w:sz w:val="28"/>
          <w:szCs w:val="28"/>
        </w:rPr>
        <w:sym w:font="Symbol" w:char="F0B4"/>
      </w:r>
      <w:r w:rsidR="00F02E12" w:rsidRPr="00F02E12">
        <w:rPr>
          <w:color w:val="333333"/>
          <w:sz w:val="28"/>
          <w:szCs w:val="28"/>
          <w:shd w:val="clear" w:color="auto" w:fill="FFFFFF"/>
        </w:rPr>
        <w:t xml:space="preserve"> </w:t>
      </w:r>
      <w:r w:rsidR="00F02E12" w:rsidRPr="0036168C">
        <w:rPr>
          <w:color w:val="333333"/>
          <w:sz w:val="28"/>
          <w:szCs w:val="28"/>
          <w:shd w:val="clear" w:color="auto" w:fill="FFFFFF"/>
        </w:rPr>
        <w:t>М</w:t>
      </w:r>
      <w:r w:rsidR="00F02E12" w:rsidRPr="00636F2F">
        <w:rPr>
          <w:color w:val="333333"/>
          <w:sz w:val="28"/>
          <w:szCs w:val="28"/>
          <w:vertAlign w:val="subscript"/>
        </w:rPr>
        <w:t>м</w:t>
      </w:r>
      <w:r w:rsidR="00F02E12" w:rsidRPr="0036168C">
        <w:rPr>
          <w:color w:val="333333"/>
          <w:sz w:val="28"/>
          <w:szCs w:val="28"/>
          <w:shd w:val="clear" w:color="auto" w:fill="FFFFFF"/>
        </w:rPr>
        <w:t xml:space="preserve"> </w:t>
      </w:r>
      <w:r w:rsidR="00F02E12" w:rsidRPr="0036168C">
        <w:rPr>
          <w:sz w:val="28"/>
          <w:szCs w:val="28"/>
        </w:rPr>
        <w:sym w:font="Symbol" w:char="F0B4"/>
      </w:r>
      <w:r w:rsidR="00F02E12">
        <w:rPr>
          <w:sz w:val="28"/>
          <w:szCs w:val="28"/>
        </w:rPr>
        <w:t xml:space="preserve"> </w:t>
      </w:r>
      <w:proofErr w:type="spellStart"/>
      <w:r w:rsidRPr="0036168C">
        <w:rPr>
          <w:color w:val="333333"/>
          <w:sz w:val="28"/>
          <w:szCs w:val="28"/>
          <w:shd w:val="clear" w:color="auto" w:fill="FFFFFF"/>
        </w:rPr>
        <w:t>С</w:t>
      </w:r>
      <w:r w:rsidR="00890DC2">
        <w:rPr>
          <w:color w:val="333333"/>
          <w:sz w:val="28"/>
          <w:szCs w:val="28"/>
          <w:shd w:val="clear" w:color="auto" w:fill="FFFFFF"/>
        </w:rPr>
        <w:t>т</w:t>
      </w:r>
      <w:r w:rsidRPr="0036168C">
        <w:rPr>
          <w:color w:val="333333"/>
          <w:sz w:val="28"/>
          <w:szCs w:val="28"/>
          <w:vertAlign w:val="subscript"/>
        </w:rPr>
        <w:t>эл</w:t>
      </w:r>
      <w:proofErr w:type="spellEnd"/>
      <w:r>
        <w:rPr>
          <w:sz w:val="28"/>
          <w:szCs w:val="28"/>
        </w:rPr>
        <w:t>,</w:t>
      </w:r>
      <w:r>
        <w:rPr>
          <w:sz w:val="28"/>
          <w:szCs w:val="28"/>
        </w:rPr>
        <w:tab/>
      </w:r>
      <w:r>
        <w:rPr>
          <w:sz w:val="28"/>
          <w:szCs w:val="28"/>
        </w:rPr>
        <w:tab/>
        <w:t xml:space="preserve">     </w:t>
      </w:r>
      <w:r w:rsidR="004E4E48">
        <w:rPr>
          <w:sz w:val="28"/>
          <w:szCs w:val="28"/>
        </w:rPr>
        <w:t xml:space="preserve">   </w:t>
      </w:r>
      <w:r>
        <w:rPr>
          <w:sz w:val="28"/>
          <w:szCs w:val="28"/>
        </w:rPr>
        <w:t xml:space="preserve">            </w:t>
      </w:r>
      <w:proofErr w:type="gramStart"/>
      <w:r>
        <w:rPr>
          <w:sz w:val="28"/>
          <w:szCs w:val="28"/>
        </w:rPr>
        <w:t xml:space="preserve">   (</w:t>
      </w:r>
      <w:proofErr w:type="gramEnd"/>
      <w:r w:rsidR="007A0CBD">
        <w:rPr>
          <w:sz w:val="28"/>
          <w:szCs w:val="28"/>
        </w:rPr>
        <w:t>3</w:t>
      </w:r>
      <w:r>
        <w:rPr>
          <w:sz w:val="28"/>
          <w:szCs w:val="28"/>
        </w:rPr>
        <w:t>)</w:t>
      </w:r>
      <w:r w:rsidRPr="000A1C99">
        <w:rPr>
          <w:sz w:val="28"/>
          <w:szCs w:val="28"/>
        </w:rPr>
        <w:tab/>
      </w:r>
      <w:r w:rsidRPr="000A1C99">
        <w:rPr>
          <w:sz w:val="28"/>
          <w:szCs w:val="28"/>
        </w:rPr>
        <w:tab/>
      </w:r>
      <w:r w:rsidRPr="000A1C99">
        <w:rPr>
          <w:sz w:val="28"/>
          <w:szCs w:val="28"/>
        </w:rPr>
        <w:tab/>
      </w:r>
      <w:r w:rsidRPr="000A1C99">
        <w:rPr>
          <w:sz w:val="28"/>
          <w:szCs w:val="28"/>
        </w:rPr>
        <w:tab/>
      </w:r>
      <w:r w:rsidRPr="000A1C99">
        <w:rPr>
          <w:sz w:val="28"/>
          <w:szCs w:val="28"/>
        </w:rPr>
        <w:tab/>
        <w:t> </w:t>
      </w:r>
    </w:p>
    <w:p w14:paraId="799AB37B" w14:textId="4B2D3EC1" w:rsidR="00770EC6" w:rsidRPr="00890DC2" w:rsidRDefault="00145ADF" w:rsidP="00770EC6">
      <w:pPr>
        <w:pStyle w:val="a0"/>
        <w:tabs>
          <w:tab w:val="left" w:pos="851"/>
        </w:tabs>
        <w:rPr>
          <w:sz w:val="28"/>
          <w:szCs w:val="28"/>
        </w:rPr>
      </w:pPr>
      <w:r>
        <w:rPr>
          <w:sz w:val="28"/>
          <w:szCs w:val="28"/>
        </w:rPr>
        <w:t>где</w:t>
      </w:r>
      <w:r w:rsidR="00770EC6">
        <w:rPr>
          <w:iCs/>
          <w:sz w:val="28"/>
          <w:szCs w:val="28"/>
        </w:rPr>
        <w:t xml:space="preserve"> </w:t>
      </w:r>
      <w:proofErr w:type="spellStart"/>
      <w:r w:rsidR="00770EC6" w:rsidRPr="00890DC2">
        <w:rPr>
          <w:iCs/>
          <w:sz w:val="28"/>
          <w:szCs w:val="28"/>
        </w:rPr>
        <w:t>Фрв</w:t>
      </w:r>
      <w:r w:rsidR="00890DC2" w:rsidRPr="00890DC2">
        <w:rPr>
          <w:iCs/>
          <w:sz w:val="28"/>
          <w:szCs w:val="28"/>
          <w:vertAlign w:val="subscript"/>
        </w:rPr>
        <w:t>об</w:t>
      </w:r>
      <w:proofErr w:type="spellEnd"/>
      <w:r w:rsidR="00770EC6" w:rsidRPr="00890DC2">
        <w:rPr>
          <w:sz w:val="28"/>
          <w:szCs w:val="28"/>
        </w:rPr>
        <w:t xml:space="preserve"> – фонд рабочего времени оборудования,</w:t>
      </w:r>
      <w:r w:rsidR="00890DC2">
        <w:rPr>
          <w:sz w:val="28"/>
          <w:szCs w:val="28"/>
        </w:rPr>
        <w:t xml:space="preserve"> </w:t>
      </w:r>
      <w:r w:rsidR="00770EC6" w:rsidRPr="00890DC2">
        <w:rPr>
          <w:sz w:val="28"/>
          <w:szCs w:val="28"/>
        </w:rPr>
        <w:t>ч.</w:t>
      </w:r>
      <w:r w:rsidR="00F02E12">
        <w:rPr>
          <w:sz w:val="28"/>
          <w:szCs w:val="28"/>
        </w:rPr>
        <w:t>,</w:t>
      </w:r>
    </w:p>
    <w:p w14:paraId="349CACB7" w14:textId="10F3A406" w:rsidR="00770EC6" w:rsidRPr="00890DC2" w:rsidRDefault="00145ADF" w:rsidP="00890DC2">
      <w:pPr>
        <w:pStyle w:val="a0"/>
        <w:tabs>
          <w:tab w:val="left" w:pos="851"/>
          <w:tab w:val="left" w:pos="993"/>
        </w:tabs>
        <w:rPr>
          <w:sz w:val="28"/>
          <w:szCs w:val="28"/>
        </w:rPr>
      </w:pPr>
      <w:r w:rsidRPr="00890DC2">
        <w:rPr>
          <w:sz w:val="28"/>
          <w:szCs w:val="28"/>
        </w:rPr>
        <w:t xml:space="preserve">  </w:t>
      </w:r>
      <w:r w:rsidR="00770EC6" w:rsidRPr="00890DC2">
        <w:rPr>
          <w:sz w:val="28"/>
          <w:szCs w:val="28"/>
        </w:rPr>
        <w:tab/>
      </w:r>
      <w:r w:rsidR="00890DC2" w:rsidRPr="00890DC2">
        <w:rPr>
          <w:sz w:val="28"/>
          <w:szCs w:val="28"/>
        </w:rPr>
        <w:t xml:space="preserve"> </w:t>
      </w:r>
      <w:r w:rsidR="00770EC6" w:rsidRPr="00890DC2">
        <w:rPr>
          <w:iCs/>
          <w:sz w:val="28"/>
          <w:szCs w:val="28"/>
        </w:rPr>
        <w:t>М</w:t>
      </w:r>
      <w:r w:rsidR="00770EC6" w:rsidRPr="00890DC2">
        <w:rPr>
          <w:iCs/>
          <w:sz w:val="28"/>
          <w:szCs w:val="28"/>
          <w:vertAlign w:val="subscript"/>
        </w:rPr>
        <w:t xml:space="preserve">м </w:t>
      </w:r>
      <w:r w:rsidR="00770EC6" w:rsidRPr="00890DC2">
        <w:rPr>
          <w:sz w:val="28"/>
          <w:szCs w:val="28"/>
        </w:rPr>
        <w:t xml:space="preserve"> </w:t>
      </w:r>
      <w:r w:rsidR="00732120">
        <w:rPr>
          <w:sz w:val="28"/>
          <w:szCs w:val="28"/>
        </w:rPr>
        <w:t xml:space="preserve">    </w:t>
      </w:r>
      <w:r w:rsidR="00770EC6" w:rsidRPr="00890DC2">
        <w:rPr>
          <w:sz w:val="28"/>
          <w:szCs w:val="28"/>
        </w:rPr>
        <w:t xml:space="preserve">– мощность машин, </w:t>
      </w:r>
      <w:r w:rsidR="00890DC2" w:rsidRPr="00890DC2">
        <w:rPr>
          <w:sz w:val="28"/>
          <w:szCs w:val="28"/>
        </w:rPr>
        <w:t>кВт-час</w:t>
      </w:r>
      <w:r w:rsidR="00F02E12">
        <w:rPr>
          <w:sz w:val="28"/>
          <w:szCs w:val="28"/>
        </w:rPr>
        <w:t>,</w:t>
      </w:r>
      <w:r w:rsidR="00770EC6" w:rsidRPr="00890DC2">
        <w:rPr>
          <w:sz w:val="28"/>
          <w:szCs w:val="28"/>
        </w:rPr>
        <w:t xml:space="preserve"> </w:t>
      </w:r>
    </w:p>
    <w:p w14:paraId="71B752FA" w14:textId="7808A81B" w:rsidR="00145ADF" w:rsidRPr="000A1C99" w:rsidRDefault="00890DC2" w:rsidP="00145ADF">
      <w:pPr>
        <w:pStyle w:val="a0"/>
        <w:tabs>
          <w:tab w:val="left" w:pos="851"/>
        </w:tabs>
        <w:rPr>
          <w:sz w:val="28"/>
          <w:szCs w:val="28"/>
        </w:rPr>
      </w:pPr>
      <w:r w:rsidRPr="00890DC2">
        <w:rPr>
          <w:iCs/>
          <w:sz w:val="28"/>
          <w:szCs w:val="28"/>
        </w:rPr>
        <w:t xml:space="preserve">      </w:t>
      </w:r>
      <w:proofErr w:type="spellStart"/>
      <w:r w:rsidR="00145ADF" w:rsidRPr="00890DC2">
        <w:rPr>
          <w:iCs/>
          <w:sz w:val="28"/>
          <w:szCs w:val="28"/>
        </w:rPr>
        <w:t>С</w:t>
      </w:r>
      <w:r w:rsidR="007A0CBD" w:rsidRPr="00890DC2">
        <w:rPr>
          <w:iCs/>
          <w:sz w:val="28"/>
          <w:szCs w:val="28"/>
        </w:rPr>
        <w:t>т</w:t>
      </w:r>
      <w:r w:rsidR="00145ADF" w:rsidRPr="00890DC2">
        <w:rPr>
          <w:iCs/>
          <w:sz w:val="28"/>
          <w:szCs w:val="28"/>
          <w:vertAlign w:val="subscript"/>
        </w:rPr>
        <w:t>эл</w:t>
      </w:r>
      <w:proofErr w:type="spellEnd"/>
      <w:r w:rsidR="00145ADF" w:rsidRPr="00890DC2">
        <w:rPr>
          <w:iCs/>
          <w:sz w:val="28"/>
          <w:szCs w:val="28"/>
          <w:vertAlign w:val="subscript"/>
        </w:rPr>
        <w:t> </w:t>
      </w:r>
      <w:r w:rsidR="00732120">
        <w:rPr>
          <w:iCs/>
          <w:sz w:val="28"/>
          <w:szCs w:val="28"/>
          <w:vertAlign w:val="subscript"/>
        </w:rPr>
        <w:t xml:space="preserve">     </w:t>
      </w:r>
      <w:r w:rsidR="00145ADF" w:rsidRPr="00890DC2">
        <w:rPr>
          <w:iCs/>
          <w:sz w:val="28"/>
          <w:szCs w:val="28"/>
          <w:vertAlign w:val="subscript"/>
        </w:rPr>
        <w:t xml:space="preserve"> </w:t>
      </w:r>
      <w:r w:rsidR="00145ADF" w:rsidRPr="00890DC2">
        <w:rPr>
          <w:sz w:val="28"/>
          <w:szCs w:val="28"/>
        </w:rPr>
        <w:t>– стоимость 1 к</w:t>
      </w:r>
      <w:r w:rsidR="00636F2F" w:rsidRPr="00890DC2">
        <w:rPr>
          <w:sz w:val="28"/>
          <w:szCs w:val="28"/>
        </w:rPr>
        <w:t>В</w:t>
      </w:r>
      <w:r w:rsidR="00145ADF" w:rsidRPr="00890DC2">
        <w:rPr>
          <w:sz w:val="28"/>
          <w:szCs w:val="28"/>
        </w:rPr>
        <w:t>т</w:t>
      </w:r>
      <w:r w:rsidR="00F02E12">
        <w:rPr>
          <w:sz w:val="28"/>
          <w:szCs w:val="28"/>
        </w:rPr>
        <w:t>-</w:t>
      </w:r>
      <w:r w:rsidR="00145ADF" w:rsidRPr="00890DC2">
        <w:rPr>
          <w:sz w:val="28"/>
          <w:szCs w:val="28"/>
        </w:rPr>
        <w:t>ч электроэнергии, руб</w:t>
      </w:r>
      <w:r>
        <w:rPr>
          <w:sz w:val="28"/>
          <w:szCs w:val="28"/>
        </w:rPr>
        <w:t>.</w:t>
      </w:r>
      <w:r w:rsidR="00145ADF" w:rsidRPr="00890DC2">
        <w:rPr>
          <w:sz w:val="28"/>
          <w:szCs w:val="28"/>
          <w:vertAlign w:val="superscript"/>
        </w:rPr>
        <w:footnoteReference w:id="2"/>
      </w:r>
    </w:p>
    <w:p w14:paraId="20F74838" w14:textId="7EFA5371" w:rsidR="00145ADF" w:rsidRPr="000A1C99" w:rsidRDefault="00145ADF" w:rsidP="00145ADF">
      <w:pPr>
        <w:pStyle w:val="a0"/>
        <w:tabs>
          <w:tab w:val="left" w:pos="851"/>
        </w:tabs>
        <w:rPr>
          <w:sz w:val="28"/>
          <w:szCs w:val="28"/>
        </w:rPr>
      </w:pPr>
      <w:r>
        <w:rPr>
          <w:iCs/>
          <w:sz w:val="28"/>
          <w:szCs w:val="28"/>
        </w:rPr>
        <w:t xml:space="preserve">      </w:t>
      </w:r>
    </w:p>
    <w:p w14:paraId="30A4AE13" w14:textId="77777777" w:rsidR="00145ADF" w:rsidRDefault="00145ADF" w:rsidP="00145ADF">
      <w:pPr>
        <w:pStyle w:val="a0"/>
        <w:tabs>
          <w:tab w:val="left" w:pos="851"/>
        </w:tabs>
        <w:rPr>
          <w:b/>
          <w:bCs/>
          <w:sz w:val="28"/>
          <w:szCs w:val="28"/>
        </w:rPr>
      </w:pPr>
    </w:p>
    <w:p w14:paraId="38B6E239" w14:textId="77777777" w:rsidR="00145ADF" w:rsidRPr="000A1C99" w:rsidRDefault="00145ADF" w:rsidP="00145ADF">
      <w:pPr>
        <w:pStyle w:val="a0"/>
        <w:tabs>
          <w:tab w:val="left" w:pos="851"/>
        </w:tabs>
        <w:ind w:firstLine="709"/>
        <w:rPr>
          <w:b/>
          <w:bCs/>
          <w:sz w:val="28"/>
          <w:szCs w:val="28"/>
        </w:rPr>
      </w:pPr>
      <w:r>
        <w:tab/>
      </w:r>
      <w:bookmarkStart w:id="15" w:name="_Toc457904221"/>
      <w:bookmarkStart w:id="16" w:name="_Toc457904908"/>
      <w:r w:rsidRPr="000A1C99">
        <w:rPr>
          <w:b/>
          <w:bCs/>
          <w:sz w:val="28"/>
          <w:szCs w:val="28"/>
        </w:rPr>
        <w:t>2.</w:t>
      </w:r>
      <w:r>
        <w:rPr>
          <w:b/>
          <w:bCs/>
          <w:sz w:val="28"/>
          <w:szCs w:val="28"/>
        </w:rPr>
        <w:t>1.4</w:t>
      </w:r>
      <w:r w:rsidRPr="000A1C99">
        <w:rPr>
          <w:b/>
          <w:bCs/>
          <w:sz w:val="28"/>
          <w:szCs w:val="28"/>
        </w:rPr>
        <w:t xml:space="preserve"> Расчет потребности в оборотных средствах</w:t>
      </w:r>
      <w:bookmarkEnd w:id="15"/>
      <w:bookmarkEnd w:id="16"/>
    </w:p>
    <w:p w14:paraId="5B117DF2" w14:textId="77777777" w:rsidR="00145ADF" w:rsidRPr="00401E25" w:rsidRDefault="00145ADF" w:rsidP="00145ADF">
      <w:pPr>
        <w:pStyle w:val="a0"/>
        <w:tabs>
          <w:tab w:val="left" w:pos="851"/>
        </w:tabs>
        <w:rPr>
          <w:b/>
          <w:sz w:val="28"/>
          <w:szCs w:val="28"/>
        </w:rPr>
      </w:pPr>
    </w:p>
    <w:p w14:paraId="6C13BBA7" w14:textId="0BB4BD1D" w:rsidR="00770EC6" w:rsidRPr="00770EC6" w:rsidRDefault="00770EC6" w:rsidP="00770EC6">
      <w:pPr>
        <w:pStyle w:val="a0"/>
        <w:tabs>
          <w:tab w:val="left" w:pos="851"/>
        </w:tabs>
        <w:spacing w:line="276" w:lineRule="auto"/>
        <w:ind w:firstLine="567"/>
        <w:rPr>
          <w:iCs/>
          <w:sz w:val="28"/>
          <w:szCs w:val="28"/>
        </w:rPr>
      </w:pPr>
      <w:r w:rsidRPr="00890DC2">
        <w:rPr>
          <w:iCs/>
          <w:sz w:val="28"/>
          <w:szCs w:val="28"/>
        </w:rPr>
        <w:t xml:space="preserve">Оборотные средства – это активы, которые участвуют в одном цикле </w:t>
      </w:r>
      <w:hyperlink r:id="rId11" w:history="1">
        <w:r w:rsidRPr="00890DC2">
          <w:rPr>
            <w:iCs/>
            <w:sz w:val="28"/>
            <w:szCs w:val="28"/>
          </w:rPr>
          <w:t>производства продукции</w:t>
        </w:r>
      </w:hyperlink>
      <w:r w:rsidRPr="00890DC2">
        <w:rPr>
          <w:iCs/>
          <w:sz w:val="28"/>
          <w:szCs w:val="28"/>
        </w:rPr>
        <w:t>. Их стоимость полностью переносится на себестоимость изготовленной продукции. Именно это и является их основным отличием от основных средств.</w:t>
      </w:r>
    </w:p>
    <w:p w14:paraId="49199391" w14:textId="6DFEA09A" w:rsidR="00145ADF" w:rsidRDefault="00145ADF" w:rsidP="004F21D8">
      <w:pPr>
        <w:pStyle w:val="a0"/>
        <w:tabs>
          <w:tab w:val="left" w:pos="851"/>
        </w:tabs>
        <w:ind w:firstLine="567"/>
        <w:rPr>
          <w:sz w:val="28"/>
          <w:szCs w:val="28"/>
        </w:rPr>
      </w:pPr>
      <w:r w:rsidRPr="00770EC6">
        <w:rPr>
          <w:iCs/>
          <w:sz w:val="28"/>
          <w:szCs w:val="28"/>
        </w:rPr>
        <w:t>В расчет включаются все виды материальных затрат</w:t>
      </w:r>
      <w:r w:rsidR="00C230C4" w:rsidRPr="00770EC6">
        <w:rPr>
          <w:iCs/>
          <w:sz w:val="28"/>
          <w:szCs w:val="28"/>
        </w:rPr>
        <w:t>,</w:t>
      </w:r>
      <w:r w:rsidRPr="00770EC6">
        <w:rPr>
          <w:iCs/>
          <w:sz w:val="28"/>
          <w:szCs w:val="28"/>
        </w:rPr>
        <w:t xml:space="preserve"> которые были использованы при разработке проекта</w:t>
      </w:r>
      <w:r w:rsidR="004E4E48">
        <w:rPr>
          <w:sz w:val="28"/>
          <w:szCs w:val="28"/>
        </w:rPr>
        <w:t xml:space="preserve"> (т</w:t>
      </w:r>
      <w:r>
        <w:rPr>
          <w:sz w:val="28"/>
          <w:szCs w:val="28"/>
        </w:rPr>
        <w:t>аблица 4)</w:t>
      </w:r>
      <w:r w:rsidRPr="004470CF">
        <w:rPr>
          <w:sz w:val="28"/>
          <w:szCs w:val="28"/>
        </w:rPr>
        <w:t>.</w:t>
      </w:r>
    </w:p>
    <w:p w14:paraId="5C642CF4" w14:textId="598A9C4B" w:rsidR="004E4E48" w:rsidRDefault="004E4E48" w:rsidP="004F21D8">
      <w:pPr>
        <w:pStyle w:val="a0"/>
        <w:tabs>
          <w:tab w:val="left" w:pos="851"/>
        </w:tabs>
        <w:ind w:firstLine="567"/>
        <w:rPr>
          <w:sz w:val="28"/>
          <w:szCs w:val="28"/>
        </w:rPr>
      </w:pPr>
    </w:p>
    <w:p w14:paraId="359AD239" w14:textId="57485BB4" w:rsidR="00732120" w:rsidRDefault="00732120" w:rsidP="004F21D8">
      <w:pPr>
        <w:pStyle w:val="a0"/>
        <w:tabs>
          <w:tab w:val="left" w:pos="851"/>
        </w:tabs>
        <w:ind w:firstLine="567"/>
        <w:rPr>
          <w:sz w:val="28"/>
          <w:szCs w:val="28"/>
        </w:rPr>
      </w:pPr>
    </w:p>
    <w:p w14:paraId="0DF2EF0C" w14:textId="77777777" w:rsidR="00732120" w:rsidRDefault="00732120" w:rsidP="004F21D8">
      <w:pPr>
        <w:pStyle w:val="a0"/>
        <w:tabs>
          <w:tab w:val="left" w:pos="851"/>
        </w:tabs>
        <w:ind w:firstLine="567"/>
        <w:rPr>
          <w:sz w:val="28"/>
          <w:szCs w:val="28"/>
        </w:rPr>
      </w:pPr>
    </w:p>
    <w:p w14:paraId="3B2AD136" w14:textId="10CA168C" w:rsidR="004E4E48" w:rsidRDefault="004E4E48" w:rsidP="004F21D8">
      <w:pPr>
        <w:pStyle w:val="a0"/>
        <w:tabs>
          <w:tab w:val="left" w:pos="851"/>
        </w:tabs>
        <w:ind w:firstLine="567"/>
        <w:rPr>
          <w:sz w:val="28"/>
          <w:szCs w:val="28"/>
        </w:rPr>
      </w:pPr>
    </w:p>
    <w:p w14:paraId="753EF5AB" w14:textId="734F5ACA" w:rsidR="00145ADF" w:rsidRPr="000A1C99" w:rsidRDefault="00732120" w:rsidP="00145ADF">
      <w:pPr>
        <w:pStyle w:val="a0"/>
        <w:tabs>
          <w:tab w:val="left" w:pos="0"/>
          <w:tab w:val="left" w:pos="851"/>
        </w:tabs>
        <w:ind w:firstLine="0"/>
        <w:rPr>
          <w:sz w:val="28"/>
          <w:szCs w:val="28"/>
        </w:rPr>
      </w:pPr>
      <w:r>
        <w:rPr>
          <w:sz w:val="28"/>
          <w:szCs w:val="28"/>
        </w:rPr>
        <w:lastRenderedPageBreak/>
        <w:t xml:space="preserve">   </w:t>
      </w:r>
      <w:r w:rsidR="00145ADF">
        <w:rPr>
          <w:sz w:val="28"/>
          <w:szCs w:val="28"/>
        </w:rPr>
        <w:t>Таблица 4</w:t>
      </w:r>
      <w:r w:rsidR="00145ADF" w:rsidRPr="000A1C99">
        <w:rPr>
          <w:sz w:val="28"/>
          <w:szCs w:val="28"/>
        </w:rPr>
        <w:t xml:space="preserve"> – Материальные затраты проекта</w:t>
      </w:r>
    </w:p>
    <w:tbl>
      <w:tblPr>
        <w:tblW w:w="8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2576"/>
        <w:gridCol w:w="755"/>
        <w:gridCol w:w="1589"/>
        <w:gridCol w:w="1066"/>
        <w:gridCol w:w="1518"/>
      </w:tblGrid>
      <w:tr w:rsidR="00145ADF" w:rsidRPr="0085550F" w14:paraId="3284789C" w14:textId="77777777" w:rsidTr="00732120">
        <w:trPr>
          <w:trHeight w:val="915"/>
          <w:jc w:val="center"/>
        </w:trPr>
        <w:tc>
          <w:tcPr>
            <w:tcW w:w="1070" w:type="dxa"/>
            <w:shd w:val="clear" w:color="auto" w:fill="auto"/>
            <w:vAlign w:val="center"/>
            <w:hideMark/>
          </w:tcPr>
          <w:p w14:paraId="0B6392B7" w14:textId="77777777" w:rsidR="00145ADF" w:rsidRDefault="00145ADF" w:rsidP="00A16216">
            <w:pPr>
              <w:pStyle w:val="a0"/>
              <w:tabs>
                <w:tab w:val="left" w:pos="851"/>
              </w:tabs>
              <w:ind w:right="-219" w:firstLine="0"/>
              <w:rPr>
                <w:b/>
                <w:bCs/>
                <w:sz w:val="24"/>
                <w:szCs w:val="24"/>
              </w:rPr>
            </w:pPr>
            <w:r w:rsidRPr="00125545">
              <w:rPr>
                <w:b/>
                <w:bCs/>
                <w:sz w:val="24"/>
                <w:szCs w:val="24"/>
              </w:rPr>
              <w:t>№</w:t>
            </w:r>
          </w:p>
          <w:p w14:paraId="0600380C" w14:textId="77777777" w:rsidR="00145ADF" w:rsidRPr="00125545" w:rsidRDefault="00145ADF" w:rsidP="00A16216">
            <w:pPr>
              <w:pStyle w:val="a0"/>
              <w:tabs>
                <w:tab w:val="left" w:pos="851"/>
              </w:tabs>
              <w:ind w:right="-219" w:firstLine="0"/>
              <w:rPr>
                <w:b/>
                <w:bCs/>
                <w:sz w:val="24"/>
                <w:szCs w:val="24"/>
              </w:rPr>
            </w:pPr>
            <w:r w:rsidRPr="00125545">
              <w:rPr>
                <w:b/>
                <w:bCs/>
                <w:sz w:val="24"/>
                <w:szCs w:val="24"/>
              </w:rPr>
              <w:t>п/п</w:t>
            </w:r>
          </w:p>
        </w:tc>
        <w:tc>
          <w:tcPr>
            <w:tcW w:w="2576" w:type="dxa"/>
            <w:shd w:val="clear" w:color="auto" w:fill="auto"/>
            <w:vAlign w:val="center"/>
            <w:hideMark/>
          </w:tcPr>
          <w:p w14:paraId="5172D55D" w14:textId="77777777" w:rsidR="00145ADF" w:rsidRDefault="00145ADF" w:rsidP="00CE345A">
            <w:pPr>
              <w:pStyle w:val="a0"/>
              <w:tabs>
                <w:tab w:val="left" w:pos="851"/>
              </w:tabs>
              <w:ind w:firstLine="0"/>
              <w:jc w:val="center"/>
              <w:rPr>
                <w:b/>
                <w:bCs/>
                <w:sz w:val="24"/>
                <w:szCs w:val="24"/>
              </w:rPr>
            </w:pPr>
            <w:r>
              <w:rPr>
                <w:b/>
                <w:bCs/>
                <w:sz w:val="24"/>
                <w:szCs w:val="24"/>
              </w:rPr>
              <w:t>Наименование</w:t>
            </w:r>
          </w:p>
          <w:p w14:paraId="3D7022AF" w14:textId="77777777" w:rsidR="00145ADF" w:rsidRPr="00125545" w:rsidRDefault="00145ADF" w:rsidP="00145ADF">
            <w:pPr>
              <w:pStyle w:val="a0"/>
              <w:tabs>
                <w:tab w:val="left" w:pos="851"/>
              </w:tabs>
              <w:ind w:right="-219" w:firstLine="0"/>
              <w:jc w:val="center"/>
              <w:rPr>
                <w:b/>
                <w:bCs/>
                <w:sz w:val="24"/>
                <w:szCs w:val="24"/>
              </w:rPr>
            </w:pPr>
            <w:r>
              <w:rPr>
                <w:b/>
                <w:bCs/>
                <w:sz w:val="24"/>
                <w:szCs w:val="24"/>
              </w:rPr>
              <w:t>затрат</w:t>
            </w:r>
          </w:p>
          <w:p w14:paraId="11EF5B82" w14:textId="77777777" w:rsidR="00145ADF" w:rsidRPr="00125545" w:rsidRDefault="00145ADF" w:rsidP="00145ADF">
            <w:pPr>
              <w:pStyle w:val="a0"/>
              <w:tabs>
                <w:tab w:val="left" w:pos="851"/>
              </w:tabs>
              <w:ind w:right="-219" w:firstLine="0"/>
              <w:jc w:val="center"/>
              <w:rPr>
                <w:b/>
                <w:bCs/>
                <w:sz w:val="24"/>
                <w:szCs w:val="24"/>
              </w:rPr>
            </w:pPr>
          </w:p>
        </w:tc>
        <w:tc>
          <w:tcPr>
            <w:tcW w:w="755" w:type="dxa"/>
            <w:shd w:val="clear" w:color="auto" w:fill="auto"/>
            <w:vAlign w:val="center"/>
            <w:hideMark/>
          </w:tcPr>
          <w:p w14:paraId="26964C17" w14:textId="77777777" w:rsidR="00145ADF" w:rsidRPr="00125545" w:rsidRDefault="00145ADF" w:rsidP="00CE345A">
            <w:pPr>
              <w:pStyle w:val="a0"/>
              <w:tabs>
                <w:tab w:val="left" w:pos="851"/>
              </w:tabs>
              <w:ind w:firstLine="0"/>
              <w:jc w:val="center"/>
              <w:rPr>
                <w:b/>
                <w:bCs/>
                <w:sz w:val="24"/>
                <w:szCs w:val="24"/>
              </w:rPr>
            </w:pPr>
            <w:r w:rsidRPr="00125545">
              <w:rPr>
                <w:b/>
                <w:bCs/>
                <w:sz w:val="24"/>
                <w:szCs w:val="24"/>
              </w:rPr>
              <w:t>Ед. изм.</w:t>
            </w:r>
          </w:p>
        </w:tc>
        <w:tc>
          <w:tcPr>
            <w:tcW w:w="1589" w:type="dxa"/>
            <w:shd w:val="clear" w:color="auto" w:fill="auto"/>
            <w:vAlign w:val="center"/>
            <w:hideMark/>
          </w:tcPr>
          <w:p w14:paraId="6EF1DB3B" w14:textId="2ADE3FFD" w:rsidR="00145ADF" w:rsidRPr="00125545" w:rsidRDefault="00145ADF" w:rsidP="00CE345A">
            <w:pPr>
              <w:pStyle w:val="a0"/>
              <w:tabs>
                <w:tab w:val="left" w:pos="851"/>
              </w:tabs>
              <w:ind w:firstLine="0"/>
              <w:jc w:val="center"/>
              <w:rPr>
                <w:b/>
                <w:bCs/>
                <w:sz w:val="24"/>
                <w:szCs w:val="24"/>
              </w:rPr>
            </w:pPr>
            <w:r>
              <w:rPr>
                <w:b/>
                <w:bCs/>
                <w:sz w:val="24"/>
                <w:szCs w:val="24"/>
              </w:rPr>
              <w:t>К</w:t>
            </w:r>
            <w:r w:rsidRPr="00125545">
              <w:rPr>
                <w:b/>
                <w:bCs/>
                <w:sz w:val="24"/>
                <w:szCs w:val="24"/>
              </w:rPr>
              <w:t>оличество</w:t>
            </w:r>
          </w:p>
        </w:tc>
        <w:tc>
          <w:tcPr>
            <w:tcW w:w="1066" w:type="dxa"/>
            <w:shd w:val="clear" w:color="auto" w:fill="auto"/>
            <w:vAlign w:val="center"/>
            <w:hideMark/>
          </w:tcPr>
          <w:p w14:paraId="4F744E35" w14:textId="77777777" w:rsidR="00145ADF" w:rsidRPr="00125545" w:rsidRDefault="00145ADF" w:rsidP="00CE345A">
            <w:pPr>
              <w:pStyle w:val="a0"/>
              <w:tabs>
                <w:tab w:val="left" w:pos="851"/>
              </w:tabs>
              <w:ind w:firstLine="0"/>
              <w:jc w:val="center"/>
              <w:rPr>
                <w:b/>
                <w:bCs/>
                <w:sz w:val="24"/>
                <w:szCs w:val="24"/>
              </w:rPr>
            </w:pPr>
            <w:r>
              <w:rPr>
                <w:b/>
                <w:bCs/>
                <w:sz w:val="24"/>
                <w:szCs w:val="24"/>
              </w:rPr>
              <w:t>Цена</w:t>
            </w:r>
            <w:r w:rsidRPr="00125545">
              <w:rPr>
                <w:b/>
                <w:bCs/>
                <w:sz w:val="24"/>
                <w:szCs w:val="24"/>
              </w:rPr>
              <w:t>,</w:t>
            </w:r>
          </w:p>
          <w:p w14:paraId="3BE9371F" w14:textId="77777777" w:rsidR="00145ADF" w:rsidRPr="00125545" w:rsidRDefault="00145ADF" w:rsidP="00CE345A">
            <w:pPr>
              <w:pStyle w:val="a0"/>
              <w:tabs>
                <w:tab w:val="left" w:pos="851"/>
              </w:tabs>
              <w:ind w:firstLine="0"/>
              <w:jc w:val="center"/>
              <w:rPr>
                <w:b/>
                <w:bCs/>
                <w:sz w:val="24"/>
                <w:szCs w:val="24"/>
              </w:rPr>
            </w:pPr>
            <w:r w:rsidRPr="00125545">
              <w:rPr>
                <w:b/>
                <w:bCs/>
                <w:sz w:val="24"/>
                <w:szCs w:val="24"/>
              </w:rPr>
              <w:t>руб.</w:t>
            </w:r>
          </w:p>
          <w:p w14:paraId="4B13DC92" w14:textId="77777777" w:rsidR="00145ADF" w:rsidRPr="00125545" w:rsidRDefault="00145ADF" w:rsidP="00CE345A">
            <w:pPr>
              <w:pStyle w:val="a0"/>
              <w:tabs>
                <w:tab w:val="left" w:pos="851"/>
              </w:tabs>
              <w:ind w:firstLine="0"/>
              <w:jc w:val="center"/>
              <w:rPr>
                <w:b/>
                <w:bCs/>
                <w:sz w:val="24"/>
                <w:szCs w:val="24"/>
              </w:rPr>
            </w:pPr>
          </w:p>
        </w:tc>
        <w:tc>
          <w:tcPr>
            <w:tcW w:w="1518" w:type="dxa"/>
          </w:tcPr>
          <w:p w14:paraId="5401BCC2" w14:textId="2707E9F6" w:rsidR="00145ADF" w:rsidRDefault="00770EC6" w:rsidP="00CE345A">
            <w:pPr>
              <w:pStyle w:val="a0"/>
              <w:tabs>
                <w:tab w:val="left" w:pos="851"/>
              </w:tabs>
              <w:ind w:firstLine="0"/>
              <w:jc w:val="center"/>
              <w:rPr>
                <w:b/>
                <w:bCs/>
                <w:sz w:val="24"/>
                <w:szCs w:val="24"/>
              </w:rPr>
            </w:pPr>
            <w:r>
              <w:rPr>
                <w:b/>
                <w:bCs/>
                <w:sz w:val="24"/>
                <w:szCs w:val="24"/>
              </w:rPr>
              <w:t>Общая</w:t>
            </w:r>
          </w:p>
          <w:p w14:paraId="61B331A5" w14:textId="77777777" w:rsidR="00145ADF" w:rsidRDefault="00145ADF" w:rsidP="00CE345A">
            <w:pPr>
              <w:pStyle w:val="a0"/>
              <w:tabs>
                <w:tab w:val="left" w:pos="851"/>
              </w:tabs>
              <w:ind w:firstLine="0"/>
              <w:jc w:val="center"/>
              <w:rPr>
                <w:b/>
                <w:bCs/>
                <w:sz w:val="24"/>
                <w:szCs w:val="24"/>
              </w:rPr>
            </w:pPr>
            <w:r>
              <w:rPr>
                <w:b/>
                <w:bCs/>
                <w:sz w:val="24"/>
                <w:szCs w:val="24"/>
              </w:rPr>
              <w:t>стоимость</w:t>
            </w:r>
          </w:p>
        </w:tc>
      </w:tr>
      <w:tr w:rsidR="00145ADF" w:rsidRPr="0085550F" w14:paraId="70690D3F" w14:textId="77777777" w:rsidTr="00732120">
        <w:trPr>
          <w:trHeight w:val="335"/>
          <w:jc w:val="center"/>
        </w:trPr>
        <w:tc>
          <w:tcPr>
            <w:tcW w:w="1070" w:type="dxa"/>
            <w:shd w:val="clear" w:color="auto" w:fill="auto"/>
            <w:hideMark/>
          </w:tcPr>
          <w:p w14:paraId="1F13C134" w14:textId="77777777" w:rsidR="00145ADF" w:rsidRPr="0085550F" w:rsidRDefault="00145ADF" w:rsidP="00A16216">
            <w:pPr>
              <w:pStyle w:val="a0"/>
              <w:tabs>
                <w:tab w:val="left" w:pos="851"/>
              </w:tabs>
              <w:ind w:right="-961" w:firstLine="0"/>
              <w:rPr>
                <w:sz w:val="24"/>
                <w:szCs w:val="24"/>
              </w:rPr>
            </w:pPr>
            <w:r w:rsidRPr="0085550F">
              <w:rPr>
                <w:sz w:val="24"/>
                <w:szCs w:val="24"/>
              </w:rPr>
              <w:t>1</w:t>
            </w:r>
          </w:p>
        </w:tc>
        <w:tc>
          <w:tcPr>
            <w:tcW w:w="2576" w:type="dxa"/>
            <w:shd w:val="clear" w:color="auto" w:fill="auto"/>
            <w:hideMark/>
          </w:tcPr>
          <w:p w14:paraId="53E7BB23" w14:textId="77777777" w:rsidR="00A16216" w:rsidRPr="0085550F" w:rsidRDefault="00145ADF" w:rsidP="00953E6F">
            <w:pPr>
              <w:pStyle w:val="a0"/>
              <w:tabs>
                <w:tab w:val="left" w:pos="851"/>
              </w:tabs>
              <w:ind w:firstLine="0"/>
              <w:jc w:val="left"/>
              <w:rPr>
                <w:sz w:val="24"/>
                <w:szCs w:val="24"/>
              </w:rPr>
            </w:pPr>
            <w:r>
              <w:rPr>
                <w:sz w:val="24"/>
                <w:szCs w:val="24"/>
              </w:rPr>
              <w:t>Бумага</w:t>
            </w:r>
            <w:r w:rsidR="00A16216">
              <w:rPr>
                <w:sz w:val="24"/>
                <w:szCs w:val="24"/>
              </w:rPr>
              <w:t xml:space="preserve"> (пример)</w:t>
            </w:r>
          </w:p>
        </w:tc>
        <w:tc>
          <w:tcPr>
            <w:tcW w:w="755" w:type="dxa"/>
            <w:shd w:val="clear" w:color="auto" w:fill="auto"/>
            <w:hideMark/>
          </w:tcPr>
          <w:p w14:paraId="7C02FFFC" w14:textId="77777777" w:rsidR="00145ADF" w:rsidRPr="0085550F" w:rsidRDefault="00145ADF" w:rsidP="00A16216">
            <w:pPr>
              <w:pStyle w:val="a0"/>
              <w:tabs>
                <w:tab w:val="left" w:pos="851"/>
              </w:tabs>
              <w:rPr>
                <w:sz w:val="24"/>
                <w:szCs w:val="24"/>
              </w:rPr>
            </w:pPr>
            <w:r w:rsidRPr="0085550F">
              <w:rPr>
                <w:sz w:val="24"/>
                <w:szCs w:val="24"/>
              </w:rPr>
              <w:t> </w:t>
            </w:r>
          </w:p>
        </w:tc>
        <w:tc>
          <w:tcPr>
            <w:tcW w:w="1589" w:type="dxa"/>
            <w:shd w:val="clear" w:color="auto" w:fill="auto"/>
            <w:hideMark/>
          </w:tcPr>
          <w:p w14:paraId="1A235153" w14:textId="77777777" w:rsidR="00145ADF" w:rsidRPr="0085550F" w:rsidRDefault="00145ADF" w:rsidP="00A16216">
            <w:pPr>
              <w:pStyle w:val="a0"/>
              <w:tabs>
                <w:tab w:val="left" w:pos="851"/>
              </w:tabs>
              <w:rPr>
                <w:sz w:val="24"/>
                <w:szCs w:val="24"/>
              </w:rPr>
            </w:pPr>
            <w:r w:rsidRPr="0085550F">
              <w:rPr>
                <w:sz w:val="24"/>
                <w:szCs w:val="24"/>
              </w:rPr>
              <w:t> </w:t>
            </w:r>
          </w:p>
        </w:tc>
        <w:tc>
          <w:tcPr>
            <w:tcW w:w="1066" w:type="dxa"/>
            <w:shd w:val="clear" w:color="auto" w:fill="auto"/>
            <w:hideMark/>
          </w:tcPr>
          <w:p w14:paraId="57F38A7C" w14:textId="77777777" w:rsidR="00145ADF" w:rsidRPr="0085550F" w:rsidRDefault="00145ADF" w:rsidP="00A16216">
            <w:pPr>
              <w:pStyle w:val="a0"/>
              <w:tabs>
                <w:tab w:val="left" w:pos="851"/>
              </w:tabs>
              <w:rPr>
                <w:sz w:val="24"/>
                <w:szCs w:val="24"/>
              </w:rPr>
            </w:pPr>
            <w:r w:rsidRPr="0085550F">
              <w:rPr>
                <w:sz w:val="24"/>
                <w:szCs w:val="24"/>
              </w:rPr>
              <w:t> </w:t>
            </w:r>
          </w:p>
        </w:tc>
        <w:tc>
          <w:tcPr>
            <w:tcW w:w="1518" w:type="dxa"/>
          </w:tcPr>
          <w:p w14:paraId="35148CC4" w14:textId="77777777" w:rsidR="00145ADF" w:rsidRPr="0085550F" w:rsidRDefault="00145ADF" w:rsidP="00A16216">
            <w:pPr>
              <w:pStyle w:val="a0"/>
              <w:tabs>
                <w:tab w:val="left" w:pos="851"/>
              </w:tabs>
              <w:rPr>
                <w:sz w:val="24"/>
                <w:szCs w:val="24"/>
              </w:rPr>
            </w:pPr>
          </w:p>
        </w:tc>
      </w:tr>
      <w:tr w:rsidR="00145ADF" w:rsidRPr="0085550F" w14:paraId="5AFB921E" w14:textId="77777777" w:rsidTr="00732120">
        <w:trPr>
          <w:trHeight w:val="320"/>
          <w:jc w:val="center"/>
        </w:trPr>
        <w:tc>
          <w:tcPr>
            <w:tcW w:w="1070" w:type="dxa"/>
            <w:shd w:val="clear" w:color="auto" w:fill="auto"/>
            <w:hideMark/>
          </w:tcPr>
          <w:p w14:paraId="092E261F" w14:textId="77777777" w:rsidR="00145ADF" w:rsidRPr="0085550F" w:rsidRDefault="00145ADF" w:rsidP="00A16216">
            <w:pPr>
              <w:pStyle w:val="a0"/>
              <w:tabs>
                <w:tab w:val="left" w:pos="851"/>
              </w:tabs>
              <w:ind w:right="-961" w:firstLine="0"/>
              <w:rPr>
                <w:sz w:val="24"/>
                <w:szCs w:val="24"/>
              </w:rPr>
            </w:pPr>
            <w:r w:rsidRPr="0085550F">
              <w:rPr>
                <w:sz w:val="24"/>
                <w:szCs w:val="24"/>
              </w:rPr>
              <w:t>2</w:t>
            </w:r>
          </w:p>
        </w:tc>
        <w:tc>
          <w:tcPr>
            <w:tcW w:w="2576" w:type="dxa"/>
            <w:shd w:val="clear" w:color="auto" w:fill="auto"/>
            <w:hideMark/>
          </w:tcPr>
          <w:p w14:paraId="4A792D08" w14:textId="77777777" w:rsidR="00145ADF" w:rsidRPr="0085550F" w:rsidRDefault="00145ADF" w:rsidP="00953E6F">
            <w:pPr>
              <w:pStyle w:val="a0"/>
              <w:tabs>
                <w:tab w:val="left" w:pos="851"/>
              </w:tabs>
              <w:ind w:firstLine="0"/>
              <w:jc w:val="left"/>
              <w:rPr>
                <w:sz w:val="24"/>
                <w:szCs w:val="24"/>
              </w:rPr>
            </w:pPr>
            <w:r>
              <w:rPr>
                <w:sz w:val="24"/>
                <w:szCs w:val="24"/>
              </w:rPr>
              <w:t>Канцелярские принадлежности</w:t>
            </w:r>
            <w:r w:rsidR="00A16216">
              <w:rPr>
                <w:sz w:val="24"/>
                <w:szCs w:val="24"/>
              </w:rPr>
              <w:t xml:space="preserve"> (пример)</w:t>
            </w:r>
          </w:p>
        </w:tc>
        <w:tc>
          <w:tcPr>
            <w:tcW w:w="755" w:type="dxa"/>
            <w:shd w:val="clear" w:color="auto" w:fill="auto"/>
            <w:hideMark/>
          </w:tcPr>
          <w:p w14:paraId="25C16778" w14:textId="77777777" w:rsidR="00145ADF" w:rsidRPr="0085550F" w:rsidRDefault="00145ADF" w:rsidP="00A16216">
            <w:pPr>
              <w:pStyle w:val="a0"/>
              <w:tabs>
                <w:tab w:val="left" w:pos="851"/>
              </w:tabs>
              <w:rPr>
                <w:sz w:val="24"/>
                <w:szCs w:val="24"/>
              </w:rPr>
            </w:pPr>
            <w:r w:rsidRPr="0085550F">
              <w:rPr>
                <w:sz w:val="24"/>
                <w:szCs w:val="24"/>
              </w:rPr>
              <w:t> </w:t>
            </w:r>
          </w:p>
        </w:tc>
        <w:tc>
          <w:tcPr>
            <w:tcW w:w="1589" w:type="dxa"/>
            <w:shd w:val="clear" w:color="auto" w:fill="auto"/>
            <w:hideMark/>
          </w:tcPr>
          <w:p w14:paraId="07AB3F16" w14:textId="77777777" w:rsidR="00145ADF" w:rsidRPr="0085550F" w:rsidRDefault="00145ADF" w:rsidP="00A16216">
            <w:pPr>
              <w:pStyle w:val="a0"/>
              <w:tabs>
                <w:tab w:val="left" w:pos="851"/>
              </w:tabs>
              <w:rPr>
                <w:sz w:val="24"/>
                <w:szCs w:val="24"/>
              </w:rPr>
            </w:pPr>
            <w:r w:rsidRPr="0085550F">
              <w:rPr>
                <w:sz w:val="24"/>
                <w:szCs w:val="24"/>
              </w:rPr>
              <w:t> </w:t>
            </w:r>
          </w:p>
        </w:tc>
        <w:tc>
          <w:tcPr>
            <w:tcW w:w="1066" w:type="dxa"/>
            <w:shd w:val="clear" w:color="auto" w:fill="auto"/>
            <w:hideMark/>
          </w:tcPr>
          <w:p w14:paraId="4F9FF653" w14:textId="77777777" w:rsidR="00145ADF" w:rsidRPr="0085550F" w:rsidRDefault="00145ADF" w:rsidP="00A16216">
            <w:pPr>
              <w:pStyle w:val="a0"/>
              <w:tabs>
                <w:tab w:val="left" w:pos="851"/>
              </w:tabs>
              <w:rPr>
                <w:sz w:val="24"/>
                <w:szCs w:val="24"/>
              </w:rPr>
            </w:pPr>
            <w:r w:rsidRPr="0085550F">
              <w:rPr>
                <w:sz w:val="24"/>
                <w:szCs w:val="24"/>
              </w:rPr>
              <w:t> </w:t>
            </w:r>
          </w:p>
        </w:tc>
        <w:tc>
          <w:tcPr>
            <w:tcW w:w="1518" w:type="dxa"/>
          </w:tcPr>
          <w:p w14:paraId="46B9A4FF" w14:textId="77777777" w:rsidR="00145ADF" w:rsidRPr="0085550F" w:rsidRDefault="00145ADF" w:rsidP="00A16216">
            <w:pPr>
              <w:pStyle w:val="a0"/>
              <w:tabs>
                <w:tab w:val="left" w:pos="851"/>
              </w:tabs>
              <w:rPr>
                <w:sz w:val="24"/>
                <w:szCs w:val="24"/>
              </w:rPr>
            </w:pPr>
          </w:p>
        </w:tc>
      </w:tr>
      <w:tr w:rsidR="00145ADF" w:rsidRPr="0085550F" w14:paraId="6291FA2F" w14:textId="77777777" w:rsidTr="00732120">
        <w:trPr>
          <w:trHeight w:val="320"/>
          <w:jc w:val="center"/>
        </w:trPr>
        <w:tc>
          <w:tcPr>
            <w:tcW w:w="1070" w:type="dxa"/>
            <w:shd w:val="clear" w:color="auto" w:fill="auto"/>
          </w:tcPr>
          <w:p w14:paraId="00216DAE" w14:textId="77777777" w:rsidR="00145ADF" w:rsidRPr="0085550F" w:rsidRDefault="00145ADF" w:rsidP="00A16216">
            <w:pPr>
              <w:pStyle w:val="a0"/>
              <w:tabs>
                <w:tab w:val="left" w:pos="851"/>
              </w:tabs>
              <w:ind w:right="-961" w:firstLine="0"/>
              <w:rPr>
                <w:sz w:val="24"/>
                <w:szCs w:val="24"/>
              </w:rPr>
            </w:pPr>
            <w:r>
              <w:rPr>
                <w:sz w:val="24"/>
                <w:szCs w:val="24"/>
              </w:rPr>
              <w:t>3</w:t>
            </w:r>
          </w:p>
        </w:tc>
        <w:tc>
          <w:tcPr>
            <w:tcW w:w="2576" w:type="dxa"/>
            <w:shd w:val="clear" w:color="auto" w:fill="auto"/>
          </w:tcPr>
          <w:p w14:paraId="1D796B74" w14:textId="77777777" w:rsidR="00145ADF" w:rsidRDefault="00145ADF" w:rsidP="00953E6F">
            <w:pPr>
              <w:pStyle w:val="a0"/>
              <w:tabs>
                <w:tab w:val="left" w:pos="851"/>
              </w:tabs>
              <w:ind w:firstLine="0"/>
              <w:jc w:val="left"/>
              <w:rPr>
                <w:sz w:val="24"/>
                <w:szCs w:val="24"/>
              </w:rPr>
            </w:pPr>
            <w:r>
              <w:rPr>
                <w:sz w:val="24"/>
                <w:szCs w:val="24"/>
              </w:rPr>
              <w:t>Картридж</w:t>
            </w:r>
            <w:r w:rsidR="00A16216">
              <w:rPr>
                <w:sz w:val="24"/>
                <w:szCs w:val="24"/>
              </w:rPr>
              <w:t xml:space="preserve"> (пример)</w:t>
            </w:r>
          </w:p>
        </w:tc>
        <w:tc>
          <w:tcPr>
            <w:tcW w:w="755" w:type="dxa"/>
            <w:shd w:val="clear" w:color="auto" w:fill="auto"/>
          </w:tcPr>
          <w:p w14:paraId="561C004E" w14:textId="77777777" w:rsidR="00145ADF" w:rsidRPr="0085550F" w:rsidRDefault="00145ADF" w:rsidP="00A16216">
            <w:pPr>
              <w:pStyle w:val="a0"/>
              <w:tabs>
                <w:tab w:val="left" w:pos="851"/>
              </w:tabs>
              <w:rPr>
                <w:sz w:val="24"/>
                <w:szCs w:val="24"/>
              </w:rPr>
            </w:pPr>
          </w:p>
        </w:tc>
        <w:tc>
          <w:tcPr>
            <w:tcW w:w="1589" w:type="dxa"/>
            <w:shd w:val="clear" w:color="auto" w:fill="auto"/>
          </w:tcPr>
          <w:p w14:paraId="0B449D49" w14:textId="77777777" w:rsidR="00145ADF" w:rsidRPr="0085550F" w:rsidRDefault="00145ADF" w:rsidP="00A16216">
            <w:pPr>
              <w:pStyle w:val="a0"/>
              <w:tabs>
                <w:tab w:val="left" w:pos="851"/>
              </w:tabs>
              <w:rPr>
                <w:sz w:val="24"/>
                <w:szCs w:val="24"/>
              </w:rPr>
            </w:pPr>
          </w:p>
        </w:tc>
        <w:tc>
          <w:tcPr>
            <w:tcW w:w="1066" w:type="dxa"/>
            <w:shd w:val="clear" w:color="auto" w:fill="auto"/>
          </w:tcPr>
          <w:p w14:paraId="6252B10A" w14:textId="77777777" w:rsidR="00145ADF" w:rsidRPr="0085550F" w:rsidRDefault="00145ADF" w:rsidP="00A16216">
            <w:pPr>
              <w:pStyle w:val="a0"/>
              <w:tabs>
                <w:tab w:val="left" w:pos="851"/>
              </w:tabs>
              <w:rPr>
                <w:sz w:val="24"/>
                <w:szCs w:val="24"/>
              </w:rPr>
            </w:pPr>
          </w:p>
        </w:tc>
        <w:tc>
          <w:tcPr>
            <w:tcW w:w="1518" w:type="dxa"/>
          </w:tcPr>
          <w:p w14:paraId="195EBD54" w14:textId="77777777" w:rsidR="00145ADF" w:rsidRPr="0085550F" w:rsidRDefault="00145ADF" w:rsidP="00A16216">
            <w:pPr>
              <w:pStyle w:val="a0"/>
              <w:tabs>
                <w:tab w:val="left" w:pos="851"/>
              </w:tabs>
              <w:rPr>
                <w:sz w:val="24"/>
                <w:szCs w:val="24"/>
              </w:rPr>
            </w:pPr>
          </w:p>
        </w:tc>
      </w:tr>
      <w:tr w:rsidR="00145ADF" w:rsidRPr="0085550F" w14:paraId="4CCC169A" w14:textId="77777777" w:rsidTr="00732120">
        <w:trPr>
          <w:trHeight w:val="320"/>
          <w:jc w:val="center"/>
        </w:trPr>
        <w:tc>
          <w:tcPr>
            <w:tcW w:w="1070" w:type="dxa"/>
            <w:shd w:val="clear" w:color="auto" w:fill="auto"/>
          </w:tcPr>
          <w:p w14:paraId="1537BF88" w14:textId="77777777" w:rsidR="00145ADF" w:rsidRPr="0085550F" w:rsidRDefault="00145ADF" w:rsidP="00A16216">
            <w:pPr>
              <w:pStyle w:val="a0"/>
              <w:tabs>
                <w:tab w:val="left" w:pos="851"/>
              </w:tabs>
              <w:ind w:right="-961" w:firstLine="0"/>
              <w:rPr>
                <w:sz w:val="24"/>
                <w:szCs w:val="24"/>
              </w:rPr>
            </w:pPr>
            <w:r>
              <w:rPr>
                <w:sz w:val="24"/>
                <w:szCs w:val="24"/>
              </w:rPr>
              <w:t>4</w:t>
            </w:r>
          </w:p>
        </w:tc>
        <w:tc>
          <w:tcPr>
            <w:tcW w:w="2576" w:type="dxa"/>
            <w:shd w:val="clear" w:color="auto" w:fill="auto"/>
          </w:tcPr>
          <w:p w14:paraId="16BB91CF" w14:textId="77777777" w:rsidR="00145ADF" w:rsidRDefault="00145ADF" w:rsidP="00953E6F">
            <w:pPr>
              <w:pStyle w:val="a0"/>
              <w:tabs>
                <w:tab w:val="left" w:pos="851"/>
              </w:tabs>
              <w:ind w:firstLine="0"/>
              <w:jc w:val="left"/>
              <w:rPr>
                <w:sz w:val="24"/>
                <w:szCs w:val="24"/>
              </w:rPr>
            </w:pPr>
            <w:r>
              <w:rPr>
                <w:sz w:val="24"/>
                <w:szCs w:val="24"/>
              </w:rPr>
              <w:t>Запоминающее устройство</w:t>
            </w:r>
            <w:r w:rsidR="00A16216">
              <w:rPr>
                <w:sz w:val="24"/>
                <w:szCs w:val="24"/>
              </w:rPr>
              <w:t xml:space="preserve"> (пример)</w:t>
            </w:r>
          </w:p>
        </w:tc>
        <w:tc>
          <w:tcPr>
            <w:tcW w:w="755" w:type="dxa"/>
            <w:shd w:val="clear" w:color="auto" w:fill="auto"/>
          </w:tcPr>
          <w:p w14:paraId="34D57E07" w14:textId="77777777" w:rsidR="00145ADF" w:rsidRPr="0085550F" w:rsidRDefault="00145ADF" w:rsidP="00A16216">
            <w:pPr>
              <w:pStyle w:val="a0"/>
              <w:tabs>
                <w:tab w:val="left" w:pos="851"/>
              </w:tabs>
              <w:rPr>
                <w:sz w:val="24"/>
                <w:szCs w:val="24"/>
              </w:rPr>
            </w:pPr>
          </w:p>
        </w:tc>
        <w:tc>
          <w:tcPr>
            <w:tcW w:w="1589" w:type="dxa"/>
            <w:shd w:val="clear" w:color="auto" w:fill="auto"/>
          </w:tcPr>
          <w:p w14:paraId="7D50A57C" w14:textId="77777777" w:rsidR="00145ADF" w:rsidRPr="0085550F" w:rsidRDefault="00145ADF" w:rsidP="00A16216">
            <w:pPr>
              <w:pStyle w:val="a0"/>
              <w:tabs>
                <w:tab w:val="left" w:pos="851"/>
              </w:tabs>
              <w:rPr>
                <w:sz w:val="24"/>
                <w:szCs w:val="24"/>
              </w:rPr>
            </w:pPr>
          </w:p>
        </w:tc>
        <w:tc>
          <w:tcPr>
            <w:tcW w:w="1066" w:type="dxa"/>
            <w:shd w:val="clear" w:color="auto" w:fill="auto"/>
          </w:tcPr>
          <w:p w14:paraId="19E9892D" w14:textId="77777777" w:rsidR="00145ADF" w:rsidRPr="0085550F" w:rsidRDefault="00145ADF" w:rsidP="00A16216">
            <w:pPr>
              <w:pStyle w:val="a0"/>
              <w:tabs>
                <w:tab w:val="left" w:pos="851"/>
              </w:tabs>
              <w:rPr>
                <w:sz w:val="24"/>
                <w:szCs w:val="24"/>
              </w:rPr>
            </w:pPr>
          </w:p>
        </w:tc>
        <w:tc>
          <w:tcPr>
            <w:tcW w:w="1518" w:type="dxa"/>
          </w:tcPr>
          <w:p w14:paraId="2F403208" w14:textId="77777777" w:rsidR="00145ADF" w:rsidRPr="0085550F" w:rsidRDefault="00145ADF" w:rsidP="00A16216">
            <w:pPr>
              <w:pStyle w:val="a0"/>
              <w:tabs>
                <w:tab w:val="left" w:pos="851"/>
              </w:tabs>
              <w:rPr>
                <w:sz w:val="24"/>
                <w:szCs w:val="24"/>
              </w:rPr>
            </w:pPr>
          </w:p>
        </w:tc>
      </w:tr>
      <w:tr w:rsidR="00145ADF" w:rsidRPr="0085550F" w14:paraId="355DB34F" w14:textId="77777777" w:rsidTr="00732120">
        <w:trPr>
          <w:trHeight w:val="320"/>
          <w:jc w:val="center"/>
        </w:trPr>
        <w:tc>
          <w:tcPr>
            <w:tcW w:w="1070" w:type="dxa"/>
            <w:shd w:val="clear" w:color="auto" w:fill="auto"/>
          </w:tcPr>
          <w:p w14:paraId="4C8BE68A" w14:textId="77777777" w:rsidR="00145ADF" w:rsidRPr="0085550F" w:rsidRDefault="00145ADF" w:rsidP="00A16216">
            <w:pPr>
              <w:pStyle w:val="a0"/>
              <w:tabs>
                <w:tab w:val="left" w:pos="851"/>
              </w:tabs>
              <w:ind w:right="-961" w:firstLine="0"/>
              <w:rPr>
                <w:sz w:val="24"/>
                <w:szCs w:val="24"/>
              </w:rPr>
            </w:pPr>
            <w:r>
              <w:rPr>
                <w:sz w:val="24"/>
                <w:szCs w:val="24"/>
              </w:rPr>
              <w:t>5</w:t>
            </w:r>
          </w:p>
        </w:tc>
        <w:tc>
          <w:tcPr>
            <w:tcW w:w="2576" w:type="dxa"/>
            <w:shd w:val="clear" w:color="auto" w:fill="auto"/>
          </w:tcPr>
          <w:p w14:paraId="2E1818BF" w14:textId="77777777" w:rsidR="00145ADF" w:rsidRDefault="00145ADF" w:rsidP="00953E6F">
            <w:pPr>
              <w:pStyle w:val="a0"/>
              <w:tabs>
                <w:tab w:val="left" w:pos="851"/>
              </w:tabs>
              <w:ind w:firstLine="0"/>
              <w:jc w:val="left"/>
              <w:rPr>
                <w:sz w:val="24"/>
                <w:szCs w:val="24"/>
              </w:rPr>
            </w:pPr>
            <w:r>
              <w:rPr>
                <w:sz w:val="24"/>
                <w:szCs w:val="24"/>
              </w:rPr>
              <w:t>……………</w:t>
            </w:r>
          </w:p>
        </w:tc>
        <w:tc>
          <w:tcPr>
            <w:tcW w:w="755" w:type="dxa"/>
            <w:shd w:val="clear" w:color="auto" w:fill="auto"/>
          </w:tcPr>
          <w:p w14:paraId="6D7A1E57" w14:textId="77777777" w:rsidR="00145ADF" w:rsidRPr="0085550F" w:rsidRDefault="00145ADF" w:rsidP="00A16216">
            <w:pPr>
              <w:pStyle w:val="a0"/>
              <w:tabs>
                <w:tab w:val="left" w:pos="851"/>
              </w:tabs>
              <w:rPr>
                <w:sz w:val="24"/>
                <w:szCs w:val="24"/>
              </w:rPr>
            </w:pPr>
          </w:p>
        </w:tc>
        <w:tc>
          <w:tcPr>
            <w:tcW w:w="1589" w:type="dxa"/>
            <w:shd w:val="clear" w:color="auto" w:fill="auto"/>
          </w:tcPr>
          <w:p w14:paraId="00EAF056" w14:textId="77777777" w:rsidR="00145ADF" w:rsidRPr="0085550F" w:rsidRDefault="00145ADF" w:rsidP="00A16216">
            <w:pPr>
              <w:pStyle w:val="a0"/>
              <w:tabs>
                <w:tab w:val="left" w:pos="851"/>
              </w:tabs>
              <w:rPr>
                <w:sz w:val="24"/>
                <w:szCs w:val="24"/>
              </w:rPr>
            </w:pPr>
          </w:p>
        </w:tc>
        <w:tc>
          <w:tcPr>
            <w:tcW w:w="1066" w:type="dxa"/>
            <w:shd w:val="clear" w:color="auto" w:fill="auto"/>
          </w:tcPr>
          <w:p w14:paraId="5012C91D" w14:textId="77777777" w:rsidR="00145ADF" w:rsidRPr="0085550F" w:rsidRDefault="00145ADF" w:rsidP="00A16216">
            <w:pPr>
              <w:pStyle w:val="a0"/>
              <w:tabs>
                <w:tab w:val="left" w:pos="851"/>
              </w:tabs>
              <w:rPr>
                <w:sz w:val="24"/>
                <w:szCs w:val="24"/>
              </w:rPr>
            </w:pPr>
          </w:p>
        </w:tc>
        <w:tc>
          <w:tcPr>
            <w:tcW w:w="1518" w:type="dxa"/>
          </w:tcPr>
          <w:p w14:paraId="7BBA4E60" w14:textId="77777777" w:rsidR="00145ADF" w:rsidRPr="0085550F" w:rsidRDefault="00145ADF" w:rsidP="00A16216">
            <w:pPr>
              <w:pStyle w:val="a0"/>
              <w:tabs>
                <w:tab w:val="left" w:pos="851"/>
              </w:tabs>
              <w:rPr>
                <w:sz w:val="24"/>
                <w:szCs w:val="24"/>
              </w:rPr>
            </w:pPr>
          </w:p>
        </w:tc>
      </w:tr>
      <w:tr w:rsidR="00145ADF" w:rsidRPr="0085550F" w14:paraId="3CD287BD" w14:textId="77777777" w:rsidTr="00732120">
        <w:trPr>
          <w:trHeight w:val="320"/>
          <w:jc w:val="center"/>
        </w:trPr>
        <w:tc>
          <w:tcPr>
            <w:tcW w:w="8574" w:type="dxa"/>
            <w:gridSpan w:val="6"/>
            <w:shd w:val="clear" w:color="auto" w:fill="auto"/>
          </w:tcPr>
          <w:p w14:paraId="66B4B00B" w14:textId="77777777" w:rsidR="00145ADF" w:rsidRPr="00145ADF" w:rsidRDefault="00145ADF" w:rsidP="00145ADF">
            <w:pPr>
              <w:pStyle w:val="a0"/>
              <w:tabs>
                <w:tab w:val="left" w:pos="851"/>
              </w:tabs>
              <w:ind w:firstLine="0"/>
              <w:rPr>
                <w:b/>
                <w:sz w:val="24"/>
                <w:szCs w:val="24"/>
              </w:rPr>
            </w:pPr>
            <w:r w:rsidRPr="00145ADF">
              <w:rPr>
                <w:b/>
                <w:sz w:val="24"/>
                <w:szCs w:val="24"/>
              </w:rPr>
              <w:t>Итого:</w:t>
            </w:r>
          </w:p>
        </w:tc>
      </w:tr>
    </w:tbl>
    <w:p w14:paraId="5F870D45" w14:textId="77777777" w:rsidR="00890DC2" w:rsidRDefault="00890DC2" w:rsidP="00890DC2">
      <w:bookmarkStart w:id="17" w:name="_Toc457904220"/>
      <w:bookmarkStart w:id="18" w:name="_Toc457904907"/>
    </w:p>
    <w:p w14:paraId="4D4CD038" w14:textId="77777777" w:rsidR="00890DC2" w:rsidRDefault="00890DC2" w:rsidP="00890DC2"/>
    <w:p w14:paraId="3F228B76" w14:textId="5B14F020" w:rsidR="000A1C99" w:rsidRPr="00953E6F" w:rsidRDefault="00953E6F" w:rsidP="00890DC2">
      <w:pPr>
        <w:ind w:firstLine="567"/>
        <w:rPr>
          <w:sz w:val="28"/>
          <w:szCs w:val="28"/>
        </w:rPr>
      </w:pPr>
      <w:r w:rsidRPr="00953E6F">
        <w:rPr>
          <w:b/>
          <w:sz w:val="28"/>
          <w:szCs w:val="28"/>
        </w:rPr>
        <w:t xml:space="preserve">2.1.5 </w:t>
      </w:r>
      <w:r w:rsidR="000A1C99" w:rsidRPr="00953E6F">
        <w:rPr>
          <w:b/>
          <w:bCs/>
          <w:sz w:val="28"/>
          <w:szCs w:val="28"/>
        </w:rPr>
        <w:t>Расчет</w:t>
      </w:r>
      <w:r w:rsidR="000A1C99" w:rsidRPr="000A1C99">
        <w:rPr>
          <w:b/>
          <w:bCs/>
          <w:sz w:val="28"/>
          <w:szCs w:val="28"/>
        </w:rPr>
        <w:t xml:space="preserve"> потребности в трудовых ресурсах</w:t>
      </w:r>
      <w:bookmarkEnd w:id="17"/>
      <w:bookmarkEnd w:id="18"/>
    </w:p>
    <w:p w14:paraId="2B4D1532" w14:textId="77777777" w:rsidR="000A1C99" w:rsidRPr="00401E25" w:rsidRDefault="000A1C99" w:rsidP="000A1C99">
      <w:pPr>
        <w:pStyle w:val="a0"/>
        <w:tabs>
          <w:tab w:val="left" w:pos="851"/>
        </w:tabs>
        <w:rPr>
          <w:b/>
          <w:sz w:val="24"/>
          <w:szCs w:val="28"/>
        </w:rPr>
      </w:pPr>
    </w:p>
    <w:p w14:paraId="4732E526" w14:textId="58419C37" w:rsidR="000A1C99" w:rsidRDefault="00372080" w:rsidP="00372080">
      <w:pPr>
        <w:pStyle w:val="a0"/>
        <w:tabs>
          <w:tab w:val="left" w:pos="851"/>
        </w:tabs>
        <w:ind w:firstLine="567"/>
        <w:rPr>
          <w:sz w:val="28"/>
          <w:szCs w:val="28"/>
        </w:rPr>
      </w:pPr>
      <w:r>
        <w:rPr>
          <w:sz w:val="28"/>
          <w:szCs w:val="28"/>
        </w:rPr>
        <w:t xml:space="preserve">В таблице </w:t>
      </w:r>
      <w:r w:rsidR="00D84B8F">
        <w:rPr>
          <w:sz w:val="28"/>
          <w:szCs w:val="28"/>
        </w:rPr>
        <w:t>5</w:t>
      </w:r>
      <w:r w:rsidR="000A1C99" w:rsidRPr="000A1C99">
        <w:rPr>
          <w:sz w:val="28"/>
          <w:szCs w:val="28"/>
        </w:rPr>
        <w:t xml:space="preserve"> представлен</w:t>
      </w:r>
      <w:r w:rsidR="00890DC2">
        <w:rPr>
          <w:sz w:val="28"/>
          <w:szCs w:val="28"/>
        </w:rPr>
        <w:t xml:space="preserve"> перечень разработчиков проекта</w:t>
      </w:r>
      <w:r w:rsidR="000A1C99" w:rsidRPr="000A1C99">
        <w:rPr>
          <w:sz w:val="28"/>
          <w:szCs w:val="28"/>
        </w:rPr>
        <w:t>, их численн</w:t>
      </w:r>
      <w:r>
        <w:rPr>
          <w:sz w:val="28"/>
          <w:szCs w:val="28"/>
        </w:rPr>
        <w:t>ость</w:t>
      </w:r>
      <w:r w:rsidR="00D84B8F">
        <w:rPr>
          <w:sz w:val="28"/>
          <w:szCs w:val="28"/>
        </w:rPr>
        <w:t xml:space="preserve">, </w:t>
      </w:r>
      <w:r w:rsidR="00890DC2">
        <w:rPr>
          <w:sz w:val="28"/>
          <w:szCs w:val="28"/>
        </w:rPr>
        <w:t>роль в проекте</w:t>
      </w:r>
      <w:r w:rsidR="00D84B8F">
        <w:rPr>
          <w:sz w:val="28"/>
          <w:szCs w:val="28"/>
        </w:rPr>
        <w:t xml:space="preserve"> и </w:t>
      </w:r>
      <w:r w:rsidR="00F65DE5">
        <w:rPr>
          <w:sz w:val="28"/>
          <w:szCs w:val="28"/>
        </w:rPr>
        <w:t>эффективный фонд рабочего времени.</w:t>
      </w:r>
    </w:p>
    <w:p w14:paraId="068DAF4F" w14:textId="77777777" w:rsidR="003033CB" w:rsidRPr="00401E25" w:rsidRDefault="003033CB" w:rsidP="00372080">
      <w:pPr>
        <w:pStyle w:val="a0"/>
        <w:tabs>
          <w:tab w:val="left" w:pos="851"/>
        </w:tabs>
        <w:ind w:firstLine="567"/>
        <w:rPr>
          <w:sz w:val="28"/>
          <w:szCs w:val="28"/>
        </w:rPr>
      </w:pPr>
    </w:p>
    <w:p w14:paraId="048B2EA3" w14:textId="4BE75487" w:rsidR="000A1C99" w:rsidRPr="000A1C99" w:rsidRDefault="00372080" w:rsidP="003033CB">
      <w:pPr>
        <w:pStyle w:val="a0"/>
        <w:tabs>
          <w:tab w:val="left" w:pos="851"/>
        </w:tabs>
        <w:ind w:firstLine="0"/>
        <w:rPr>
          <w:sz w:val="28"/>
          <w:szCs w:val="28"/>
        </w:rPr>
      </w:pPr>
      <w:r>
        <w:rPr>
          <w:sz w:val="28"/>
          <w:szCs w:val="28"/>
        </w:rPr>
        <w:t xml:space="preserve">Таблица </w:t>
      </w:r>
      <w:r w:rsidR="00D84B8F">
        <w:rPr>
          <w:sz w:val="28"/>
          <w:szCs w:val="28"/>
        </w:rPr>
        <w:t>5</w:t>
      </w:r>
      <w:r w:rsidR="000A1C99" w:rsidRPr="000A1C99">
        <w:rPr>
          <w:sz w:val="28"/>
          <w:szCs w:val="28"/>
        </w:rPr>
        <w:t xml:space="preserve"> </w:t>
      </w:r>
      <w:r w:rsidR="00770EC6">
        <w:rPr>
          <w:sz w:val="28"/>
          <w:szCs w:val="28"/>
        </w:rPr>
        <w:t>–</w:t>
      </w:r>
      <w:r w:rsidR="000A1C99" w:rsidRPr="000A1C99">
        <w:rPr>
          <w:sz w:val="28"/>
          <w:szCs w:val="28"/>
        </w:rPr>
        <w:t xml:space="preserve"> </w:t>
      </w:r>
      <w:r w:rsidR="00890DC2">
        <w:rPr>
          <w:sz w:val="28"/>
          <w:szCs w:val="28"/>
        </w:rPr>
        <w:t>Разработчики проекта</w:t>
      </w:r>
      <w:r w:rsidR="000A1C99" w:rsidRPr="000A1C99">
        <w:rPr>
          <w:sz w:val="28"/>
          <w:szCs w:val="28"/>
        </w:rPr>
        <w:t xml:space="preserve"> </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437"/>
        <w:gridCol w:w="2126"/>
        <w:gridCol w:w="2264"/>
      </w:tblGrid>
      <w:tr w:rsidR="00F65DE5" w:rsidRPr="0085550F" w14:paraId="2F6155A1" w14:textId="77777777" w:rsidTr="004E4E48">
        <w:trPr>
          <w:trHeight w:val="1511"/>
          <w:jc w:val="center"/>
        </w:trPr>
        <w:tc>
          <w:tcPr>
            <w:tcW w:w="2241" w:type="dxa"/>
            <w:shd w:val="clear" w:color="auto" w:fill="auto"/>
            <w:vAlign w:val="center"/>
            <w:hideMark/>
          </w:tcPr>
          <w:p w14:paraId="6A88DAE2" w14:textId="77777777" w:rsidR="0095260D" w:rsidRDefault="00F65DE5" w:rsidP="00F65DE5">
            <w:pPr>
              <w:pStyle w:val="a0"/>
              <w:tabs>
                <w:tab w:val="left" w:pos="851"/>
              </w:tabs>
              <w:ind w:firstLine="21"/>
              <w:jc w:val="center"/>
              <w:rPr>
                <w:b/>
                <w:bCs/>
                <w:sz w:val="24"/>
                <w:szCs w:val="24"/>
              </w:rPr>
            </w:pPr>
            <w:r w:rsidRPr="00125545">
              <w:rPr>
                <w:b/>
                <w:bCs/>
                <w:sz w:val="24"/>
                <w:szCs w:val="24"/>
              </w:rPr>
              <w:t xml:space="preserve">Разработчики </w:t>
            </w:r>
          </w:p>
          <w:p w14:paraId="1F420EBC" w14:textId="77777777" w:rsidR="00F65DE5" w:rsidRPr="00125545" w:rsidRDefault="00F65DE5" w:rsidP="00F65DE5">
            <w:pPr>
              <w:pStyle w:val="a0"/>
              <w:tabs>
                <w:tab w:val="left" w:pos="851"/>
              </w:tabs>
              <w:ind w:firstLine="21"/>
              <w:jc w:val="center"/>
              <w:rPr>
                <w:b/>
                <w:bCs/>
                <w:sz w:val="24"/>
                <w:szCs w:val="24"/>
              </w:rPr>
            </w:pPr>
            <w:r w:rsidRPr="00125545">
              <w:rPr>
                <w:b/>
                <w:bCs/>
                <w:sz w:val="24"/>
                <w:szCs w:val="24"/>
              </w:rPr>
              <w:t>проекта</w:t>
            </w:r>
          </w:p>
        </w:tc>
        <w:tc>
          <w:tcPr>
            <w:tcW w:w="2437" w:type="dxa"/>
            <w:shd w:val="clear" w:color="auto" w:fill="auto"/>
            <w:vAlign w:val="center"/>
          </w:tcPr>
          <w:p w14:paraId="443BF4B9" w14:textId="20709B49" w:rsidR="00F65DE5" w:rsidRPr="00125545" w:rsidRDefault="00770EC6" w:rsidP="00F65DE5">
            <w:pPr>
              <w:pStyle w:val="a0"/>
              <w:tabs>
                <w:tab w:val="left" w:pos="851"/>
              </w:tabs>
              <w:ind w:firstLine="21"/>
              <w:jc w:val="center"/>
              <w:rPr>
                <w:b/>
                <w:bCs/>
                <w:sz w:val="24"/>
                <w:szCs w:val="24"/>
              </w:rPr>
            </w:pPr>
            <w:r>
              <w:rPr>
                <w:b/>
                <w:bCs/>
                <w:sz w:val="24"/>
                <w:szCs w:val="24"/>
              </w:rPr>
              <w:t>Роль в проекте</w:t>
            </w:r>
          </w:p>
        </w:tc>
        <w:tc>
          <w:tcPr>
            <w:tcW w:w="2126" w:type="dxa"/>
            <w:shd w:val="clear" w:color="auto" w:fill="auto"/>
            <w:vAlign w:val="center"/>
            <w:hideMark/>
          </w:tcPr>
          <w:p w14:paraId="4B284069" w14:textId="77777777" w:rsidR="00F65DE5" w:rsidRPr="00125545" w:rsidRDefault="00F65DE5" w:rsidP="00F65DE5">
            <w:pPr>
              <w:pStyle w:val="a0"/>
              <w:tabs>
                <w:tab w:val="left" w:pos="851"/>
              </w:tabs>
              <w:ind w:firstLine="21"/>
              <w:jc w:val="center"/>
              <w:rPr>
                <w:b/>
                <w:bCs/>
                <w:sz w:val="24"/>
                <w:szCs w:val="24"/>
              </w:rPr>
            </w:pPr>
            <w:r w:rsidRPr="00125545">
              <w:rPr>
                <w:b/>
                <w:bCs/>
                <w:sz w:val="24"/>
                <w:szCs w:val="24"/>
              </w:rPr>
              <w:t>Численность, чел.</w:t>
            </w:r>
          </w:p>
        </w:tc>
        <w:tc>
          <w:tcPr>
            <w:tcW w:w="2264" w:type="dxa"/>
            <w:vAlign w:val="center"/>
          </w:tcPr>
          <w:p w14:paraId="623BE8DD" w14:textId="77777777" w:rsidR="00F65DE5" w:rsidRPr="008B62CD" w:rsidRDefault="00F65DE5" w:rsidP="00F65DE5">
            <w:pPr>
              <w:snapToGrid w:val="0"/>
              <w:jc w:val="center"/>
              <w:rPr>
                <w:b/>
                <w:bCs/>
                <w:color w:val="FF0000"/>
                <w:sz w:val="24"/>
                <w:szCs w:val="24"/>
                <w:lang w:eastAsia="ar-SA"/>
              </w:rPr>
            </w:pPr>
            <w:r w:rsidRPr="00125545">
              <w:rPr>
                <w:b/>
                <w:sz w:val="24"/>
                <w:szCs w:val="24"/>
              </w:rPr>
              <w:t xml:space="preserve">Эффективный фонд рабочего времени, </w:t>
            </w:r>
            <w:r>
              <w:rPr>
                <w:b/>
                <w:sz w:val="24"/>
                <w:szCs w:val="24"/>
              </w:rPr>
              <w:t>час</w:t>
            </w:r>
            <w:r w:rsidRPr="00125545">
              <w:rPr>
                <w:b/>
                <w:sz w:val="24"/>
                <w:szCs w:val="24"/>
              </w:rPr>
              <w:t>.</w:t>
            </w:r>
          </w:p>
        </w:tc>
      </w:tr>
      <w:tr w:rsidR="00F65DE5" w:rsidRPr="0085550F" w14:paraId="05E3B4A7" w14:textId="77777777" w:rsidTr="004E4E48">
        <w:trPr>
          <w:trHeight w:val="634"/>
          <w:jc w:val="center"/>
        </w:trPr>
        <w:tc>
          <w:tcPr>
            <w:tcW w:w="2241" w:type="dxa"/>
            <w:shd w:val="clear" w:color="auto" w:fill="auto"/>
            <w:vAlign w:val="center"/>
          </w:tcPr>
          <w:p w14:paraId="441ED82E" w14:textId="68910023" w:rsidR="00F65DE5" w:rsidRPr="00586638" w:rsidRDefault="005133EA" w:rsidP="00586638">
            <w:pPr>
              <w:pStyle w:val="a0"/>
              <w:tabs>
                <w:tab w:val="left" w:pos="851"/>
              </w:tabs>
              <w:ind w:firstLine="0"/>
              <w:jc w:val="left"/>
              <w:rPr>
                <w:sz w:val="24"/>
                <w:szCs w:val="24"/>
              </w:rPr>
            </w:pPr>
            <w:r>
              <w:rPr>
                <w:sz w:val="24"/>
                <w:szCs w:val="24"/>
              </w:rPr>
              <w:t>Ведущий научный сотрудник (</w:t>
            </w:r>
            <w:proofErr w:type="spellStart"/>
            <w:r>
              <w:rPr>
                <w:sz w:val="24"/>
                <w:szCs w:val="24"/>
              </w:rPr>
              <w:t>д.н</w:t>
            </w:r>
            <w:proofErr w:type="spellEnd"/>
            <w:r>
              <w:rPr>
                <w:sz w:val="24"/>
                <w:szCs w:val="24"/>
              </w:rPr>
              <w:t>.)</w:t>
            </w:r>
          </w:p>
        </w:tc>
        <w:tc>
          <w:tcPr>
            <w:tcW w:w="2437" w:type="dxa"/>
            <w:shd w:val="clear" w:color="auto" w:fill="auto"/>
          </w:tcPr>
          <w:p w14:paraId="6E583C9E" w14:textId="77777777" w:rsidR="00F65DE5" w:rsidRPr="0085550F" w:rsidRDefault="00F65DE5" w:rsidP="00F65DE5">
            <w:pPr>
              <w:pStyle w:val="a0"/>
              <w:tabs>
                <w:tab w:val="left" w:pos="851"/>
              </w:tabs>
              <w:ind w:firstLine="0"/>
              <w:rPr>
                <w:sz w:val="24"/>
                <w:szCs w:val="24"/>
              </w:rPr>
            </w:pPr>
          </w:p>
        </w:tc>
        <w:tc>
          <w:tcPr>
            <w:tcW w:w="2126" w:type="dxa"/>
            <w:shd w:val="clear" w:color="auto" w:fill="auto"/>
            <w:hideMark/>
          </w:tcPr>
          <w:p w14:paraId="4A1A666B" w14:textId="77777777" w:rsidR="00F65DE5" w:rsidRPr="0085550F" w:rsidRDefault="00F65DE5" w:rsidP="00F65DE5">
            <w:pPr>
              <w:pStyle w:val="a0"/>
              <w:tabs>
                <w:tab w:val="left" w:pos="851"/>
              </w:tabs>
              <w:ind w:firstLine="0"/>
              <w:rPr>
                <w:sz w:val="24"/>
                <w:szCs w:val="24"/>
              </w:rPr>
            </w:pPr>
            <w:r w:rsidRPr="0085550F">
              <w:rPr>
                <w:sz w:val="24"/>
                <w:szCs w:val="24"/>
              </w:rPr>
              <w:t> </w:t>
            </w:r>
          </w:p>
        </w:tc>
        <w:tc>
          <w:tcPr>
            <w:tcW w:w="2264" w:type="dxa"/>
          </w:tcPr>
          <w:p w14:paraId="71D7FBCC" w14:textId="77777777" w:rsidR="00F65DE5" w:rsidRPr="0085550F" w:rsidRDefault="00F65DE5" w:rsidP="00F65DE5">
            <w:pPr>
              <w:pStyle w:val="a0"/>
              <w:tabs>
                <w:tab w:val="left" w:pos="851"/>
              </w:tabs>
              <w:ind w:firstLine="0"/>
              <w:rPr>
                <w:sz w:val="24"/>
                <w:szCs w:val="24"/>
              </w:rPr>
            </w:pPr>
          </w:p>
        </w:tc>
      </w:tr>
      <w:tr w:rsidR="00F65DE5" w:rsidRPr="0085550F" w14:paraId="094C2F9F" w14:textId="77777777" w:rsidTr="004E4E48">
        <w:trPr>
          <w:trHeight w:val="417"/>
          <w:jc w:val="center"/>
        </w:trPr>
        <w:tc>
          <w:tcPr>
            <w:tcW w:w="2241" w:type="dxa"/>
            <w:shd w:val="clear" w:color="auto" w:fill="auto"/>
            <w:vAlign w:val="center"/>
          </w:tcPr>
          <w:p w14:paraId="0B9621BE" w14:textId="24C34A98" w:rsidR="00F65DE5" w:rsidRPr="00586638" w:rsidRDefault="005133EA" w:rsidP="00586638">
            <w:pPr>
              <w:pStyle w:val="a0"/>
              <w:tabs>
                <w:tab w:val="left" w:pos="851"/>
              </w:tabs>
              <w:ind w:firstLine="0"/>
              <w:jc w:val="left"/>
              <w:rPr>
                <w:sz w:val="24"/>
                <w:szCs w:val="24"/>
              </w:rPr>
            </w:pPr>
            <w:r w:rsidRPr="00586638">
              <w:rPr>
                <w:sz w:val="24"/>
                <w:szCs w:val="24"/>
              </w:rPr>
              <w:t>Старший научный сотрудник</w:t>
            </w:r>
            <w:r>
              <w:rPr>
                <w:sz w:val="24"/>
                <w:szCs w:val="24"/>
              </w:rPr>
              <w:t xml:space="preserve"> (к.н.)</w:t>
            </w:r>
          </w:p>
        </w:tc>
        <w:tc>
          <w:tcPr>
            <w:tcW w:w="2437" w:type="dxa"/>
            <w:shd w:val="clear" w:color="auto" w:fill="auto"/>
          </w:tcPr>
          <w:p w14:paraId="19993CE9" w14:textId="77777777" w:rsidR="00F65DE5" w:rsidRPr="0085550F" w:rsidRDefault="00F65DE5" w:rsidP="00F65DE5">
            <w:pPr>
              <w:pStyle w:val="a0"/>
              <w:tabs>
                <w:tab w:val="left" w:pos="851"/>
              </w:tabs>
              <w:ind w:firstLine="0"/>
              <w:rPr>
                <w:sz w:val="24"/>
                <w:szCs w:val="24"/>
              </w:rPr>
            </w:pPr>
          </w:p>
        </w:tc>
        <w:tc>
          <w:tcPr>
            <w:tcW w:w="2126" w:type="dxa"/>
            <w:shd w:val="clear" w:color="auto" w:fill="auto"/>
            <w:hideMark/>
          </w:tcPr>
          <w:p w14:paraId="26C263AE" w14:textId="77777777" w:rsidR="00F65DE5" w:rsidRPr="0085550F" w:rsidRDefault="00F65DE5" w:rsidP="00F65DE5">
            <w:pPr>
              <w:pStyle w:val="a0"/>
              <w:tabs>
                <w:tab w:val="left" w:pos="851"/>
              </w:tabs>
              <w:ind w:firstLine="0"/>
              <w:rPr>
                <w:sz w:val="24"/>
                <w:szCs w:val="24"/>
              </w:rPr>
            </w:pPr>
            <w:r w:rsidRPr="0085550F">
              <w:rPr>
                <w:sz w:val="24"/>
                <w:szCs w:val="24"/>
              </w:rPr>
              <w:t> </w:t>
            </w:r>
          </w:p>
        </w:tc>
        <w:tc>
          <w:tcPr>
            <w:tcW w:w="2264" w:type="dxa"/>
          </w:tcPr>
          <w:p w14:paraId="0A76C40F" w14:textId="77777777" w:rsidR="00F65DE5" w:rsidRPr="0085550F" w:rsidRDefault="00F65DE5" w:rsidP="00F65DE5">
            <w:pPr>
              <w:pStyle w:val="a0"/>
              <w:tabs>
                <w:tab w:val="left" w:pos="851"/>
              </w:tabs>
              <w:ind w:firstLine="0"/>
              <w:rPr>
                <w:sz w:val="24"/>
                <w:szCs w:val="24"/>
              </w:rPr>
            </w:pPr>
          </w:p>
        </w:tc>
      </w:tr>
      <w:tr w:rsidR="00586638" w:rsidRPr="0085550F" w14:paraId="213BBF96" w14:textId="77777777" w:rsidTr="004E4E48">
        <w:trPr>
          <w:trHeight w:val="551"/>
          <w:jc w:val="center"/>
        </w:trPr>
        <w:tc>
          <w:tcPr>
            <w:tcW w:w="2241" w:type="dxa"/>
            <w:shd w:val="clear" w:color="auto" w:fill="auto"/>
            <w:vAlign w:val="center"/>
          </w:tcPr>
          <w:p w14:paraId="555A8210" w14:textId="73116A1B" w:rsidR="00586638" w:rsidRPr="00586638" w:rsidRDefault="005133EA" w:rsidP="00586638">
            <w:pPr>
              <w:pStyle w:val="a0"/>
              <w:tabs>
                <w:tab w:val="left" w:pos="851"/>
              </w:tabs>
              <w:ind w:firstLine="0"/>
              <w:jc w:val="left"/>
              <w:rPr>
                <w:sz w:val="24"/>
                <w:szCs w:val="24"/>
              </w:rPr>
            </w:pPr>
            <w:r w:rsidRPr="00586638">
              <w:rPr>
                <w:sz w:val="24"/>
                <w:szCs w:val="24"/>
              </w:rPr>
              <w:t>Научный сотрудник</w:t>
            </w:r>
          </w:p>
        </w:tc>
        <w:tc>
          <w:tcPr>
            <w:tcW w:w="2437" w:type="dxa"/>
            <w:shd w:val="clear" w:color="auto" w:fill="auto"/>
          </w:tcPr>
          <w:p w14:paraId="0C3C722A" w14:textId="77777777" w:rsidR="00586638" w:rsidRPr="0085550F" w:rsidRDefault="00586638" w:rsidP="00F65DE5">
            <w:pPr>
              <w:pStyle w:val="a0"/>
              <w:tabs>
                <w:tab w:val="left" w:pos="851"/>
              </w:tabs>
              <w:ind w:firstLine="0"/>
              <w:rPr>
                <w:sz w:val="24"/>
                <w:szCs w:val="24"/>
              </w:rPr>
            </w:pPr>
          </w:p>
        </w:tc>
        <w:tc>
          <w:tcPr>
            <w:tcW w:w="2126" w:type="dxa"/>
            <w:shd w:val="clear" w:color="auto" w:fill="auto"/>
          </w:tcPr>
          <w:p w14:paraId="05F45A47" w14:textId="77777777" w:rsidR="00586638" w:rsidRPr="0085550F" w:rsidRDefault="00586638" w:rsidP="00F65DE5">
            <w:pPr>
              <w:pStyle w:val="a0"/>
              <w:tabs>
                <w:tab w:val="left" w:pos="851"/>
              </w:tabs>
              <w:ind w:firstLine="0"/>
              <w:rPr>
                <w:sz w:val="24"/>
                <w:szCs w:val="24"/>
              </w:rPr>
            </w:pPr>
          </w:p>
        </w:tc>
        <w:tc>
          <w:tcPr>
            <w:tcW w:w="2264" w:type="dxa"/>
          </w:tcPr>
          <w:p w14:paraId="0A37FEEF" w14:textId="77777777" w:rsidR="00586638" w:rsidRPr="0085550F" w:rsidRDefault="00586638" w:rsidP="00F65DE5">
            <w:pPr>
              <w:pStyle w:val="a0"/>
              <w:tabs>
                <w:tab w:val="left" w:pos="851"/>
              </w:tabs>
              <w:ind w:firstLine="0"/>
              <w:rPr>
                <w:sz w:val="24"/>
                <w:szCs w:val="24"/>
              </w:rPr>
            </w:pPr>
          </w:p>
        </w:tc>
      </w:tr>
      <w:tr w:rsidR="005133EA" w:rsidRPr="0085550F" w14:paraId="5EAA1B30" w14:textId="77777777" w:rsidTr="004E4E48">
        <w:trPr>
          <w:trHeight w:val="551"/>
          <w:jc w:val="center"/>
        </w:trPr>
        <w:tc>
          <w:tcPr>
            <w:tcW w:w="2241" w:type="dxa"/>
            <w:shd w:val="clear" w:color="auto" w:fill="auto"/>
            <w:vAlign w:val="center"/>
          </w:tcPr>
          <w:p w14:paraId="50951875" w14:textId="1DBF38DA" w:rsidR="005133EA" w:rsidRPr="00586638" w:rsidRDefault="005133EA" w:rsidP="00586638">
            <w:pPr>
              <w:pStyle w:val="a0"/>
              <w:tabs>
                <w:tab w:val="left" w:pos="851"/>
              </w:tabs>
              <w:ind w:firstLine="0"/>
              <w:jc w:val="left"/>
              <w:rPr>
                <w:sz w:val="24"/>
                <w:szCs w:val="24"/>
              </w:rPr>
            </w:pPr>
            <w:r w:rsidRPr="00586638">
              <w:rPr>
                <w:sz w:val="24"/>
                <w:szCs w:val="24"/>
              </w:rPr>
              <w:t>Младший научный сотрудник</w:t>
            </w:r>
          </w:p>
        </w:tc>
        <w:tc>
          <w:tcPr>
            <w:tcW w:w="2437" w:type="dxa"/>
            <w:shd w:val="clear" w:color="auto" w:fill="auto"/>
          </w:tcPr>
          <w:p w14:paraId="02D81C25" w14:textId="77777777" w:rsidR="005133EA" w:rsidRPr="0085550F" w:rsidRDefault="005133EA" w:rsidP="00F65DE5">
            <w:pPr>
              <w:pStyle w:val="a0"/>
              <w:tabs>
                <w:tab w:val="left" w:pos="851"/>
              </w:tabs>
              <w:ind w:firstLine="0"/>
              <w:rPr>
                <w:sz w:val="24"/>
                <w:szCs w:val="24"/>
              </w:rPr>
            </w:pPr>
          </w:p>
        </w:tc>
        <w:tc>
          <w:tcPr>
            <w:tcW w:w="2126" w:type="dxa"/>
            <w:shd w:val="clear" w:color="auto" w:fill="auto"/>
          </w:tcPr>
          <w:p w14:paraId="37BC708A" w14:textId="77777777" w:rsidR="005133EA" w:rsidRPr="0085550F" w:rsidRDefault="005133EA" w:rsidP="00F65DE5">
            <w:pPr>
              <w:pStyle w:val="a0"/>
              <w:tabs>
                <w:tab w:val="left" w:pos="851"/>
              </w:tabs>
              <w:ind w:firstLine="0"/>
              <w:rPr>
                <w:sz w:val="24"/>
                <w:szCs w:val="24"/>
              </w:rPr>
            </w:pPr>
          </w:p>
        </w:tc>
        <w:tc>
          <w:tcPr>
            <w:tcW w:w="2264" w:type="dxa"/>
          </w:tcPr>
          <w:p w14:paraId="53362158" w14:textId="77777777" w:rsidR="005133EA" w:rsidRPr="0085550F" w:rsidRDefault="005133EA" w:rsidP="00F65DE5">
            <w:pPr>
              <w:pStyle w:val="a0"/>
              <w:tabs>
                <w:tab w:val="left" w:pos="851"/>
              </w:tabs>
              <w:ind w:firstLine="0"/>
              <w:rPr>
                <w:sz w:val="24"/>
                <w:szCs w:val="24"/>
              </w:rPr>
            </w:pPr>
          </w:p>
        </w:tc>
      </w:tr>
      <w:tr w:rsidR="00586638" w:rsidRPr="0085550F" w14:paraId="267D6AAC" w14:textId="77777777" w:rsidTr="004E4E48">
        <w:trPr>
          <w:trHeight w:val="503"/>
          <w:jc w:val="center"/>
        </w:trPr>
        <w:tc>
          <w:tcPr>
            <w:tcW w:w="2241" w:type="dxa"/>
            <w:shd w:val="clear" w:color="auto" w:fill="auto"/>
            <w:vAlign w:val="center"/>
          </w:tcPr>
          <w:p w14:paraId="0C31B024" w14:textId="5B281114" w:rsidR="00586638" w:rsidRPr="00586638" w:rsidRDefault="00586638" w:rsidP="00586638">
            <w:pPr>
              <w:pStyle w:val="a0"/>
              <w:tabs>
                <w:tab w:val="left" w:pos="851"/>
              </w:tabs>
              <w:ind w:firstLine="0"/>
              <w:jc w:val="left"/>
              <w:rPr>
                <w:sz w:val="24"/>
                <w:szCs w:val="24"/>
              </w:rPr>
            </w:pPr>
            <w:r w:rsidRPr="00586638">
              <w:rPr>
                <w:sz w:val="24"/>
                <w:szCs w:val="24"/>
              </w:rPr>
              <w:t>Инженер</w:t>
            </w:r>
          </w:p>
        </w:tc>
        <w:tc>
          <w:tcPr>
            <w:tcW w:w="2437" w:type="dxa"/>
            <w:shd w:val="clear" w:color="auto" w:fill="auto"/>
          </w:tcPr>
          <w:p w14:paraId="693F15F7" w14:textId="77777777" w:rsidR="00586638" w:rsidRPr="0085550F" w:rsidRDefault="00586638" w:rsidP="00F65DE5">
            <w:pPr>
              <w:pStyle w:val="a0"/>
              <w:tabs>
                <w:tab w:val="left" w:pos="851"/>
              </w:tabs>
              <w:ind w:firstLine="0"/>
              <w:rPr>
                <w:sz w:val="24"/>
                <w:szCs w:val="24"/>
              </w:rPr>
            </w:pPr>
          </w:p>
        </w:tc>
        <w:tc>
          <w:tcPr>
            <w:tcW w:w="2126" w:type="dxa"/>
            <w:shd w:val="clear" w:color="auto" w:fill="auto"/>
          </w:tcPr>
          <w:p w14:paraId="343A8A1C" w14:textId="77777777" w:rsidR="00586638" w:rsidRPr="0085550F" w:rsidRDefault="00586638" w:rsidP="00F65DE5">
            <w:pPr>
              <w:pStyle w:val="a0"/>
              <w:tabs>
                <w:tab w:val="left" w:pos="851"/>
              </w:tabs>
              <w:ind w:firstLine="0"/>
              <w:rPr>
                <w:sz w:val="24"/>
                <w:szCs w:val="24"/>
              </w:rPr>
            </w:pPr>
          </w:p>
        </w:tc>
        <w:tc>
          <w:tcPr>
            <w:tcW w:w="2264" w:type="dxa"/>
          </w:tcPr>
          <w:p w14:paraId="44D124CB" w14:textId="77777777" w:rsidR="00586638" w:rsidRPr="0085550F" w:rsidRDefault="00586638" w:rsidP="00F65DE5">
            <w:pPr>
              <w:pStyle w:val="a0"/>
              <w:tabs>
                <w:tab w:val="left" w:pos="851"/>
              </w:tabs>
              <w:ind w:firstLine="0"/>
              <w:rPr>
                <w:sz w:val="24"/>
                <w:szCs w:val="24"/>
              </w:rPr>
            </w:pPr>
          </w:p>
        </w:tc>
      </w:tr>
      <w:tr w:rsidR="005133EA" w:rsidRPr="0085550F" w14:paraId="71FA6F72" w14:textId="77777777" w:rsidTr="004E4E48">
        <w:trPr>
          <w:trHeight w:val="503"/>
          <w:jc w:val="center"/>
        </w:trPr>
        <w:tc>
          <w:tcPr>
            <w:tcW w:w="2241" w:type="dxa"/>
            <w:shd w:val="clear" w:color="auto" w:fill="auto"/>
            <w:vAlign w:val="center"/>
          </w:tcPr>
          <w:p w14:paraId="2B81545D" w14:textId="57017A5C" w:rsidR="005133EA" w:rsidRPr="00586638" w:rsidRDefault="005133EA" w:rsidP="00586638">
            <w:pPr>
              <w:pStyle w:val="a0"/>
              <w:tabs>
                <w:tab w:val="left" w:pos="851"/>
              </w:tabs>
              <w:ind w:firstLine="0"/>
              <w:jc w:val="left"/>
              <w:rPr>
                <w:sz w:val="24"/>
                <w:szCs w:val="24"/>
              </w:rPr>
            </w:pPr>
            <w:r>
              <w:rPr>
                <w:sz w:val="24"/>
                <w:szCs w:val="24"/>
              </w:rPr>
              <w:t>Лаборант</w:t>
            </w:r>
          </w:p>
        </w:tc>
        <w:tc>
          <w:tcPr>
            <w:tcW w:w="2437" w:type="dxa"/>
            <w:shd w:val="clear" w:color="auto" w:fill="auto"/>
          </w:tcPr>
          <w:p w14:paraId="1B8E35E0" w14:textId="77777777" w:rsidR="005133EA" w:rsidRPr="0085550F" w:rsidRDefault="005133EA" w:rsidP="00F65DE5">
            <w:pPr>
              <w:pStyle w:val="a0"/>
              <w:tabs>
                <w:tab w:val="left" w:pos="851"/>
              </w:tabs>
              <w:ind w:firstLine="0"/>
              <w:rPr>
                <w:sz w:val="24"/>
                <w:szCs w:val="24"/>
              </w:rPr>
            </w:pPr>
          </w:p>
        </w:tc>
        <w:tc>
          <w:tcPr>
            <w:tcW w:w="2126" w:type="dxa"/>
            <w:shd w:val="clear" w:color="auto" w:fill="auto"/>
          </w:tcPr>
          <w:p w14:paraId="39B58DCB" w14:textId="77777777" w:rsidR="005133EA" w:rsidRPr="0085550F" w:rsidRDefault="005133EA" w:rsidP="00F65DE5">
            <w:pPr>
              <w:pStyle w:val="a0"/>
              <w:tabs>
                <w:tab w:val="left" w:pos="851"/>
              </w:tabs>
              <w:ind w:firstLine="0"/>
              <w:rPr>
                <w:sz w:val="24"/>
                <w:szCs w:val="24"/>
              </w:rPr>
            </w:pPr>
          </w:p>
        </w:tc>
        <w:tc>
          <w:tcPr>
            <w:tcW w:w="2264" w:type="dxa"/>
          </w:tcPr>
          <w:p w14:paraId="050D802A" w14:textId="77777777" w:rsidR="005133EA" w:rsidRPr="0085550F" w:rsidRDefault="005133EA" w:rsidP="00F65DE5">
            <w:pPr>
              <w:pStyle w:val="a0"/>
              <w:tabs>
                <w:tab w:val="left" w:pos="851"/>
              </w:tabs>
              <w:ind w:firstLine="0"/>
              <w:rPr>
                <w:sz w:val="24"/>
                <w:szCs w:val="24"/>
              </w:rPr>
            </w:pPr>
          </w:p>
        </w:tc>
      </w:tr>
    </w:tbl>
    <w:p w14:paraId="59CFA6F3" w14:textId="77777777" w:rsidR="00EB00F1" w:rsidRPr="000A1C99" w:rsidRDefault="00EB00F1" w:rsidP="000A1C99">
      <w:pPr>
        <w:pStyle w:val="a0"/>
        <w:tabs>
          <w:tab w:val="left" w:pos="851"/>
        </w:tabs>
        <w:rPr>
          <w:sz w:val="28"/>
          <w:szCs w:val="28"/>
        </w:rPr>
      </w:pPr>
    </w:p>
    <w:p w14:paraId="6E8DD00F" w14:textId="77777777" w:rsidR="005E0DBF" w:rsidRDefault="008D7B43" w:rsidP="005E0DBF">
      <w:pPr>
        <w:pStyle w:val="a0"/>
        <w:tabs>
          <w:tab w:val="clear" w:pos="6237"/>
          <w:tab w:val="left" w:pos="851"/>
          <w:tab w:val="right" w:pos="1418"/>
        </w:tabs>
        <w:ind w:firstLine="709"/>
        <w:rPr>
          <w:b/>
          <w:sz w:val="28"/>
          <w:szCs w:val="28"/>
        </w:rPr>
      </w:pPr>
      <w:bookmarkStart w:id="19" w:name="_Toc457904222"/>
      <w:bookmarkStart w:id="20" w:name="_Toc457904909"/>
      <w:r>
        <w:rPr>
          <w:b/>
          <w:sz w:val="28"/>
          <w:szCs w:val="28"/>
        </w:rPr>
        <w:t>2.1.</w:t>
      </w:r>
      <w:r w:rsidR="003C6B9A">
        <w:rPr>
          <w:b/>
          <w:sz w:val="28"/>
          <w:szCs w:val="28"/>
        </w:rPr>
        <w:t>6</w:t>
      </w:r>
      <w:r>
        <w:rPr>
          <w:b/>
          <w:sz w:val="28"/>
          <w:szCs w:val="28"/>
        </w:rPr>
        <w:t xml:space="preserve"> </w:t>
      </w:r>
      <w:r w:rsidR="000A1C99" w:rsidRPr="000A1C99">
        <w:rPr>
          <w:b/>
          <w:sz w:val="28"/>
          <w:szCs w:val="28"/>
        </w:rPr>
        <w:t>Расчет фонда заработной платы разработчиков</w:t>
      </w:r>
      <w:bookmarkEnd w:id="19"/>
      <w:bookmarkEnd w:id="20"/>
      <w:r w:rsidR="000A1C99" w:rsidRPr="000A1C99">
        <w:rPr>
          <w:b/>
          <w:sz w:val="28"/>
          <w:szCs w:val="28"/>
        </w:rPr>
        <w:t xml:space="preserve"> </w:t>
      </w:r>
      <w:r w:rsidR="004F21D8">
        <w:rPr>
          <w:b/>
          <w:sz w:val="28"/>
          <w:szCs w:val="28"/>
        </w:rPr>
        <w:t>проекта</w:t>
      </w:r>
    </w:p>
    <w:p w14:paraId="5FC1B024" w14:textId="77777777" w:rsidR="005E0DBF" w:rsidRDefault="005E0DBF" w:rsidP="005E0DBF">
      <w:pPr>
        <w:pStyle w:val="a0"/>
        <w:tabs>
          <w:tab w:val="clear" w:pos="6237"/>
          <w:tab w:val="left" w:pos="851"/>
          <w:tab w:val="right" w:pos="1418"/>
        </w:tabs>
        <w:ind w:firstLine="709"/>
        <w:rPr>
          <w:b/>
          <w:sz w:val="28"/>
          <w:szCs w:val="28"/>
        </w:rPr>
      </w:pPr>
    </w:p>
    <w:p w14:paraId="28242E5F" w14:textId="248F48EB" w:rsidR="005E0DBF" w:rsidRPr="005E0DBF" w:rsidRDefault="005E0DBF" w:rsidP="005E0DBF">
      <w:pPr>
        <w:pStyle w:val="a0"/>
        <w:tabs>
          <w:tab w:val="clear" w:pos="6237"/>
          <w:tab w:val="left" w:pos="851"/>
          <w:tab w:val="right" w:pos="1418"/>
        </w:tabs>
        <w:ind w:firstLine="284"/>
        <w:rPr>
          <w:b/>
          <w:sz w:val="28"/>
          <w:szCs w:val="28"/>
        </w:rPr>
      </w:pPr>
      <w:r w:rsidRPr="00EE278D">
        <w:rPr>
          <w:sz w:val="28"/>
          <w:szCs w:val="28"/>
        </w:rPr>
        <w:t xml:space="preserve">По данным календарного плана можно определить затраты на заработную плату, включаемую в смету затрат. Заработная плата </w:t>
      </w:r>
      <w:r>
        <w:rPr>
          <w:sz w:val="28"/>
          <w:szCs w:val="28"/>
        </w:rPr>
        <w:t xml:space="preserve">разработчиков проекта </w:t>
      </w:r>
      <w:r w:rsidRPr="00EE278D">
        <w:rPr>
          <w:sz w:val="28"/>
          <w:szCs w:val="28"/>
        </w:rPr>
        <w:t>может быть посчитана на основе</w:t>
      </w:r>
      <w:r w:rsidRPr="00EE278D">
        <w:rPr>
          <w:sz w:val="28"/>
          <w:szCs w:val="28"/>
          <w:lang w:eastAsia="en-US"/>
        </w:rPr>
        <w:t xml:space="preserve"> </w:t>
      </w:r>
      <w:r>
        <w:rPr>
          <w:sz w:val="28"/>
          <w:szCs w:val="28"/>
          <w:lang w:eastAsia="en-US"/>
        </w:rPr>
        <w:t>эффективного</w:t>
      </w:r>
      <w:r w:rsidRPr="00EE278D">
        <w:rPr>
          <w:sz w:val="28"/>
          <w:szCs w:val="28"/>
          <w:lang w:eastAsia="en-US"/>
        </w:rPr>
        <w:t xml:space="preserve"> фонда рабочего времени</w:t>
      </w:r>
      <w:r>
        <w:rPr>
          <w:sz w:val="28"/>
          <w:szCs w:val="28"/>
          <w:lang w:eastAsia="en-US"/>
        </w:rPr>
        <w:t xml:space="preserve"> и</w:t>
      </w:r>
      <w:r w:rsidRPr="00EE278D">
        <w:rPr>
          <w:w w:val="96"/>
          <w:sz w:val="28"/>
          <w:szCs w:val="28"/>
          <w:lang w:eastAsia="en-US"/>
        </w:rPr>
        <w:t xml:space="preserve"> установленных</w:t>
      </w:r>
      <w:r>
        <w:rPr>
          <w:w w:val="96"/>
          <w:sz w:val="28"/>
          <w:szCs w:val="28"/>
          <w:lang w:eastAsia="en-US"/>
        </w:rPr>
        <w:t xml:space="preserve"> </w:t>
      </w:r>
      <w:r w:rsidRPr="00EE278D">
        <w:rPr>
          <w:w w:val="96"/>
          <w:sz w:val="28"/>
          <w:szCs w:val="28"/>
          <w:lang w:eastAsia="en-US"/>
        </w:rPr>
        <w:t>ставо</w:t>
      </w:r>
      <w:r>
        <w:rPr>
          <w:w w:val="96"/>
          <w:sz w:val="28"/>
          <w:szCs w:val="28"/>
          <w:lang w:eastAsia="en-US"/>
        </w:rPr>
        <w:t xml:space="preserve">к </w:t>
      </w:r>
      <w:r w:rsidRPr="00EE278D">
        <w:rPr>
          <w:w w:val="96"/>
          <w:sz w:val="28"/>
          <w:szCs w:val="28"/>
          <w:lang w:eastAsia="en-US"/>
        </w:rPr>
        <w:t>почасовой оплаты</w:t>
      </w:r>
      <w:r>
        <w:rPr>
          <w:w w:val="96"/>
          <w:sz w:val="28"/>
          <w:szCs w:val="28"/>
          <w:lang w:eastAsia="en-US"/>
        </w:rPr>
        <w:t xml:space="preserve"> </w:t>
      </w:r>
      <w:r>
        <w:rPr>
          <w:w w:val="96"/>
          <w:sz w:val="28"/>
          <w:szCs w:val="28"/>
          <w:lang w:eastAsia="en-US"/>
        </w:rPr>
        <w:t>по должно</w:t>
      </w:r>
      <w:r>
        <w:rPr>
          <w:w w:val="96"/>
          <w:sz w:val="28"/>
          <w:szCs w:val="28"/>
          <w:lang w:eastAsia="en-US"/>
        </w:rPr>
        <w:t>с</w:t>
      </w:r>
      <w:r>
        <w:rPr>
          <w:w w:val="96"/>
          <w:sz w:val="28"/>
          <w:szCs w:val="28"/>
          <w:lang w:eastAsia="en-US"/>
        </w:rPr>
        <w:t>тям</w:t>
      </w:r>
      <w:r>
        <w:rPr>
          <w:sz w:val="28"/>
          <w:szCs w:val="28"/>
          <w:lang w:eastAsia="en-US"/>
        </w:rPr>
        <w:t xml:space="preserve"> (таблица 8</w:t>
      </w:r>
      <w:r w:rsidRPr="00EE278D">
        <w:rPr>
          <w:sz w:val="28"/>
          <w:szCs w:val="28"/>
          <w:lang w:eastAsia="en-US"/>
        </w:rPr>
        <w:t>).</w:t>
      </w:r>
      <w:r w:rsidRPr="006E5294">
        <w:rPr>
          <w:sz w:val="28"/>
          <w:szCs w:val="28"/>
        </w:rPr>
        <w:t xml:space="preserve"> </w:t>
      </w:r>
    </w:p>
    <w:p w14:paraId="0F13AE15" w14:textId="77777777" w:rsidR="005E0DBF" w:rsidRDefault="005E0DBF" w:rsidP="005E0DBF">
      <w:pPr>
        <w:pStyle w:val="a0"/>
        <w:tabs>
          <w:tab w:val="left" w:pos="851"/>
          <w:tab w:val="right" w:pos="1418"/>
        </w:tabs>
        <w:ind w:firstLine="0"/>
        <w:rPr>
          <w:sz w:val="28"/>
          <w:szCs w:val="28"/>
        </w:rPr>
      </w:pPr>
      <w:r w:rsidRPr="006D4107">
        <w:rPr>
          <w:sz w:val="28"/>
          <w:szCs w:val="28"/>
        </w:rPr>
        <w:lastRenderedPageBreak/>
        <w:t xml:space="preserve">Таблица </w:t>
      </w:r>
      <w:r>
        <w:rPr>
          <w:sz w:val="28"/>
          <w:szCs w:val="28"/>
        </w:rPr>
        <w:t>8</w:t>
      </w:r>
      <w:r w:rsidRPr="006D4107">
        <w:rPr>
          <w:sz w:val="28"/>
          <w:szCs w:val="28"/>
        </w:rPr>
        <w:t xml:space="preserve"> </w:t>
      </w:r>
      <w:r>
        <w:rPr>
          <w:sz w:val="28"/>
          <w:szCs w:val="28"/>
        </w:rPr>
        <w:t>–</w:t>
      </w:r>
      <w:r w:rsidRPr="006D4107">
        <w:rPr>
          <w:sz w:val="28"/>
          <w:szCs w:val="28"/>
        </w:rPr>
        <w:t xml:space="preserve"> </w:t>
      </w:r>
      <w:r>
        <w:rPr>
          <w:spacing w:val="-2"/>
          <w:sz w:val="28"/>
          <w:szCs w:val="28"/>
        </w:rPr>
        <w:t>Почасовая оплата труда</w:t>
      </w:r>
      <w:r w:rsidRPr="00D00543">
        <w:rPr>
          <w:spacing w:val="-2"/>
          <w:sz w:val="28"/>
          <w:szCs w:val="28"/>
        </w:rPr>
        <w:t xml:space="preserve"> </w:t>
      </w:r>
      <w:r>
        <w:rPr>
          <w:spacing w:val="-2"/>
          <w:sz w:val="28"/>
          <w:szCs w:val="28"/>
        </w:rPr>
        <w:t>по должностям</w:t>
      </w:r>
      <w:r w:rsidRPr="00D00543">
        <w:rPr>
          <w:spacing w:val="-2"/>
          <w:sz w:val="28"/>
          <w:szCs w:val="28"/>
        </w:rPr>
        <w:t xml:space="preserve"> (по нормам, действующим в 202</w:t>
      </w:r>
      <w:r>
        <w:rPr>
          <w:spacing w:val="-2"/>
          <w:sz w:val="28"/>
          <w:szCs w:val="28"/>
        </w:rPr>
        <w:t>1</w:t>
      </w:r>
      <w:r w:rsidRPr="00D00543">
        <w:rPr>
          <w:spacing w:val="-2"/>
          <w:sz w:val="28"/>
          <w:szCs w:val="28"/>
        </w:rPr>
        <w:t>-202</w:t>
      </w:r>
      <w:r>
        <w:rPr>
          <w:spacing w:val="-2"/>
          <w:sz w:val="28"/>
          <w:szCs w:val="28"/>
        </w:rPr>
        <w:t>2</w:t>
      </w:r>
      <w:r w:rsidRPr="00D00543">
        <w:rPr>
          <w:spacing w:val="-2"/>
          <w:sz w:val="28"/>
          <w:szCs w:val="28"/>
        </w:rPr>
        <w:t xml:space="preserve"> учебном году в СТИ НИЯУ МИФИ)</w:t>
      </w:r>
    </w:p>
    <w:tbl>
      <w:tblPr>
        <w:tblStyle w:val="afff"/>
        <w:tblW w:w="0" w:type="auto"/>
        <w:jc w:val="center"/>
        <w:tblLook w:val="04A0" w:firstRow="1" w:lastRow="0" w:firstColumn="1" w:lastColumn="0" w:noHBand="0" w:noVBand="1"/>
      </w:tblPr>
      <w:tblGrid>
        <w:gridCol w:w="5798"/>
        <w:gridCol w:w="2703"/>
      </w:tblGrid>
      <w:tr w:rsidR="005E0DBF" w:rsidRPr="00890DC2" w14:paraId="0AF5F772" w14:textId="77777777" w:rsidTr="00FA7234">
        <w:trPr>
          <w:trHeight w:val="275"/>
          <w:jc w:val="center"/>
        </w:trPr>
        <w:tc>
          <w:tcPr>
            <w:tcW w:w="5798" w:type="dxa"/>
          </w:tcPr>
          <w:p w14:paraId="010A1E9E" w14:textId="77777777" w:rsidR="005E0DBF" w:rsidRPr="00890DC2" w:rsidRDefault="005E0DBF" w:rsidP="00FA7234">
            <w:pPr>
              <w:widowControl w:val="0"/>
              <w:overflowPunct w:val="0"/>
              <w:autoSpaceDE w:val="0"/>
              <w:autoSpaceDN w:val="0"/>
              <w:adjustRightInd w:val="0"/>
              <w:ind w:firstLine="567"/>
              <w:jc w:val="center"/>
              <w:rPr>
                <w:b/>
                <w:sz w:val="24"/>
                <w:szCs w:val="24"/>
                <w:lang w:eastAsia="en-US"/>
              </w:rPr>
            </w:pPr>
            <w:r w:rsidRPr="00890DC2">
              <w:rPr>
                <w:b/>
                <w:sz w:val="24"/>
                <w:szCs w:val="24"/>
                <w:lang w:eastAsia="en-US"/>
              </w:rPr>
              <w:t xml:space="preserve">Категория работников   </w:t>
            </w:r>
          </w:p>
        </w:tc>
        <w:tc>
          <w:tcPr>
            <w:tcW w:w="2703" w:type="dxa"/>
          </w:tcPr>
          <w:p w14:paraId="7C4555B5" w14:textId="22B14D5D" w:rsidR="005E0DBF" w:rsidRPr="00890DC2" w:rsidRDefault="005E0DBF" w:rsidP="00FA7234">
            <w:pPr>
              <w:widowControl w:val="0"/>
              <w:overflowPunct w:val="0"/>
              <w:autoSpaceDE w:val="0"/>
              <w:autoSpaceDN w:val="0"/>
              <w:adjustRightInd w:val="0"/>
              <w:jc w:val="center"/>
              <w:rPr>
                <w:b/>
                <w:sz w:val="24"/>
                <w:szCs w:val="24"/>
                <w:lang w:eastAsia="en-US"/>
              </w:rPr>
            </w:pPr>
            <w:r w:rsidRPr="00041A73">
              <w:rPr>
                <w:b/>
                <w:sz w:val="24"/>
                <w:szCs w:val="24"/>
                <w:lang w:eastAsia="en-US"/>
              </w:rPr>
              <w:t>Стоимость 1 человека-часа</w:t>
            </w:r>
            <w:r>
              <w:rPr>
                <w:b/>
                <w:sz w:val="24"/>
                <w:szCs w:val="24"/>
                <w:lang w:eastAsia="en-US"/>
              </w:rPr>
              <w:t xml:space="preserve">, </w:t>
            </w:r>
            <w:proofErr w:type="spellStart"/>
            <w:r>
              <w:rPr>
                <w:b/>
                <w:sz w:val="24"/>
                <w:szCs w:val="24"/>
                <w:lang w:eastAsia="en-US"/>
              </w:rPr>
              <w:t>руб</w:t>
            </w:r>
            <w:proofErr w:type="spellEnd"/>
            <w:r>
              <w:rPr>
                <w:rStyle w:val="af6"/>
                <w:b/>
                <w:sz w:val="24"/>
                <w:szCs w:val="24"/>
                <w:lang w:eastAsia="en-US"/>
              </w:rPr>
              <w:footnoteReference w:id="3"/>
            </w:r>
            <w:r>
              <w:rPr>
                <w:b/>
                <w:sz w:val="24"/>
                <w:szCs w:val="24"/>
                <w:lang w:eastAsia="en-US"/>
              </w:rPr>
              <w:t xml:space="preserve">. </w:t>
            </w:r>
          </w:p>
        </w:tc>
      </w:tr>
      <w:tr w:rsidR="005E0DBF" w:rsidRPr="00890DC2" w14:paraId="372991CC" w14:textId="77777777" w:rsidTr="00FA7234">
        <w:trPr>
          <w:trHeight w:val="414"/>
          <w:jc w:val="center"/>
        </w:trPr>
        <w:tc>
          <w:tcPr>
            <w:tcW w:w="5798" w:type="dxa"/>
            <w:shd w:val="clear" w:color="auto" w:fill="auto"/>
            <w:vAlign w:val="center"/>
          </w:tcPr>
          <w:p w14:paraId="192284A4" w14:textId="77777777" w:rsidR="005E0DBF" w:rsidRPr="00890DC2" w:rsidRDefault="005E0DBF" w:rsidP="00FA7234">
            <w:pPr>
              <w:widowControl w:val="0"/>
              <w:overflowPunct w:val="0"/>
              <w:autoSpaceDE w:val="0"/>
              <w:autoSpaceDN w:val="0"/>
              <w:adjustRightInd w:val="0"/>
              <w:rPr>
                <w:sz w:val="24"/>
                <w:szCs w:val="24"/>
                <w:lang w:eastAsia="en-US"/>
              </w:rPr>
            </w:pPr>
            <w:r>
              <w:rPr>
                <w:sz w:val="24"/>
                <w:szCs w:val="24"/>
              </w:rPr>
              <w:t>Ведущий научный сотрудник (</w:t>
            </w:r>
            <w:proofErr w:type="spellStart"/>
            <w:r>
              <w:rPr>
                <w:sz w:val="24"/>
                <w:szCs w:val="24"/>
              </w:rPr>
              <w:t>д.н</w:t>
            </w:r>
            <w:proofErr w:type="spellEnd"/>
            <w:r>
              <w:rPr>
                <w:sz w:val="24"/>
                <w:szCs w:val="24"/>
              </w:rPr>
              <w:t>.)</w:t>
            </w:r>
          </w:p>
        </w:tc>
        <w:tc>
          <w:tcPr>
            <w:tcW w:w="2703" w:type="dxa"/>
            <w:vAlign w:val="center"/>
          </w:tcPr>
          <w:p w14:paraId="5C475235" w14:textId="77777777" w:rsidR="005E0DBF" w:rsidRPr="00890DC2" w:rsidRDefault="005E0DBF" w:rsidP="00FA7234">
            <w:pPr>
              <w:widowControl w:val="0"/>
              <w:overflowPunct w:val="0"/>
              <w:autoSpaceDE w:val="0"/>
              <w:autoSpaceDN w:val="0"/>
              <w:adjustRightInd w:val="0"/>
              <w:ind w:firstLine="567"/>
              <w:jc w:val="center"/>
              <w:rPr>
                <w:sz w:val="24"/>
                <w:szCs w:val="24"/>
                <w:lang w:eastAsia="en-US"/>
              </w:rPr>
            </w:pPr>
            <w:r>
              <w:rPr>
                <w:sz w:val="24"/>
                <w:szCs w:val="24"/>
                <w:lang w:eastAsia="en-US"/>
              </w:rPr>
              <w:t>1200</w:t>
            </w:r>
          </w:p>
        </w:tc>
      </w:tr>
      <w:tr w:rsidR="005E0DBF" w:rsidRPr="00890DC2" w14:paraId="58221C25" w14:textId="77777777" w:rsidTr="00FA7234">
        <w:trPr>
          <w:trHeight w:val="418"/>
          <w:jc w:val="center"/>
        </w:trPr>
        <w:tc>
          <w:tcPr>
            <w:tcW w:w="5798" w:type="dxa"/>
            <w:shd w:val="clear" w:color="auto" w:fill="auto"/>
            <w:vAlign w:val="center"/>
          </w:tcPr>
          <w:p w14:paraId="50CB1115" w14:textId="77777777" w:rsidR="005E0DBF" w:rsidRPr="00890DC2" w:rsidRDefault="005E0DBF" w:rsidP="00FA7234">
            <w:pPr>
              <w:widowControl w:val="0"/>
              <w:overflowPunct w:val="0"/>
              <w:autoSpaceDE w:val="0"/>
              <w:autoSpaceDN w:val="0"/>
              <w:adjustRightInd w:val="0"/>
              <w:rPr>
                <w:sz w:val="24"/>
                <w:szCs w:val="24"/>
                <w:lang w:eastAsia="en-US"/>
              </w:rPr>
            </w:pPr>
            <w:r w:rsidRPr="00586638">
              <w:rPr>
                <w:sz w:val="24"/>
                <w:szCs w:val="24"/>
              </w:rPr>
              <w:t>Старший научный сотрудник</w:t>
            </w:r>
            <w:r>
              <w:rPr>
                <w:sz w:val="24"/>
                <w:szCs w:val="24"/>
              </w:rPr>
              <w:t xml:space="preserve"> (к.н.)</w:t>
            </w:r>
          </w:p>
        </w:tc>
        <w:tc>
          <w:tcPr>
            <w:tcW w:w="2703" w:type="dxa"/>
            <w:vAlign w:val="center"/>
          </w:tcPr>
          <w:p w14:paraId="195B2188" w14:textId="77777777" w:rsidR="005E0DBF" w:rsidRPr="00890DC2" w:rsidRDefault="005E0DBF" w:rsidP="00FA7234">
            <w:pPr>
              <w:widowControl w:val="0"/>
              <w:overflowPunct w:val="0"/>
              <w:autoSpaceDE w:val="0"/>
              <w:autoSpaceDN w:val="0"/>
              <w:adjustRightInd w:val="0"/>
              <w:ind w:firstLine="567"/>
              <w:jc w:val="center"/>
              <w:rPr>
                <w:sz w:val="24"/>
                <w:szCs w:val="24"/>
                <w:lang w:eastAsia="en-US"/>
              </w:rPr>
            </w:pPr>
            <w:r>
              <w:rPr>
                <w:sz w:val="24"/>
                <w:szCs w:val="24"/>
                <w:lang w:eastAsia="en-US"/>
              </w:rPr>
              <w:t>900</w:t>
            </w:r>
          </w:p>
        </w:tc>
      </w:tr>
      <w:tr w:rsidR="005E0DBF" w:rsidRPr="00890DC2" w14:paraId="45ED10CB" w14:textId="77777777" w:rsidTr="00FA7234">
        <w:trPr>
          <w:trHeight w:val="366"/>
          <w:jc w:val="center"/>
        </w:trPr>
        <w:tc>
          <w:tcPr>
            <w:tcW w:w="5798" w:type="dxa"/>
            <w:shd w:val="clear" w:color="auto" w:fill="auto"/>
            <w:vAlign w:val="center"/>
          </w:tcPr>
          <w:p w14:paraId="2F9EAB0F" w14:textId="77777777" w:rsidR="005E0DBF" w:rsidRPr="00890DC2" w:rsidRDefault="005E0DBF" w:rsidP="00FA7234">
            <w:pPr>
              <w:widowControl w:val="0"/>
              <w:overflowPunct w:val="0"/>
              <w:autoSpaceDE w:val="0"/>
              <w:autoSpaceDN w:val="0"/>
              <w:adjustRightInd w:val="0"/>
              <w:rPr>
                <w:sz w:val="24"/>
                <w:szCs w:val="24"/>
                <w:lang w:eastAsia="en-US"/>
              </w:rPr>
            </w:pPr>
            <w:r w:rsidRPr="00586638">
              <w:rPr>
                <w:sz w:val="24"/>
                <w:szCs w:val="24"/>
              </w:rPr>
              <w:t>Научный сотрудник</w:t>
            </w:r>
          </w:p>
        </w:tc>
        <w:tc>
          <w:tcPr>
            <w:tcW w:w="2703" w:type="dxa"/>
            <w:vAlign w:val="center"/>
          </w:tcPr>
          <w:p w14:paraId="75151C56" w14:textId="77777777" w:rsidR="005E0DBF" w:rsidRPr="00890DC2" w:rsidRDefault="005E0DBF" w:rsidP="00FA7234">
            <w:pPr>
              <w:widowControl w:val="0"/>
              <w:overflowPunct w:val="0"/>
              <w:autoSpaceDE w:val="0"/>
              <w:autoSpaceDN w:val="0"/>
              <w:adjustRightInd w:val="0"/>
              <w:ind w:firstLine="567"/>
              <w:jc w:val="center"/>
              <w:rPr>
                <w:sz w:val="24"/>
                <w:szCs w:val="24"/>
                <w:lang w:eastAsia="en-US"/>
              </w:rPr>
            </w:pPr>
            <w:r>
              <w:rPr>
                <w:sz w:val="24"/>
                <w:szCs w:val="24"/>
                <w:lang w:eastAsia="en-US"/>
              </w:rPr>
              <w:t>600</w:t>
            </w:r>
          </w:p>
        </w:tc>
      </w:tr>
      <w:tr w:rsidR="005E0DBF" w:rsidRPr="00607850" w14:paraId="2479A65F" w14:textId="77777777" w:rsidTr="00FA7234">
        <w:trPr>
          <w:trHeight w:val="366"/>
          <w:jc w:val="center"/>
        </w:trPr>
        <w:tc>
          <w:tcPr>
            <w:tcW w:w="5798" w:type="dxa"/>
            <w:shd w:val="clear" w:color="auto" w:fill="auto"/>
            <w:vAlign w:val="center"/>
          </w:tcPr>
          <w:p w14:paraId="32AA17D6" w14:textId="77777777" w:rsidR="005E0DBF" w:rsidRDefault="005E0DBF" w:rsidP="00FA7234">
            <w:pPr>
              <w:widowControl w:val="0"/>
              <w:overflowPunct w:val="0"/>
              <w:autoSpaceDE w:val="0"/>
              <w:autoSpaceDN w:val="0"/>
              <w:adjustRightInd w:val="0"/>
              <w:rPr>
                <w:sz w:val="24"/>
                <w:szCs w:val="24"/>
                <w:lang w:eastAsia="en-US"/>
              </w:rPr>
            </w:pPr>
            <w:r w:rsidRPr="00586638">
              <w:rPr>
                <w:sz w:val="24"/>
                <w:szCs w:val="24"/>
              </w:rPr>
              <w:t>Младший научный сотрудник</w:t>
            </w:r>
          </w:p>
        </w:tc>
        <w:tc>
          <w:tcPr>
            <w:tcW w:w="2703" w:type="dxa"/>
            <w:vAlign w:val="center"/>
          </w:tcPr>
          <w:p w14:paraId="42612949" w14:textId="77777777" w:rsidR="005E0DBF" w:rsidRDefault="005E0DBF" w:rsidP="00FA7234">
            <w:pPr>
              <w:widowControl w:val="0"/>
              <w:overflowPunct w:val="0"/>
              <w:autoSpaceDE w:val="0"/>
              <w:autoSpaceDN w:val="0"/>
              <w:adjustRightInd w:val="0"/>
              <w:ind w:firstLine="567"/>
              <w:jc w:val="center"/>
              <w:rPr>
                <w:sz w:val="24"/>
                <w:szCs w:val="24"/>
                <w:lang w:eastAsia="en-US"/>
              </w:rPr>
            </w:pPr>
            <w:r>
              <w:rPr>
                <w:sz w:val="24"/>
                <w:szCs w:val="24"/>
                <w:lang w:eastAsia="en-US"/>
              </w:rPr>
              <w:t>400</w:t>
            </w:r>
          </w:p>
        </w:tc>
      </w:tr>
      <w:tr w:rsidR="005E0DBF" w:rsidRPr="00607850" w14:paraId="6A9BF010" w14:textId="77777777" w:rsidTr="00FA7234">
        <w:trPr>
          <w:trHeight w:val="366"/>
          <w:jc w:val="center"/>
        </w:trPr>
        <w:tc>
          <w:tcPr>
            <w:tcW w:w="5798" w:type="dxa"/>
            <w:shd w:val="clear" w:color="auto" w:fill="auto"/>
            <w:vAlign w:val="center"/>
          </w:tcPr>
          <w:p w14:paraId="69F03D9C" w14:textId="77777777" w:rsidR="005E0DBF" w:rsidRPr="00586638" w:rsidRDefault="005E0DBF" w:rsidP="00FA7234">
            <w:pPr>
              <w:widowControl w:val="0"/>
              <w:overflowPunct w:val="0"/>
              <w:autoSpaceDE w:val="0"/>
              <w:autoSpaceDN w:val="0"/>
              <w:adjustRightInd w:val="0"/>
              <w:rPr>
                <w:sz w:val="24"/>
                <w:szCs w:val="24"/>
              </w:rPr>
            </w:pPr>
            <w:r>
              <w:rPr>
                <w:sz w:val="24"/>
                <w:szCs w:val="24"/>
              </w:rPr>
              <w:t>Ведущий инженер</w:t>
            </w:r>
          </w:p>
        </w:tc>
        <w:tc>
          <w:tcPr>
            <w:tcW w:w="2703" w:type="dxa"/>
            <w:vAlign w:val="center"/>
          </w:tcPr>
          <w:p w14:paraId="4078853B" w14:textId="77777777" w:rsidR="005E0DBF" w:rsidRPr="00F53B95" w:rsidRDefault="005E0DBF" w:rsidP="00FA7234">
            <w:pPr>
              <w:widowControl w:val="0"/>
              <w:overflowPunct w:val="0"/>
              <w:autoSpaceDE w:val="0"/>
              <w:autoSpaceDN w:val="0"/>
              <w:adjustRightInd w:val="0"/>
              <w:ind w:firstLine="567"/>
              <w:jc w:val="center"/>
              <w:rPr>
                <w:sz w:val="24"/>
                <w:szCs w:val="24"/>
                <w:lang w:eastAsia="en-US"/>
              </w:rPr>
            </w:pPr>
            <w:r>
              <w:rPr>
                <w:sz w:val="24"/>
                <w:szCs w:val="24"/>
                <w:lang w:eastAsia="en-US"/>
              </w:rPr>
              <w:t>350</w:t>
            </w:r>
          </w:p>
        </w:tc>
      </w:tr>
      <w:tr w:rsidR="005E0DBF" w:rsidRPr="00607850" w14:paraId="5341D5D8" w14:textId="77777777" w:rsidTr="00FA7234">
        <w:trPr>
          <w:trHeight w:val="366"/>
          <w:jc w:val="center"/>
        </w:trPr>
        <w:tc>
          <w:tcPr>
            <w:tcW w:w="5798" w:type="dxa"/>
            <w:shd w:val="clear" w:color="auto" w:fill="auto"/>
            <w:vAlign w:val="center"/>
          </w:tcPr>
          <w:p w14:paraId="7B558886" w14:textId="77777777" w:rsidR="005E0DBF" w:rsidRPr="00586638" w:rsidRDefault="005E0DBF" w:rsidP="00FA7234">
            <w:pPr>
              <w:widowControl w:val="0"/>
              <w:overflowPunct w:val="0"/>
              <w:autoSpaceDE w:val="0"/>
              <w:autoSpaceDN w:val="0"/>
              <w:adjustRightInd w:val="0"/>
              <w:rPr>
                <w:sz w:val="24"/>
                <w:szCs w:val="24"/>
              </w:rPr>
            </w:pPr>
            <w:r w:rsidRPr="00586638">
              <w:rPr>
                <w:sz w:val="24"/>
                <w:szCs w:val="24"/>
              </w:rPr>
              <w:t>Инженер</w:t>
            </w:r>
          </w:p>
        </w:tc>
        <w:tc>
          <w:tcPr>
            <w:tcW w:w="2703" w:type="dxa"/>
            <w:vAlign w:val="center"/>
          </w:tcPr>
          <w:p w14:paraId="1B638068" w14:textId="77777777" w:rsidR="005E0DBF" w:rsidRDefault="005E0DBF" w:rsidP="00FA7234">
            <w:pPr>
              <w:widowControl w:val="0"/>
              <w:overflowPunct w:val="0"/>
              <w:autoSpaceDE w:val="0"/>
              <w:autoSpaceDN w:val="0"/>
              <w:adjustRightInd w:val="0"/>
              <w:ind w:firstLine="567"/>
              <w:jc w:val="center"/>
              <w:rPr>
                <w:sz w:val="24"/>
                <w:szCs w:val="24"/>
                <w:lang w:eastAsia="en-US"/>
              </w:rPr>
            </w:pPr>
            <w:r>
              <w:rPr>
                <w:sz w:val="24"/>
                <w:szCs w:val="24"/>
                <w:lang w:eastAsia="en-US"/>
              </w:rPr>
              <w:t>250</w:t>
            </w:r>
          </w:p>
        </w:tc>
      </w:tr>
      <w:tr w:rsidR="005E0DBF" w:rsidRPr="00607850" w14:paraId="7F2C5BF3" w14:textId="77777777" w:rsidTr="00FA7234">
        <w:trPr>
          <w:trHeight w:val="366"/>
          <w:jc w:val="center"/>
        </w:trPr>
        <w:tc>
          <w:tcPr>
            <w:tcW w:w="5798" w:type="dxa"/>
            <w:shd w:val="clear" w:color="auto" w:fill="auto"/>
            <w:vAlign w:val="center"/>
          </w:tcPr>
          <w:p w14:paraId="1FB5A4ED" w14:textId="77777777" w:rsidR="005E0DBF" w:rsidRPr="00586638" w:rsidRDefault="005E0DBF" w:rsidP="00FA7234">
            <w:pPr>
              <w:widowControl w:val="0"/>
              <w:overflowPunct w:val="0"/>
              <w:autoSpaceDE w:val="0"/>
              <w:autoSpaceDN w:val="0"/>
              <w:adjustRightInd w:val="0"/>
              <w:rPr>
                <w:sz w:val="24"/>
                <w:szCs w:val="24"/>
              </w:rPr>
            </w:pPr>
            <w:r>
              <w:rPr>
                <w:sz w:val="24"/>
                <w:szCs w:val="24"/>
              </w:rPr>
              <w:t>Лаборант</w:t>
            </w:r>
          </w:p>
        </w:tc>
        <w:tc>
          <w:tcPr>
            <w:tcW w:w="2703" w:type="dxa"/>
            <w:vAlign w:val="center"/>
          </w:tcPr>
          <w:p w14:paraId="1684C954" w14:textId="77777777" w:rsidR="005E0DBF" w:rsidRPr="00AA3D44" w:rsidRDefault="005E0DBF" w:rsidP="00FA7234">
            <w:pPr>
              <w:widowControl w:val="0"/>
              <w:overflowPunct w:val="0"/>
              <w:autoSpaceDE w:val="0"/>
              <w:autoSpaceDN w:val="0"/>
              <w:adjustRightInd w:val="0"/>
              <w:ind w:firstLine="567"/>
              <w:jc w:val="center"/>
              <w:rPr>
                <w:sz w:val="24"/>
                <w:szCs w:val="24"/>
                <w:lang w:eastAsia="en-US"/>
              </w:rPr>
            </w:pPr>
            <w:r>
              <w:rPr>
                <w:sz w:val="24"/>
                <w:szCs w:val="24"/>
                <w:lang w:eastAsia="en-US"/>
              </w:rPr>
              <w:t>220</w:t>
            </w:r>
          </w:p>
        </w:tc>
      </w:tr>
    </w:tbl>
    <w:p w14:paraId="51AA6A72" w14:textId="77777777" w:rsidR="005E0DBF" w:rsidRDefault="005E0DBF" w:rsidP="005E0DBF">
      <w:pPr>
        <w:pStyle w:val="a0"/>
        <w:tabs>
          <w:tab w:val="left" w:pos="851"/>
        </w:tabs>
        <w:ind w:firstLine="284"/>
        <w:rPr>
          <w:sz w:val="28"/>
          <w:szCs w:val="28"/>
        </w:rPr>
      </w:pPr>
    </w:p>
    <w:p w14:paraId="2DB04983" w14:textId="27ED322B" w:rsidR="005E0DBF" w:rsidRPr="005E0DBF" w:rsidRDefault="005E0DBF" w:rsidP="005E0DBF">
      <w:pPr>
        <w:pStyle w:val="a0"/>
        <w:tabs>
          <w:tab w:val="left" w:pos="851"/>
        </w:tabs>
        <w:ind w:firstLine="284"/>
        <w:rPr>
          <w:sz w:val="28"/>
          <w:szCs w:val="28"/>
        </w:rPr>
      </w:pPr>
      <w:r w:rsidRPr="000A1C99">
        <w:rPr>
          <w:sz w:val="28"/>
          <w:szCs w:val="28"/>
        </w:rPr>
        <w:t>Расчет заработной платы разработчи</w:t>
      </w:r>
      <w:r>
        <w:rPr>
          <w:sz w:val="28"/>
          <w:szCs w:val="28"/>
        </w:rPr>
        <w:t>ков проекта приведен в таблице 9</w:t>
      </w:r>
      <w:r w:rsidRPr="000A1C99">
        <w:rPr>
          <w:sz w:val="28"/>
          <w:szCs w:val="28"/>
        </w:rPr>
        <w:t xml:space="preserve">. </w:t>
      </w:r>
    </w:p>
    <w:p w14:paraId="6BFE1698" w14:textId="77777777" w:rsidR="005E0DBF" w:rsidRDefault="005E0DBF" w:rsidP="005E0DBF">
      <w:pPr>
        <w:pStyle w:val="a0"/>
        <w:tabs>
          <w:tab w:val="left" w:pos="851"/>
        </w:tabs>
        <w:ind w:firstLine="0"/>
        <w:rPr>
          <w:sz w:val="28"/>
          <w:szCs w:val="28"/>
        </w:rPr>
      </w:pPr>
    </w:p>
    <w:p w14:paraId="5F00F2CA" w14:textId="11C2748E" w:rsidR="005E0DBF" w:rsidRPr="008B62CD" w:rsidRDefault="005E0DBF" w:rsidP="005E0DBF">
      <w:pPr>
        <w:pStyle w:val="a0"/>
        <w:tabs>
          <w:tab w:val="left" w:pos="851"/>
        </w:tabs>
        <w:ind w:firstLine="0"/>
        <w:rPr>
          <w:sz w:val="28"/>
          <w:szCs w:val="28"/>
        </w:rPr>
      </w:pPr>
      <w:r>
        <w:rPr>
          <w:sz w:val="28"/>
          <w:szCs w:val="28"/>
        </w:rPr>
        <w:t>Таблица 9</w:t>
      </w:r>
      <w:r w:rsidRPr="000A1C99">
        <w:rPr>
          <w:sz w:val="28"/>
          <w:szCs w:val="28"/>
        </w:rPr>
        <w:t xml:space="preserve"> – </w:t>
      </w:r>
      <w:r>
        <w:rPr>
          <w:spacing w:val="-2"/>
          <w:sz w:val="28"/>
          <w:szCs w:val="28"/>
        </w:rPr>
        <w:t>Почасовая оплата труда разработчиков проекта</w:t>
      </w:r>
    </w:p>
    <w:tbl>
      <w:tblPr>
        <w:tblW w:w="9030" w:type="dxa"/>
        <w:jc w:val="center"/>
        <w:tblLayout w:type="fixed"/>
        <w:tblLook w:val="04A0" w:firstRow="1" w:lastRow="0" w:firstColumn="1" w:lastColumn="0" w:noHBand="0" w:noVBand="1"/>
      </w:tblPr>
      <w:tblGrid>
        <w:gridCol w:w="2733"/>
        <w:gridCol w:w="1224"/>
        <w:gridCol w:w="1965"/>
        <w:gridCol w:w="1224"/>
        <w:gridCol w:w="1884"/>
      </w:tblGrid>
      <w:tr w:rsidR="005E0DBF" w:rsidRPr="00BE64A9" w14:paraId="23AAD6E1" w14:textId="77777777" w:rsidTr="00FA7234">
        <w:trPr>
          <w:cantSplit/>
          <w:trHeight w:val="2484"/>
          <w:jc w:val="center"/>
        </w:trPr>
        <w:tc>
          <w:tcPr>
            <w:tcW w:w="2733" w:type="dxa"/>
            <w:tcBorders>
              <w:top w:val="single" w:sz="8" w:space="0" w:color="000000"/>
              <w:left w:val="single" w:sz="8" w:space="0" w:color="000000"/>
              <w:bottom w:val="single" w:sz="4" w:space="0" w:color="auto"/>
              <w:right w:val="nil"/>
            </w:tcBorders>
            <w:textDirection w:val="btLr"/>
            <w:vAlign w:val="center"/>
            <w:hideMark/>
          </w:tcPr>
          <w:p w14:paraId="426F252C" w14:textId="77777777" w:rsidR="005E0DBF" w:rsidRPr="00BE64A9" w:rsidRDefault="005E0DBF" w:rsidP="00FA7234">
            <w:pPr>
              <w:snapToGrid w:val="0"/>
              <w:ind w:left="113" w:right="113"/>
              <w:jc w:val="center"/>
              <w:rPr>
                <w:b/>
                <w:bCs/>
                <w:sz w:val="24"/>
                <w:szCs w:val="24"/>
                <w:lang w:eastAsia="ar-SA"/>
              </w:rPr>
            </w:pPr>
            <w:r w:rsidRPr="00BE64A9">
              <w:rPr>
                <w:b/>
                <w:bCs/>
                <w:sz w:val="24"/>
                <w:szCs w:val="24"/>
              </w:rPr>
              <w:t>Должность разработчика проекта</w:t>
            </w:r>
          </w:p>
        </w:tc>
        <w:tc>
          <w:tcPr>
            <w:tcW w:w="1224" w:type="dxa"/>
            <w:tcBorders>
              <w:top w:val="single" w:sz="8" w:space="0" w:color="000000"/>
              <w:left w:val="single" w:sz="4" w:space="0" w:color="000000"/>
              <w:bottom w:val="single" w:sz="4" w:space="0" w:color="000000"/>
              <w:right w:val="nil"/>
            </w:tcBorders>
            <w:textDirection w:val="btLr"/>
            <w:vAlign w:val="center"/>
            <w:hideMark/>
          </w:tcPr>
          <w:p w14:paraId="3CF1D124" w14:textId="77777777" w:rsidR="005E0DBF" w:rsidRPr="00BE64A9" w:rsidRDefault="005E0DBF" w:rsidP="00FA7234">
            <w:pPr>
              <w:snapToGrid w:val="0"/>
              <w:ind w:left="113" w:right="113"/>
              <w:jc w:val="center"/>
              <w:rPr>
                <w:b/>
                <w:bCs/>
                <w:sz w:val="24"/>
                <w:szCs w:val="24"/>
                <w:lang w:eastAsia="ar-SA"/>
              </w:rPr>
            </w:pPr>
            <w:r>
              <w:rPr>
                <w:b/>
                <w:bCs/>
                <w:sz w:val="24"/>
                <w:szCs w:val="24"/>
              </w:rPr>
              <w:t>Стоимость 1 чел/час, руб./час</w:t>
            </w:r>
          </w:p>
        </w:tc>
        <w:tc>
          <w:tcPr>
            <w:tcW w:w="1965" w:type="dxa"/>
            <w:tcBorders>
              <w:top w:val="single" w:sz="8" w:space="0" w:color="000000"/>
              <w:left w:val="single" w:sz="4" w:space="0" w:color="000000"/>
              <w:bottom w:val="single" w:sz="4" w:space="0" w:color="000000"/>
              <w:right w:val="nil"/>
            </w:tcBorders>
            <w:textDirection w:val="btLr"/>
            <w:vAlign w:val="center"/>
            <w:hideMark/>
          </w:tcPr>
          <w:p w14:paraId="23F128D9" w14:textId="77777777" w:rsidR="005E0DBF" w:rsidRPr="00BE64A9" w:rsidRDefault="005E0DBF" w:rsidP="00FA7234">
            <w:pPr>
              <w:snapToGrid w:val="0"/>
              <w:ind w:left="113" w:right="113"/>
              <w:jc w:val="center"/>
              <w:rPr>
                <w:b/>
                <w:bCs/>
                <w:sz w:val="24"/>
                <w:szCs w:val="24"/>
                <w:lang w:eastAsia="ar-SA"/>
              </w:rPr>
            </w:pPr>
            <w:r w:rsidRPr="00BE64A9">
              <w:rPr>
                <w:b/>
                <w:sz w:val="24"/>
                <w:szCs w:val="24"/>
              </w:rPr>
              <w:t>Эффективный фонд рабочего времени, час.</w:t>
            </w:r>
          </w:p>
        </w:tc>
        <w:tc>
          <w:tcPr>
            <w:tcW w:w="1224" w:type="dxa"/>
            <w:tcBorders>
              <w:top w:val="single" w:sz="8" w:space="0" w:color="000000"/>
              <w:left w:val="single" w:sz="4" w:space="0" w:color="000000"/>
              <w:bottom w:val="single" w:sz="4" w:space="0" w:color="000000"/>
              <w:right w:val="nil"/>
            </w:tcBorders>
            <w:textDirection w:val="btLr"/>
            <w:vAlign w:val="center"/>
            <w:hideMark/>
          </w:tcPr>
          <w:p w14:paraId="75B8CD58" w14:textId="77777777" w:rsidR="005E0DBF" w:rsidRPr="00BE64A9" w:rsidRDefault="005E0DBF" w:rsidP="00FA7234">
            <w:pPr>
              <w:snapToGrid w:val="0"/>
              <w:ind w:left="113" w:right="113"/>
              <w:jc w:val="center"/>
              <w:rPr>
                <w:b/>
                <w:bCs/>
                <w:sz w:val="24"/>
                <w:szCs w:val="24"/>
                <w:lang w:eastAsia="ar-SA"/>
              </w:rPr>
            </w:pPr>
            <w:r w:rsidRPr="00BE64A9">
              <w:rPr>
                <w:b/>
                <w:bCs/>
                <w:sz w:val="24"/>
                <w:szCs w:val="24"/>
              </w:rPr>
              <w:t>Районный коэффициент</w:t>
            </w:r>
          </w:p>
        </w:tc>
        <w:tc>
          <w:tcPr>
            <w:tcW w:w="1884" w:type="dxa"/>
            <w:tcBorders>
              <w:top w:val="single" w:sz="8" w:space="0" w:color="000000"/>
              <w:left w:val="single" w:sz="4" w:space="0" w:color="000000"/>
              <w:bottom w:val="single" w:sz="4" w:space="0" w:color="000000"/>
              <w:right w:val="single" w:sz="8" w:space="0" w:color="000000"/>
            </w:tcBorders>
            <w:textDirection w:val="btLr"/>
            <w:vAlign w:val="center"/>
            <w:hideMark/>
          </w:tcPr>
          <w:p w14:paraId="4DAA91DE" w14:textId="77777777" w:rsidR="005E0DBF" w:rsidRPr="00BE64A9" w:rsidRDefault="005E0DBF" w:rsidP="00FA7234">
            <w:pPr>
              <w:snapToGrid w:val="0"/>
              <w:ind w:left="113" w:right="113"/>
              <w:jc w:val="center"/>
              <w:rPr>
                <w:b/>
                <w:bCs/>
                <w:sz w:val="24"/>
                <w:szCs w:val="24"/>
                <w:lang w:eastAsia="ar-SA"/>
              </w:rPr>
            </w:pPr>
            <w:r w:rsidRPr="00BE64A9">
              <w:rPr>
                <w:b/>
                <w:bCs/>
                <w:sz w:val="24"/>
                <w:szCs w:val="24"/>
              </w:rPr>
              <w:t>Фонд заработной платы, руб.</w:t>
            </w:r>
          </w:p>
        </w:tc>
      </w:tr>
      <w:tr w:rsidR="005E0DBF" w:rsidRPr="00BE64A9" w14:paraId="5865EA98" w14:textId="77777777" w:rsidTr="00FA7234">
        <w:trPr>
          <w:trHeight w:val="541"/>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2386C" w14:textId="77777777" w:rsidR="005E0DBF" w:rsidRPr="00BE64A9" w:rsidRDefault="005E0DBF" w:rsidP="00FA7234">
            <w:pPr>
              <w:snapToGrid w:val="0"/>
              <w:jc w:val="left"/>
              <w:rPr>
                <w:sz w:val="24"/>
                <w:szCs w:val="24"/>
                <w:lang w:eastAsia="ar-SA"/>
              </w:rPr>
            </w:pPr>
            <w:r>
              <w:rPr>
                <w:sz w:val="24"/>
                <w:szCs w:val="24"/>
              </w:rPr>
              <w:t>Ведущий научный сотрудник (</w:t>
            </w:r>
            <w:proofErr w:type="spellStart"/>
            <w:r>
              <w:rPr>
                <w:sz w:val="24"/>
                <w:szCs w:val="24"/>
              </w:rPr>
              <w:t>д.н</w:t>
            </w:r>
            <w:proofErr w:type="spellEnd"/>
            <w:r>
              <w:rPr>
                <w:sz w:val="24"/>
                <w:szCs w:val="24"/>
              </w:rPr>
              <w:t>.)</w:t>
            </w:r>
          </w:p>
        </w:tc>
        <w:tc>
          <w:tcPr>
            <w:tcW w:w="1224" w:type="dxa"/>
            <w:tcBorders>
              <w:top w:val="nil"/>
              <w:left w:val="single" w:sz="4" w:space="0" w:color="auto"/>
              <w:bottom w:val="single" w:sz="4" w:space="0" w:color="000000"/>
              <w:right w:val="nil"/>
            </w:tcBorders>
            <w:vAlign w:val="center"/>
            <w:hideMark/>
          </w:tcPr>
          <w:p w14:paraId="2C3B7A67" w14:textId="77777777" w:rsidR="005E0DBF" w:rsidRPr="00BE64A9" w:rsidRDefault="005E0DBF" w:rsidP="00FA7234">
            <w:pPr>
              <w:snapToGrid w:val="0"/>
              <w:ind w:firstLine="567"/>
              <w:jc w:val="center"/>
              <w:rPr>
                <w:sz w:val="24"/>
                <w:szCs w:val="24"/>
                <w:lang w:eastAsia="ar-SA"/>
              </w:rPr>
            </w:pPr>
          </w:p>
        </w:tc>
        <w:tc>
          <w:tcPr>
            <w:tcW w:w="1965" w:type="dxa"/>
            <w:tcBorders>
              <w:top w:val="nil"/>
              <w:left w:val="single" w:sz="4" w:space="0" w:color="000000"/>
              <w:bottom w:val="single" w:sz="4" w:space="0" w:color="000000"/>
              <w:right w:val="nil"/>
            </w:tcBorders>
            <w:vAlign w:val="center"/>
            <w:hideMark/>
          </w:tcPr>
          <w:p w14:paraId="00D37BF1" w14:textId="77777777" w:rsidR="005E0DBF" w:rsidRPr="00BE64A9" w:rsidRDefault="005E0DBF" w:rsidP="00FA7234">
            <w:pPr>
              <w:snapToGrid w:val="0"/>
              <w:ind w:firstLine="567"/>
              <w:jc w:val="center"/>
              <w:rPr>
                <w:sz w:val="24"/>
                <w:szCs w:val="24"/>
                <w:lang w:eastAsia="ar-SA"/>
              </w:rPr>
            </w:pPr>
          </w:p>
        </w:tc>
        <w:tc>
          <w:tcPr>
            <w:tcW w:w="1224" w:type="dxa"/>
            <w:tcBorders>
              <w:top w:val="nil"/>
              <w:left w:val="single" w:sz="4" w:space="0" w:color="000000"/>
              <w:bottom w:val="single" w:sz="4" w:space="0" w:color="000000"/>
              <w:right w:val="nil"/>
            </w:tcBorders>
            <w:vAlign w:val="center"/>
            <w:hideMark/>
          </w:tcPr>
          <w:p w14:paraId="4C467AB5" w14:textId="77777777" w:rsidR="005E0DBF" w:rsidRPr="00BE64A9" w:rsidRDefault="005E0DBF" w:rsidP="00FA7234">
            <w:pPr>
              <w:snapToGrid w:val="0"/>
              <w:jc w:val="center"/>
              <w:rPr>
                <w:sz w:val="24"/>
                <w:szCs w:val="24"/>
                <w:lang w:eastAsia="ar-SA"/>
              </w:rPr>
            </w:pPr>
            <w:r>
              <w:rPr>
                <w:sz w:val="24"/>
                <w:szCs w:val="24"/>
              </w:rPr>
              <w:t>1.5</w:t>
            </w:r>
          </w:p>
        </w:tc>
        <w:tc>
          <w:tcPr>
            <w:tcW w:w="1884" w:type="dxa"/>
            <w:tcBorders>
              <w:top w:val="nil"/>
              <w:left w:val="single" w:sz="4" w:space="0" w:color="000000"/>
              <w:bottom w:val="single" w:sz="4" w:space="0" w:color="000000"/>
              <w:right w:val="single" w:sz="8" w:space="0" w:color="000000"/>
            </w:tcBorders>
            <w:vAlign w:val="center"/>
            <w:hideMark/>
          </w:tcPr>
          <w:p w14:paraId="46DE4766" w14:textId="77777777" w:rsidR="005E0DBF" w:rsidRPr="00BE64A9" w:rsidRDefault="005E0DBF" w:rsidP="00FA7234">
            <w:pPr>
              <w:snapToGrid w:val="0"/>
              <w:ind w:firstLine="567"/>
              <w:jc w:val="center"/>
              <w:rPr>
                <w:sz w:val="24"/>
                <w:szCs w:val="24"/>
                <w:lang w:eastAsia="ar-SA"/>
              </w:rPr>
            </w:pPr>
          </w:p>
        </w:tc>
      </w:tr>
      <w:tr w:rsidR="005E0DBF" w:rsidRPr="00BE64A9" w14:paraId="0D36D8C5" w14:textId="77777777" w:rsidTr="00FA7234">
        <w:trPr>
          <w:trHeight w:val="434"/>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5C18D" w14:textId="77777777" w:rsidR="005E0DBF" w:rsidRPr="00BE64A9" w:rsidRDefault="005E0DBF" w:rsidP="00FA7234">
            <w:pPr>
              <w:snapToGrid w:val="0"/>
              <w:jc w:val="left"/>
              <w:rPr>
                <w:sz w:val="24"/>
                <w:szCs w:val="24"/>
                <w:lang w:eastAsia="ar-SA"/>
              </w:rPr>
            </w:pPr>
            <w:r w:rsidRPr="00586638">
              <w:rPr>
                <w:sz w:val="24"/>
                <w:szCs w:val="24"/>
              </w:rPr>
              <w:t>Старший научный сотрудник</w:t>
            </w:r>
            <w:r>
              <w:rPr>
                <w:sz w:val="24"/>
                <w:szCs w:val="24"/>
              </w:rPr>
              <w:t xml:space="preserve"> (к.н.)</w:t>
            </w:r>
          </w:p>
        </w:tc>
        <w:tc>
          <w:tcPr>
            <w:tcW w:w="1224" w:type="dxa"/>
            <w:tcBorders>
              <w:top w:val="nil"/>
              <w:left w:val="single" w:sz="4" w:space="0" w:color="auto"/>
              <w:bottom w:val="single" w:sz="4" w:space="0" w:color="000000"/>
              <w:right w:val="nil"/>
            </w:tcBorders>
            <w:vAlign w:val="center"/>
            <w:hideMark/>
          </w:tcPr>
          <w:p w14:paraId="013F337D" w14:textId="77777777" w:rsidR="005E0DBF" w:rsidRPr="00BE64A9" w:rsidRDefault="005E0DBF" w:rsidP="00FA7234">
            <w:pPr>
              <w:snapToGrid w:val="0"/>
              <w:ind w:firstLine="567"/>
              <w:jc w:val="center"/>
              <w:rPr>
                <w:sz w:val="24"/>
                <w:szCs w:val="24"/>
                <w:lang w:eastAsia="ar-SA"/>
              </w:rPr>
            </w:pPr>
          </w:p>
        </w:tc>
        <w:tc>
          <w:tcPr>
            <w:tcW w:w="1965" w:type="dxa"/>
            <w:tcBorders>
              <w:top w:val="nil"/>
              <w:left w:val="single" w:sz="4" w:space="0" w:color="000000"/>
              <w:bottom w:val="single" w:sz="4" w:space="0" w:color="000000"/>
              <w:right w:val="nil"/>
            </w:tcBorders>
            <w:vAlign w:val="center"/>
            <w:hideMark/>
          </w:tcPr>
          <w:p w14:paraId="70A70026" w14:textId="77777777" w:rsidR="005E0DBF" w:rsidRPr="00BE64A9" w:rsidRDefault="005E0DBF" w:rsidP="00FA7234">
            <w:pPr>
              <w:snapToGrid w:val="0"/>
              <w:ind w:firstLine="567"/>
              <w:jc w:val="center"/>
              <w:rPr>
                <w:sz w:val="24"/>
                <w:szCs w:val="24"/>
                <w:lang w:eastAsia="ar-SA"/>
              </w:rPr>
            </w:pPr>
          </w:p>
        </w:tc>
        <w:tc>
          <w:tcPr>
            <w:tcW w:w="1224" w:type="dxa"/>
            <w:tcBorders>
              <w:top w:val="nil"/>
              <w:left w:val="single" w:sz="4" w:space="0" w:color="000000"/>
              <w:bottom w:val="single" w:sz="4" w:space="0" w:color="000000"/>
              <w:right w:val="nil"/>
            </w:tcBorders>
            <w:vAlign w:val="center"/>
            <w:hideMark/>
          </w:tcPr>
          <w:p w14:paraId="51BDA56B" w14:textId="77777777" w:rsidR="005E0DBF" w:rsidRPr="00BE64A9" w:rsidRDefault="005E0DBF" w:rsidP="00FA7234">
            <w:pPr>
              <w:snapToGrid w:val="0"/>
              <w:jc w:val="center"/>
              <w:rPr>
                <w:sz w:val="24"/>
                <w:szCs w:val="24"/>
                <w:lang w:eastAsia="ar-SA"/>
              </w:rPr>
            </w:pPr>
            <w:r>
              <w:rPr>
                <w:sz w:val="24"/>
                <w:szCs w:val="24"/>
              </w:rPr>
              <w:t>1.5</w:t>
            </w:r>
          </w:p>
        </w:tc>
        <w:tc>
          <w:tcPr>
            <w:tcW w:w="1884" w:type="dxa"/>
            <w:tcBorders>
              <w:top w:val="nil"/>
              <w:left w:val="single" w:sz="4" w:space="0" w:color="000000"/>
              <w:bottom w:val="single" w:sz="4" w:space="0" w:color="000000"/>
              <w:right w:val="single" w:sz="8" w:space="0" w:color="000000"/>
            </w:tcBorders>
            <w:vAlign w:val="center"/>
            <w:hideMark/>
          </w:tcPr>
          <w:p w14:paraId="737FE9BC" w14:textId="77777777" w:rsidR="005E0DBF" w:rsidRPr="00BE64A9" w:rsidRDefault="005E0DBF" w:rsidP="00FA7234">
            <w:pPr>
              <w:snapToGrid w:val="0"/>
              <w:ind w:firstLine="567"/>
              <w:jc w:val="right"/>
              <w:rPr>
                <w:sz w:val="24"/>
                <w:szCs w:val="24"/>
                <w:lang w:eastAsia="ar-SA"/>
              </w:rPr>
            </w:pPr>
          </w:p>
        </w:tc>
      </w:tr>
      <w:tr w:rsidR="005E0DBF" w:rsidRPr="00BE64A9" w14:paraId="7AC24CCD" w14:textId="77777777" w:rsidTr="00FA7234">
        <w:trPr>
          <w:trHeight w:val="434"/>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0C26C0A1" w14:textId="77777777" w:rsidR="005E0DBF" w:rsidRDefault="005E0DBF" w:rsidP="00FA7234">
            <w:pPr>
              <w:snapToGrid w:val="0"/>
              <w:jc w:val="left"/>
              <w:rPr>
                <w:sz w:val="24"/>
                <w:szCs w:val="24"/>
              </w:rPr>
            </w:pPr>
            <w:r w:rsidRPr="00586638">
              <w:rPr>
                <w:sz w:val="24"/>
                <w:szCs w:val="24"/>
              </w:rPr>
              <w:t>Научный сотрудник</w:t>
            </w:r>
          </w:p>
        </w:tc>
        <w:tc>
          <w:tcPr>
            <w:tcW w:w="1224" w:type="dxa"/>
            <w:tcBorders>
              <w:top w:val="nil"/>
              <w:left w:val="single" w:sz="4" w:space="0" w:color="auto"/>
              <w:bottom w:val="single" w:sz="4" w:space="0" w:color="000000"/>
              <w:right w:val="nil"/>
            </w:tcBorders>
            <w:vAlign w:val="center"/>
          </w:tcPr>
          <w:p w14:paraId="45B8A9C5" w14:textId="77777777" w:rsidR="005E0DBF" w:rsidRPr="00BE64A9" w:rsidRDefault="005E0DBF" w:rsidP="00FA7234">
            <w:pPr>
              <w:snapToGrid w:val="0"/>
              <w:ind w:firstLine="567"/>
              <w:jc w:val="center"/>
              <w:rPr>
                <w:sz w:val="24"/>
                <w:szCs w:val="24"/>
                <w:lang w:eastAsia="ar-SA"/>
              </w:rPr>
            </w:pPr>
          </w:p>
        </w:tc>
        <w:tc>
          <w:tcPr>
            <w:tcW w:w="1965" w:type="dxa"/>
            <w:tcBorders>
              <w:top w:val="nil"/>
              <w:left w:val="single" w:sz="4" w:space="0" w:color="000000"/>
              <w:bottom w:val="single" w:sz="4" w:space="0" w:color="000000"/>
              <w:right w:val="nil"/>
            </w:tcBorders>
            <w:vAlign w:val="center"/>
          </w:tcPr>
          <w:p w14:paraId="5855B6C4" w14:textId="77777777" w:rsidR="005E0DBF" w:rsidRPr="00BE64A9" w:rsidRDefault="005E0DBF" w:rsidP="00FA7234">
            <w:pPr>
              <w:snapToGrid w:val="0"/>
              <w:ind w:firstLine="567"/>
              <w:jc w:val="center"/>
              <w:rPr>
                <w:sz w:val="24"/>
                <w:szCs w:val="24"/>
                <w:lang w:eastAsia="ar-SA"/>
              </w:rPr>
            </w:pPr>
          </w:p>
        </w:tc>
        <w:tc>
          <w:tcPr>
            <w:tcW w:w="1224" w:type="dxa"/>
            <w:tcBorders>
              <w:top w:val="nil"/>
              <w:left w:val="single" w:sz="4" w:space="0" w:color="000000"/>
              <w:bottom w:val="single" w:sz="4" w:space="0" w:color="000000"/>
              <w:right w:val="nil"/>
            </w:tcBorders>
            <w:vAlign w:val="center"/>
          </w:tcPr>
          <w:p w14:paraId="6B5172FD" w14:textId="77777777" w:rsidR="005E0DBF" w:rsidRPr="00BE64A9" w:rsidRDefault="005E0DBF" w:rsidP="00FA7234">
            <w:pPr>
              <w:snapToGrid w:val="0"/>
              <w:jc w:val="center"/>
              <w:rPr>
                <w:sz w:val="24"/>
                <w:szCs w:val="24"/>
              </w:rPr>
            </w:pPr>
            <w:r>
              <w:rPr>
                <w:sz w:val="24"/>
                <w:szCs w:val="24"/>
              </w:rPr>
              <w:t>1.5</w:t>
            </w:r>
          </w:p>
        </w:tc>
        <w:tc>
          <w:tcPr>
            <w:tcW w:w="1884" w:type="dxa"/>
            <w:tcBorders>
              <w:top w:val="nil"/>
              <w:left w:val="single" w:sz="4" w:space="0" w:color="000000"/>
              <w:bottom w:val="single" w:sz="4" w:space="0" w:color="000000"/>
              <w:right w:val="single" w:sz="8" w:space="0" w:color="000000"/>
            </w:tcBorders>
            <w:vAlign w:val="center"/>
          </w:tcPr>
          <w:p w14:paraId="2EB5426E" w14:textId="77777777" w:rsidR="005E0DBF" w:rsidRPr="00BE64A9" w:rsidRDefault="005E0DBF" w:rsidP="00FA7234">
            <w:pPr>
              <w:snapToGrid w:val="0"/>
              <w:ind w:firstLine="567"/>
              <w:jc w:val="right"/>
              <w:rPr>
                <w:sz w:val="24"/>
                <w:szCs w:val="24"/>
                <w:lang w:eastAsia="ar-SA"/>
              </w:rPr>
            </w:pPr>
          </w:p>
        </w:tc>
      </w:tr>
      <w:tr w:rsidR="005E0DBF" w:rsidRPr="00BE64A9" w14:paraId="09B4DFC2" w14:textId="77777777" w:rsidTr="00FA7234">
        <w:trPr>
          <w:trHeight w:val="434"/>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0B094252" w14:textId="77777777" w:rsidR="005E0DBF" w:rsidRPr="00BE64A9" w:rsidRDefault="005E0DBF" w:rsidP="00FA7234">
            <w:pPr>
              <w:snapToGrid w:val="0"/>
              <w:jc w:val="left"/>
              <w:rPr>
                <w:sz w:val="24"/>
                <w:szCs w:val="24"/>
              </w:rPr>
            </w:pPr>
            <w:r w:rsidRPr="00586638">
              <w:rPr>
                <w:sz w:val="24"/>
                <w:szCs w:val="24"/>
              </w:rPr>
              <w:t>Младший научный сотрудник</w:t>
            </w:r>
          </w:p>
        </w:tc>
        <w:tc>
          <w:tcPr>
            <w:tcW w:w="1224" w:type="dxa"/>
            <w:tcBorders>
              <w:top w:val="nil"/>
              <w:left w:val="single" w:sz="4" w:space="0" w:color="auto"/>
              <w:bottom w:val="single" w:sz="4" w:space="0" w:color="000000"/>
              <w:right w:val="nil"/>
            </w:tcBorders>
            <w:vAlign w:val="center"/>
          </w:tcPr>
          <w:p w14:paraId="7D42025A" w14:textId="77777777" w:rsidR="005E0DBF" w:rsidRPr="00BE64A9" w:rsidRDefault="005E0DBF" w:rsidP="00FA7234">
            <w:pPr>
              <w:snapToGrid w:val="0"/>
              <w:ind w:firstLine="567"/>
              <w:jc w:val="center"/>
              <w:rPr>
                <w:sz w:val="24"/>
                <w:szCs w:val="24"/>
                <w:lang w:eastAsia="ar-SA"/>
              </w:rPr>
            </w:pPr>
          </w:p>
        </w:tc>
        <w:tc>
          <w:tcPr>
            <w:tcW w:w="1965" w:type="dxa"/>
            <w:tcBorders>
              <w:top w:val="nil"/>
              <w:left w:val="single" w:sz="4" w:space="0" w:color="000000"/>
              <w:bottom w:val="single" w:sz="4" w:space="0" w:color="000000"/>
              <w:right w:val="nil"/>
            </w:tcBorders>
            <w:vAlign w:val="center"/>
          </w:tcPr>
          <w:p w14:paraId="68612A3C" w14:textId="77777777" w:rsidR="005E0DBF" w:rsidRPr="00BE64A9" w:rsidRDefault="005E0DBF" w:rsidP="00FA7234">
            <w:pPr>
              <w:snapToGrid w:val="0"/>
              <w:ind w:firstLine="567"/>
              <w:jc w:val="center"/>
              <w:rPr>
                <w:sz w:val="24"/>
                <w:szCs w:val="24"/>
                <w:lang w:eastAsia="ar-SA"/>
              </w:rPr>
            </w:pPr>
          </w:p>
        </w:tc>
        <w:tc>
          <w:tcPr>
            <w:tcW w:w="1224" w:type="dxa"/>
            <w:tcBorders>
              <w:top w:val="nil"/>
              <w:left w:val="single" w:sz="4" w:space="0" w:color="000000"/>
              <w:bottom w:val="single" w:sz="4" w:space="0" w:color="000000"/>
              <w:right w:val="nil"/>
            </w:tcBorders>
            <w:vAlign w:val="center"/>
          </w:tcPr>
          <w:p w14:paraId="729E1D3B" w14:textId="77777777" w:rsidR="005E0DBF" w:rsidRPr="00BE64A9" w:rsidRDefault="005E0DBF" w:rsidP="00FA7234">
            <w:pPr>
              <w:snapToGrid w:val="0"/>
              <w:jc w:val="center"/>
              <w:rPr>
                <w:sz w:val="24"/>
                <w:szCs w:val="24"/>
              </w:rPr>
            </w:pPr>
            <w:r>
              <w:rPr>
                <w:sz w:val="24"/>
                <w:szCs w:val="24"/>
              </w:rPr>
              <w:t>1.5</w:t>
            </w:r>
          </w:p>
        </w:tc>
        <w:tc>
          <w:tcPr>
            <w:tcW w:w="1884" w:type="dxa"/>
            <w:tcBorders>
              <w:top w:val="nil"/>
              <w:left w:val="single" w:sz="4" w:space="0" w:color="000000"/>
              <w:bottom w:val="single" w:sz="4" w:space="0" w:color="000000"/>
              <w:right w:val="single" w:sz="8" w:space="0" w:color="000000"/>
            </w:tcBorders>
            <w:vAlign w:val="center"/>
          </w:tcPr>
          <w:p w14:paraId="36D44DAE" w14:textId="77777777" w:rsidR="005E0DBF" w:rsidRPr="00BE64A9" w:rsidRDefault="005E0DBF" w:rsidP="00FA7234">
            <w:pPr>
              <w:snapToGrid w:val="0"/>
              <w:ind w:firstLine="567"/>
              <w:jc w:val="right"/>
              <w:rPr>
                <w:sz w:val="24"/>
                <w:szCs w:val="24"/>
                <w:lang w:eastAsia="ar-SA"/>
              </w:rPr>
            </w:pPr>
          </w:p>
        </w:tc>
      </w:tr>
      <w:tr w:rsidR="005E0DBF" w:rsidRPr="00BE64A9" w14:paraId="1AA652BF" w14:textId="77777777" w:rsidTr="00FA7234">
        <w:trPr>
          <w:trHeight w:val="434"/>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7AF8DD41" w14:textId="77777777" w:rsidR="005E0DBF" w:rsidRDefault="005E0DBF" w:rsidP="00FA7234">
            <w:pPr>
              <w:snapToGrid w:val="0"/>
              <w:jc w:val="left"/>
              <w:rPr>
                <w:sz w:val="24"/>
                <w:szCs w:val="24"/>
              </w:rPr>
            </w:pPr>
            <w:r>
              <w:rPr>
                <w:sz w:val="24"/>
                <w:szCs w:val="24"/>
              </w:rPr>
              <w:t>Ведущий инженер</w:t>
            </w:r>
          </w:p>
        </w:tc>
        <w:tc>
          <w:tcPr>
            <w:tcW w:w="1224" w:type="dxa"/>
            <w:tcBorders>
              <w:top w:val="nil"/>
              <w:left w:val="single" w:sz="4" w:space="0" w:color="auto"/>
              <w:bottom w:val="single" w:sz="4" w:space="0" w:color="000000"/>
              <w:right w:val="nil"/>
            </w:tcBorders>
            <w:vAlign w:val="center"/>
          </w:tcPr>
          <w:p w14:paraId="384D0744" w14:textId="77777777" w:rsidR="005E0DBF" w:rsidRPr="00BE64A9" w:rsidRDefault="005E0DBF" w:rsidP="00FA7234">
            <w:pPr>
              <w:snapToGrid w:val="0"/>
              <w:ind w:firstLine="567"/>
              <w:jc w:val="center"/>
              <w:rPr>
                <w:sz w:val="24"/>
                <w:szCs w:val="24"/>
                <w:lang w:eastAsia="ar-SA"/>
              </w:rPr>
            </w:pPr>
          </w:p>
        </w:tc>
        <w:tc>
          <w:tcPr>
            <w:tcW w:w="1965" w:type="dxa"/>
            <w:tcBorders>
              <w:top w:val="nil"/>
              <w:left w:val="single" w:sz="4" w:space="0" w:color="000000"/>
              <w:bottom w:val="single" w:sz="4" w:space="0" w:color="000000"/>
              <w:right w:val="nil"/>
            </w:tcBorders>
            <w:vAlign w:val="center"/>
          </w:tcPr>
          <w:p w14:paraId="7E1C90E5" w14:textId="77777777" w:rsidR="005E0DBF" w:rsidRPr="00BE64A9" w:rsidRDefault="005E0DBF" w:rsidP="00FA7234">
            <w:pPr>
              <w:snapToGrid w:val="0"/>
              <w:ind w:firstLine="567"/>
              <w:jc w:val="center"/>
              <w:rPr>
                <w:sz w:val="24"/>
                <w:szCs w:val="24"/>
                <w:lang w:eastAsia="ar-SA"/>
              </w:rPr>
            </w:pPr>
          </w:p>
        </w:tc>
        <w:tc>
          <w:tcPr>
            <w:tcW w:w="1224" w:type="dxa"/>
            <w:tcBorders>
              <w:top w:val="nil"/>
              <w:left w:val="single" w:sz="4" w:space="0" w:color="000000"/>
              <w:bottom w:val="single" w:sz="4" w:space="0" w:color="000000"/>
              <w:right w:val="nil"/>
            </w:tcBorders>
            <w:vAlign w:val="center"/>
          </w:tcPr>
          <w:p w14:paraId="28EF8F30" w14:textId="7EB781ED" w:rsidR="005E0DBF" w:rsidRDefault="005E0DBF" w:rsidP="00FA7234">
            <w:pPr>
              <w:snapToGrid w:val="0"/>
              <w:jc w:val="center"/>
              <w:rPr>
                <w:sz w:val="24"/>
                <w:szCs w:val="24"/>
              </w:rPr>
            </w:pPr>
            <w:r>
              <w:rPr>
                <w:sz w:val="24"/>
                <w:szCs w:val="24"/>
              </w:rPr>
              <w:t>1.5</w:t>
            </w:r>
          </w:p>
        </w:tc>
        <w:tc>
          <w:tcPr>
            <w:tcW w:w="1884" w:type="dxa"/>
            <w:tcBorders>
              <w:top w:val="nil"/>
              <w:left w:val="single" w:sz="4" w:space="0" w:color="000000"/>
              <w:bottom w:val="single" w:sz="4" w:space="0" w:color="000000"/>
              <w:right w:val="single" w:sz="8" w:space="0" w:color="000000"/>
            </w:tcBorders>
            <w:vAlign w:val="center"/>
          </w:tcPr>
          <w:p w14:paraId="0954F0CB" w14:textId="77777777" w:rsidR="005E0DBF" w:rsidRPr="00BE64A9" w:rsidRDefault="005E0DBF" w:rsidP="00FA7234">
            <w:pPr>
              <w:snapToGrid w:val="0"/>
              <w:ind w:firstLine="567"/>
              <w:jc w:val="right"/>
              <w:rPr>
                <w:sz w:val="24"/>
                <w:szCs w:val="24"/>
                <w:lang w:eastAsia="ar-SA"/>
              </w:rPr>
            </w:pPr>
          </w:p>
        </w:tc>
      </w:tr>
      <w:tr w:rsidR="005E0DBF" w:rsidRPr="00BE64A9" w14:paraId="174DD45F" w14:textId="77777777" w:rsidTr="00FA7234">
        <w:trPr>
          <w:trHeight w:val="434"/>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79C1294C" w14:textId="77777777" w:rsidR="005E0DBF" w:rsidRDefault="005E0DBF" w:rsidP="00FA7234">
            <w:pPr>
              <w:snapToGrid w:val="0"/>
              <w:jc w:val="left"/>
              <w:rPr>
                <w:sz w:val="24"/>
                <w:szCs w:val="24"/>
              </w:rPr>
            </w:pPr>
            <w:r w:rsidRPr="00586638">
              <w:rPr>
                <w:sz w:val="24"/>
                <w:szCs w:val="24"/>
              </w:rPr>
              <w:t>Инженер</w:t>
            </w:r>
          </w:p>
        </w:tc>
        <w:tc>
          <w:tcPr>
            <w:tcW w:w="1224" w:type="dxa"/>
            <w:tcBorders>
              <w:top w:val="nil"/>
              <w:left w:val="single" w:sz="4" w:space="0" w:color="auto"/>
              <w:bottom w:val="single" w:sz="4" w:space="0" w:color="000000"/>
              <w:right w:val="nil"/>
            </w:tcBorders>
            <w:vAlign w:val="center"/>
          </w:tcPr>
          <w:p w14:paraId="025A467E" w14:textId="77777777" w:rsidR="005E0DBF" w:rsidRPr="00BE64A9" w:rsidRDefault="005E0DBF" w:rsidP="00FA7234">
            <w:pPr>
              <w:snapToGrid w:val="0"/>
              <w:ind w:firstLine="567"/>
              <w:jc w:val="center"/>
              <w:rPr>
                <w:sz w:val="24"/>
                <w:szCs w:val="24"/>
                <w:lang w:eastAsia="ar-SA"/>
              </w:rPr>
            </w:pPr>
          </w:p>
        </w:tc>
        <w:tc>
          <w:tcPr>
            <w:tcW w:w="1965" w:type="dxa"/>
            <w:tcBorders>
              <w:top w:val="nil"/>
              <w:left w:val="single" w:sz="4" w:space="0" w:color="000000"/>
              <w:bottom w:val="single" w:sz="4" w:space="0" w:color="000000"/>
              <w:right w:val="nil"/>
            </w:tcBorders>
            <w:vAlign w:val="center"/>
          </w:tcPr>
          <w:p w14:paraId="5C4F093E" w14:textId="77777777" w:rsidR="005E0DBF" w:rsidRPr="00BE64A9" w:rsidRDefault="005E0DBF" w:rsidP="00FA7234">
            <w:pPr>
              <w:snapToGrid w:val="0"/>
              <w:ind w:firstLine="567"/>
              <w:jc w:val="center"/>
              <w:rPr>
                <w:sz w:val="24"/>
                <w:szCs w:val="24"/>
                <w:lang w:eastAsia="ar-SA"/>
              </w:rPr>
            </w:pPr>
          </w:p>
        </w:tc>
        <w:tc>
          <w:tcPr>
            <w:tcW w:w="1224" w:type="dxa"/>
            <w:tcBorders>
              <w:top w:val="nil"/>
              <w:left w:val="single" w:sz="4" w:space="0" w:color="000000"/>
              <w:bottom w:val="single" w:sz="4" w:space="0" w:color="000000"/>
              <w:right w:val="nil"/>
            </w:tcBorders>
            <w:vAlign w:val="center"/>
          </w:tcPr>
          <w:p w14:paraId="5F227594" w14:textId="635D1E47" w:rsidR="005E0DBF" w:rsidRDefault="005E0DBF" w:rsidP="00FA7234">
            <w:pPr>
              <w:snapToGrid w:val="0"/>
              <w:jc w:val="center"/>
              <w:rPr>
                <w:sz w:val="24"/>
                <w:szCs w:val="24"/>
              </w:rPr>
            </w:pPr>
            <w:r>
              <w:rPr>
                <w:sz w:val="24"/>
                <w:szCs w:val="24"/>
              </w:rPr>
              <w:t>1.5</w:t>
            </w:r>
          </w:p>
        </w:tc>
        <w:tc>
          <w:tcPr>
            <w:tcW w:w="1884" w:type="dxa"/>
            <w:tcBorders>
              <w:top w:val="nil"/>
              <w:left w:val="single" w:sz="4" w:space="0" w:color="000000"/>
              <w:bottom w:val="single" w:sz="4" w:space="0" w:color="000000"/>
              <w:right w:val="single" w:sz="8" w:space="0" w:color="000000"/>
            </w:tcBorders>
            <w:vAlign w:val="center"/>
          </w:tcPr>
          <w:p w14:paraId="48058861" w14:textId="77777777" w:rsidR="005E0DBF" w:rsidRPr="00BE64A9" w:rsidRDefault="005E0DBF" w:rsidP="00FA7234">
            <w:pPr>
              <w:snapToGrid w:val="0"/>
              <w:ind w:firstLine="567"/>
              <w:jc w:val="right"/>
              <w:rPr>
                <w:sz w:val="24"/>
                <w:szCs w:val="24"/>
                <w:lang w:eastAsia="ar-SA"/>
              </w:rPr>
            </w:pPr>
          </w:p>
        </w:tc>
      </w:tr>
      <w:tr w:rsidR="005E0DBF" w:rsidRPr="00BE64A9" w14:paraId="36E0104C" w14:textId="77777777" w:rsidTr="00FA7234">
        <w:trPr>
          <w:trHeight w:val="434"/>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1FD8FFE7" w14:textId="77777777" w:rsidR="005E0DBF" w:rsidRDefault="005E0DBF" w:rsidP="00FA7234">
            <w:pPr>
              <w:snapToGrid w:val="0"/>
              <w:jc w:val="left"/>
              <w:rPr>
                <w:sz w:val="24"/>
                <w:szCs w:val="24"/>
              </w:rPr>
            </w:pPr>
            <w:r>
              <w:rPr>
                <w:sz w:val="24"/>
                <w:szCs w:val="24"/>
              </w:rPr>
              <w:t>Лаборант</w:t>
            </w:r>
          </w:p>
        </w:tc>
        <w:tc>
          <w:tcPr>
            <w:tcW w:w="1224" w:type="dxa"/>
            <w:tcBorders>
              <w:top w:val="nil"/>
              <w:left w:val="single" w:sz="4" w:space="0" w:color="auto"/>
              <w:bottom w:val="single" w:sz="4" w:space="0" w:color="000000"/>
              <w:right w:val="nil"/>
            </w:tcBorders>
            <w:vAlign w:val="center"/>
          </w:tcPr>
          <w:p w14:paraId="62DE0E04" w14:textId="77777777" w:rsidR="005E0DBF" w:rsidRPr="00BE64A9" w:rsidRDefault="005E0DBF" w:rsidP="00FA7234">
            <w:pPr>
              <w:snapToGrid w:val="0"/>
              <w:ind w:firstLine="567"/>
              <w:jc w:val="center"/>
              <w:rPr>
                <w:sz w:val="24"/>
                <w:szCs w:val="24"/>
                <w:lang w:eastAsia="ar-SA"/>
              </w:rPr>
            </w:pPr>
          </w:p>
        </w:tc>
        <w:tc>
          <w:tcPr>
            <w:tcW w:w="1965" w:type="dxa"/>
            <w:tcBorders>
              <w:top w:val="nil"/>
              <w:left w:val="single" w:sz="4" w:space="0" w:color="000000"/>
              <w:bottom w:val="single" w:sz="4" w:space="0" w:color="000000"/>
              <w:right w:val="nil"/>
            </w:tcBorders>
            <w:vAlign w:val="center"/>
          </w:tcPr>
          <w:p w14:paraId="7BCCAC21" w14:textId="77777777" w:rsidR="005E0DBF" w:rsidRPr="00BE64A9" w:rsidRDefault="005E0DBF" w:rsidP="00FA7234">
            <w:pPr>
              <w:snapToGrid w:val="0"/>
              <w:ind w:firstLine="567"/>
              <w:jc w:val="center"/>
              <w:rPr>
                <w:sz w:val="24"/>
                <w:szCs w:val="24"/>
                <w:lang w:eastAsia="ar-SA"/>
              </w:rPr>
            </w:pPr>
          </w:p>
        </w:tc>
        <w:tc>
          <w:tcPr>
            <w:tcW w:w="1224" w:type="dxa"/>
            <w:tcBorders>
              <w:top w:val="nil"/>
              <w:left w:val="single" w:sz="4" w:space="0" w:color="000000"/>
              <w:bottom w:val="single" w:sz="4" w:space="0" w:color="000000"/>
              <w:right w:val="nil"/>
            </w:tcBorders>
            <w:vAlign w:val="center"/>
          </w:tcPr>
          <w:p w14:paraId="75F477C7" w14:textId="15EB1F1A" w:rsidR="005E0DBF" w:rsidRDefault="005E0DBF" w:rsidP="00FA7234">
            <w:pPr>
              <w:snapToGrid w:val="0"/>
              <w:jc w:val="center"/>
              <w:rPr>
                <w:sz w:val="24"/>
                <w:szCs w:val="24"/>
              </w:rPr>
            </w:pPr>
            <w:r>
              <w:rPr>
                <w:sz w:val="24"/>
                <w:szCs w:val="24"/>
              </w:rPr>
              <w:t>1.5</w:t>
            </w:r>
          </w:p>
        </w:tc>
        <w:tc>
          <w:tcPr>
            <w:tcW w:w="1884" w:type="dxa"/>
            <w:tcBorders>
              <w:top w:val="nil"/>
              <w:left w:val="single" w:sz="4" w:space="0" w:color="000000"/>
              <w:bottom w:val="single" w:sz="4" w:space="0" w:color="000000"/>
              <w:right w:val="single" w:sz="8" w:space="0" w:color="000000"/>
            </w:tcBorders>
            <w:vAlign w:val="center"/>
          </w:tcPr>
          <w:p w14:paraId="3EA40EFF" w14:textId="77777777" w:rsidR="005E0DBF" w:rsidRPr="00BE64A9" w:rsidRDefault="005E0DBF" w:rsidP="00FA7234">
            <w:pPr>
              <w:snapToGrid w:val="0"/>
              <w:ind w:firstLine="567"/>
              <w:jc w:val="right"/>
              <w:rPr>
                <w:sz w:val="24"/>
                <w:szCs w:val="24"/>
                <w:lang w:eastAsia="ar-SA"/>
              </w:rPr>
            </w:pPr>
          </w:p>
        </w:tc>
      </w:tr>
      <w:tr w:rsidR="005E0DBF" w:rsidRPr="00EE278D" w14:paraId="7DD66506" w14:textId="77777777" w:rsidTr="00FA7234">
        <w:trPr>
          <w:trHeight w:val="308"/>
          <w:jc w:val="center"/>
        </w:trPr>
        <w:tc>
          <w:tcPr>
            <w:tcW w:w="9030" w:type="dxa"/>
            <w:gridSpan w:val="5"/>
            <w:tcBorders>
              <w:top w:val="nil"/>
              <w:left w:val="single" w:sz="8" w:space="0" w:color="000000"/>
              <w:bottom w:val="single" w:sz="8" w:space="0" w:color="000000"/>
              <w:right w:val="single" w:sz="8" w:space="0" w:color="000000"/>
            </w:tcBorders>
            <w:vAlign w:val="center"/>
            <w:hideMark/>
          </w:tcPr>
          <w:p w14:paraId="4CDE0E46" w14:textId="77777777" w:rsidR="005E0DBF" w:rsidRPr="00F65DE5" w:rsidRDefault="005E0DBF" w:rsidP="00FA7234">
            <w:pPr>
              <w:snapToGrid w:val="0"/>
              <w:rPr>
                <w:b/>
                <w:sz w:val="24"/>
                <w:szCs w:val="24"/>
                <w:lang w:eastAsia="ar-SA"/>
              </w:rPr>
            </w:pPr>
            <w:r w:rsidRPr="00BE64A9">
              <w:rPr>
                <w:b/>
                <w:sz w:val="24"/>
                <w:szCs w:val="24"/>
              </w:rPr>
              <w:t>Итого:</w:t>
            </w:r>
          </w:p>
        </w:tc>
      </w:tr>
    </w:tbl>
    <w:p w14:paraId="142B04E0" w14:textId="77777777" w:rsidR="008B62CD" w:rsidRPr="000A1C99" w:rsidRDefault="008B62CD" w:rsidP="000A1C99">
      <w:pPr>
        <w:pStyle w:val="a0"/>
        <w:tabs>
          <w:tab w:val="left" w:pos="851"/>
        </w:tabs>
        <w:ind w:firstLine="0"/>
        <w:rPr>
          <w:b/>
          <w:bCs/>
          <w:sz w:val="28"/>
          <w:szCs w:val="28"/>
        </w:rPr>
        <w:sectPr w:rsidR="008B62CD" w:rsidRPr="000A1C99" w:rsidSect="00676E14">
          <w:pgSz w:w="11906" w:h="16838"/>
          <w:pgMar w:top="1134" w:right="1418" w:bottom="1418" w:left="1418" w:header="709" w:footer="709" w:gutter="0"/>
          <w:cols w:space="708"/>
          <w:docGrid w:linePitch="360"/>
        </w:sectPr>
      </w:pPr>
    </w:p>
    <w:p w14:paraId="5166B6FA" w14:textId="1A15B42E" w:rsidR="000A1C99" w:rsidRPr="000A1C99" w:rsidRDefault="005E0DBF" w:rsidP="005E0DBF">
      <w:pPr>
        <w:pStyle w:val="a0"/>
        <w:tabs>
          <w:tab w:val="clear" w:pos="6237"/>
          <w:tab w:val="left" w:pos="851"/>
        </w:tabs>
        <w:ind w:firstLine="0"/>
        <w:rPr>
          <w:b/>
          <w:sz w:val="28"/>
          <w:szCs w:val="28"/>
        </w:rPr>
      </w:pPr>
      <w:bookmarkStart w:id="21" w:name="_Toc457904911"/>
      <w:r>
        <w:rPr>
          <w:b/>
          <w:sz w:val="28"/>
          <w:szCs w:val="28"/>
        </w:rPr>
        <w:lastRenderedPageBreak/>
        <w:t xml:space="preserve">2.1.7 </w:t>
      </w:r>
      <w:r w:rsidR="000A1C99" w:rsidRPr="000A1C99">
        <w:rPr>
          <w:b/>
          <w:sz w:val="28"/>
          <w:szCs w:val="28"/>
        </w:rPr>
        <w:t>Расчет страховых взносов</w:t>
      </w:r>
      <w:bookmarkEnd w:id="21"/>
    </w:p>
    <w:p w14:paraId="6C867819" w14:textId="77777777" w:rsidR="000A1C99" w:rsidRPr="000A1C99" w:rsidRDefault="000A1C99" w:rsidP="000A1C99">
      <w:pPr>
        <w:pStyle w:val="a0"/>
        <w:tabs>
          <w:tab w:val="left" w:pos="851"/>
        </w:tabs>
        <w:rPr>
          <w:b/>
          <w:sz w:val="28"/>
          <w:szCs w:val="28"/>
        </w:rPr>
      </w:pPr>
    </w:p>
    <w:p w14:paraId="7DBA4AC5" w14:textId="77777777" w:rsidR="000A1C99" w:rsidRPr="000A1C99" w:rsidRDefault="000A1C99" w:rsidP="002D4531">
      <w:pPr>
        <w:pStyle w:val="a0"/>
        <w:tabs>
          <w:tab w:val="left" w:pos="851"/>
        </w:tabs>
        <w:ind w:firstLine="567"/>
        <w:rPr>
          <w:sz w:val="28"/>
          <w:szCs w:val="28"/>
        </w:rPr>
      </w:pPr>
      <w:r w:rsidRPr="000A1C99">
        <w:rPr>
          <w:sz w:val="28"/>
          <w:szCs w:val="28"/>
        </w:rPr>
        <w:t>Отчисления во внебюджетные фонды, отражаемые в смете проекта, представ</w:t>
      </w:r>
      <w:r w:rsidR="00954FC9">
        <w:rPr>
          <w:sz w:val="28"/>
          <w:szCs w:val="28"/>
        </w:rPr>
        <w:t xml:space="preserve">лены в таблице </w:t>
      </w:r>
      <w:r w:rsidR="004F21D8">
        <w:rPr>
          <w:sz w:val="28"/>
          <w:szCs w:val="28"/>
        </w:rPr>
        <w:t>9</w:t>
      </w:r>
      <w:r w:rsidRPr="000A1C99">
        <w:rPr>
          <w:sz w:val="28"/>
          <w:szCs w:val="28"/>
        </w:rPr>
        <w:t xml:space="preserve">. Ставки отчислений принять по действующим ставкам на момент выполнения </w:t>
      </w:r>
      <w:r w:rsidR="002D4531">
        <w:rPr>
          <w:sz w:val="28"/>
          <w:szCs w:val="28"/>
        </w:rPr>
        <w:t>дипломной работы</w:t>
      </w:r>
      <w:r w:rsidRPr="000A1C99">
        <w:rPr>
          <w:sz w:val="28"/>
          <w:szCs w:val="28"/>
          <w:vertAlign w:val="superscript"/>
        </w:rPr>
        <w:footnoteReference w:id="4"/>
      </w:r>
      <w:r w:rsidRPr="000A1C99">
        <w:rPr>
          <w:sz w:val="28"/>
          <w:szCs w:val="28"/>
        </w:rPr>
        <w:t>.</w:t>
      </w:r>
    </w:p>
    <w:p w14:paraId="6ED352C9" w14:textId="77777777" w:rsidR="000A1C99" w:rsidRPr="000A1C99" w:rsidRDefault="000A1C99" w:rsidP="000A1C99">
      <w:pPr>
        <w:pStyle w:val="a0"/>
        <w:tabs>
          <w:tab w:val="left" w:pos="851"/>
        </w:tabs>
        <w:rPr>
          <w:sz w:val="28"/>
          <w:szCs w:val="28"/>
        </w:rPr>
      </w:pPr>
    </w:p>
    <w:p w14:paraId="3C1BE686" w14:textId="77777777" w:rsidR="000A1C99" w:rsidRPr="000A1C99" w:rsidRDefault="002D4531" w:rsidP="00954FC9">
      <w:pPr>
        <w:pStyle w:val="a0"/>
        <w:tabs>
          <w:tab w:val="left" w:pos="851"/>
        </w:tabs>
        <w:ind w:firstLine="0"/>
        <w:rPr>
          <w:sz w:val="28"/>
          <w:szCs w:val="28"/>
        </w:rPr>
      </w:pPr>
      <w:r>
        <w:rPr>
          <w:sz w:val="28"/>
          <w:szCs w:val="28"/>
        </w:rPr>
        <w:t>Табли</w:t>
      </w:r>
      <w:r w:rsidR="00954FC9">
        <w:rPr>
          <w:sz w:val="28"/>
          <w:szCs w:val="28"/>
        </w:rPr>
        <w:t xml:space="preserve">ца </w:t>
      </w:r>
      <w:r w:rsidR="004F21D8">
        <w:rPr>
          <w:sz w:val="28"/>
          <w:szCs w:val="28"/>
        </w:rPr>
        <w:t>9</w:t>
      </w:r>
      <w:r w:rsidR="000A1C99" w:rsidRPr="000A1C99">
        <w:rPr>
          <w:sz w:val="28"/>
          <w:szCs w:val="28"/>
        </w:rPr>
        <w:t xml:space="preserve"> – Расчет страховых взносов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693"/>
      </w:tblGrid>
      <w:tr w:rsidR="000A1C99" w:rsidRPr="0085550F" w14:paraId="1E41AC27" w14:textId="77777777" w:rsidTr="00954FC9">
        <w:trPr>
          <w:trHeight w:val="945"/>
        </w:trPr>
        <w:tc>
          <w:tcPr>
            <w:tcW w:w="3544" w:type="dxa"/>
            <w:shd w:val="clear" w:color="auto" w:fill="auto"/>
            <w:vAlign w:val="center"/>
            <w:hideMark/>
          </w:tcPr>
          <w:p w14:paraId="1567861D" w14:textId="77777777" w:rsidR="000A1C99" w:rsidRPr="00125545" w:rsidRDefault="000A1C99" w:rsidP="00954FC9">
            <w:pPr>
              <w:pStyle w:val="a0"/>
              <w:tabs>
                <w:tab w:val="left" w:pos="851"/>
              </w:tabs>
              <w:ind w:firstLine="0"/>
              <w:jc w:val="center"/>
              <w:rPr>
                <w:b/>
                <w:bCs/>
                <w:sz w:val="24"/>
                <w:szCs w:val="24"/>
              </w:rPr>
            </w:pPr>
            <w:r w:rsidRPr="00125545">
              <w:rPr>
                <w:b/>
                <w:bCs/>
                <w:sz w:val="24"/>
                <w:szCs w:val="24"/>
              </w:rPr>
              <w:t>Наименование внебюджетных фондов</w:t>
            </w:r>
          </w:p>
        </w:tc>
        <w:tc>
          <w:tcPr>
            <w:tcW w:w="2835" w:type="dxa"/>
            <w:shd w:val="clear" w:color="auto" w:fill="auto"/>
            <w:vAlign w:val="center"/>
            <w:hideMark/>
          </w:tcPr>
          <w:p w14:paraId="3F90BB6F" w14:textId="77777777" w:rsidR="000A1C99" w:rsidRPr="00125545" w:rsidRDefault="000A1C99" w:rsidP="00954FC9">
            <w:pPr>
              <w:pStyle w:val="a0"/>
              <w:tabs>
                <w:tab w:val="left" w:pos="851"/>
              </w:tabs>
              <w:ind w:firstLine="0"/>
              <w:jc w:val="center"/>
              <w:rPr>
                <w:b/>
                <w:bCs/>
                <w:sz w:val="24"/>
                <w:szCs w:val="24"/>
              </w:rPr>
            </w:pPr>
            <w:r w:rsidRPr="00125545">
              <w:rPr>
                <w:b/>
                <w:bCs/>
                <w:sz w:val="24"/>
                <w:szCs w:val="24"/>
              </w:rPr>
              <w:t>% отчислений от Фонда зара</w:t>
            </w:r>
            <w:r w:rsidR="000902D2" w:rsidRPr="00125545">
              <w:rPr>
                <w:b/>
                <w:bCs/>
                <w:sz w:val="24"/>
                <w:szCs w:val="24"/>
              </w:rPr>
              <w:t>ботной платы</w:t>
            </w:r>
          </w:p>
        </w:tc>
        <w:tc>
          <w:tcPr>
            <w:tcW w:w="2693" w:type="dxa"/>
            <w:shd w:val="clear" w:color="auto" w:fill="auto"/>
            <w:vAlign w:val="center"/>
            <w:hideMark/>
          </w:tcPr>
          <w:p w14:paraId="2E73744E" w14:textId="77777777" w:rsidR="000A1C99" w:rsidRPr="00125545" w:rsidRDefault="000A1C99" w:rsidP="00954FC9">
            <w:pPr>
              <w:pStyle w:val="a0"/>
              <w:tabs>
                <w:tab w:val="left" w:pos="851"/>
              </w:tabs>
              <w:ind w:firstLine="0"/>
              <w:jc w:val="center"/>
              <w:rPr>
                <w:b/>
                <w:bCs/>
                <w:sz w:val="24"/>
                <w:szCs w:val="24"/>
              </w:rPr>
            </w:pPr>
            <w:r w:rsidRPr="00125545">
              <w:rPr>
                <w:b/>
                <w:bCs/>
                <w:sz w:val="24"/>
                <w:szCs w:val="24"/>
              </w:rPr>
              <w:t>Сумма отчислений, руб.</w:t>
            </w:r>
          </w:p>
        </w:tc>
      </w:tr>
      <w:tr w:rsidR="000A1C99" w:rsidRPr="0085550F" w14:paraId="2230E57A" w14:textId="77777777" w:rsidTr="00954FC9">
        <w:trPr>
          <w:trHeight w:val="315"/>
        </w:trPr>
        <w:tc>
          <w:tcPr>
            <w:tcW w:w="3544" w:type="dxa"/>
            <w:shd w:val="clear" w:color="auto" w:fill="auto"/>
            <w:hideMark/>
          </w:tcPr>
          <w:p w14:paraId="58762983" w14:textId="77777777" w:rsidR="000A1C99" w:rsidRPr="0085550F" w:rsidRDefault="000A1C99" w:rsidP="0085550F">
            <w:pPr>
              <w:pStyle w:val="a0"/>
              <w:tabs>
                <w:tab w:val="left" w:pos="851"/>
              </w:tabs>
              <w:ind w:firstLine="0"/>
              <w:rPr>
                <w:sz w:val="24"/>
                <w:szCs w:val="24"/>
              </w:rPr>
            </w:pPr>
            <w:r w:rsidRPr="0085550F">
              <w:rPr>
                <w:sz w:val="24"/>
                <w:szCs w:val="24"/>
              </w:rPr>
              <w:t>Пенсионный фонд России</w:t>
            </w:r>
          </w:p>
        </w:tc>
        <w:tc>
          <w:tcPr>
            <w:tcW w:w="2835" w:type="dxa"/>
            <w:shd w:val="clear" w:color="auto" w:fill="auto"/>
            <w:hideMark/>
          </w:tcPr>
          <w:p w14:paraId="48235C28" w14:textId="77777777" w:rsidR="000A1C99" w:rsidRPr="0085550F" w:rsidRDefault="000A1C99" w:rsidP="0085550F">
            <w:pPr>
              <w:pStyle w:val="a0"/>
              <w:tabs>
                <w:tab w:val="left" w:pos="851"/>
              </w:tabs>
              <w:ind w:firstLine="0"/>
              <w:jc w:val="center"/>
              <w:rPr>
                <w:sz w:val="24"/>
                <w:szCs w:val="24"/>
              </w:rPr>
            </w:pPr>
            <w:r w:rsidRPr="0085550F">
              <w:rPr>
                <w:sz w:val="24"/>
                <w:szCs w:val="24"/>
              </w:rPr>
              <w:t>22</w:t>
            </w:r>
          </w:p>
        </w:tc>
        <w:tc>
          <w:tcPr>
            <w:tcW w:w="2693" w:type="dxa"/>
            <w:shd w:val="clear" w:color="auto" w:fill="auto"/>
            <w:hideMark/>
          </w:tcPr>
          <w:p w14:paraId="0F935502" w14:textId="77777777" w:rsidR="000A1C99" w:rsidRPr="0085550F" w:rsidRDefault="000A1C99" w:rsidP="0085550F">
            <w:pPr>
              <w:pStyle w:val="a0"/>
              <w:tabs>
                <w:tab w:val="left" w:pos="851"/>
              </w:tabs>
              <w:ind w:firstLine="0"/>
              <w:rPr>
                <w:sz w:val="24"/>
                <w:szCs w:val="24"/>
              </w:rPr>
            </w:pPr>
            <w:r w:rsidRPr="0085550F">
              <w:rPr>
                <w:sz w:val="24"/>
                <w:szCs w:val="24"/>
              </w:rPr>
              <w:t> </w:t>
            </w:r>
          </w:p>
        </w:tc>
      </w:tr>
      <w:tr w:rsidR="000A1C99" w:rsidRPr="0085550F" w14:paraId="4F280A2F" w14:textId="77777777" w:rsidTr="004F21D8">
        <w:trPr>
          <w:trHeight w:val="368"/>
        </w:trPr>
        <w:tc>
          <w:tcPr>
            <w:tcW w:w="3544" w:type="dxa"/>
            <w:shd w:val="clear" w:color="auto" w:fill="auto"/>
            <w:hideMark/>
          </w:tcPr>
          <w:p w14:paraId="48E03231" w14:textId="77777777" w:rsidR="000A1C99" w:rsidRPr="0085550F" w:rsidRDefault="000A1C99" w:rsidP="0085550F">
            <w:pPr>
              <w:pStyle w:val="a0"/>
              <w:tabs>
                <w:tab w:val="left" w:pos="851"/>
              </w:tabs>
              <w:ind w:firstLine="0"/>
              <w:rPr>
                <w:sz w:val="24"/>
                <w:szCs w:val="24"/>
              </w:rPr>
            </w:pPr>
            <w:r w:rsidRPr="0085550F">
              <w:rPr>
                <w:sz w:val="24"/>
                <w:szCs w:val="24"/>
              </w:rPr>
              <w:t>Фонд социального страхования</w:t>
            </w:r>
          </w:p>
        </w:tc>
        <w:tc>
          <w:tcPr>
            <w:tcW w:w="2835" w:type="dxa"/>
            <w:shd w:val="clear" w:color="auto" w:fill="auto"/>
            <w:hideMark/>
          </w:tcPr>
          <w:p w14:paraId="5BF25678" w14:textId="77777777" w:rsidR="000A1C99" w:rsidRPr="0085550F" w:rsidRDefault="000A1C99" w:rsidP="0085550F">
            <w:pPr>
              <w:pStyle w:val="a0"/>
              <w:tabs>
                <w:tab w:val="left" w:pos="851"/>
              </w:tabs>
              <w:ind w:firstLine="0"/>
              <w:jc w:val="center"/>
              <w:rPr>
                <w:sz w:val="24"/>
                <w:szCs w:val="24"/>
              </w:rPr>
            </w:pPr>
            <w:r w:rsidRPr="0085550F">
              <w:rPr>
                <w:sz w:val="24"/>
                <w:szCs w:val="24"/>
              </w:rPr>
              <w:t>2,9</w:t>
            </w:r>
          </w:p>
        </w:tc>
        <w:tc>
          <w:tcPr>
            <w:tcW w:w="2693" w:type="dxa"/>
            <w:shd w:val="clear" w:color="auto" w:fill="auto"/>
            <w:hideMark/>
          </w:tcPr>
          <w:p w14:paraId="7AEC1D2C" w14:textId="77777777" w:rsidR="000A1C99" w:rsidRPr="0085550F" w:rsidRDefault="000A1C99" w:rsidP="0085550F">
            <w:pPr>
              <w:pStyle w:val="a0"/>
              <w:tabs>
                <w:tab w:val="left" w:pos="851"/>
              </w:tabs>
              <w:ind w:firstLine="0"/>
              <w:rPr>
                <w:sz w:val="24"/>
                <w:szCs w:val="24"/>
              </w:rPr>
            </w:pPr>
            <w:r w:rsidRPr="0085550F">
              <w:rPr>
                <w:sz w:val="24"/>
                <w:szCs w:val="24"/>
              </w:rPr>
              <w:t> </w:t>
            </w:r>
          </w:p>
        </w:tc>
      </w:tr>
      <w:tr w:rsidR="000A1C99" w:rsidRPr="0085550F" w14:paraId="308F709B" w14:textId="77777777" w:rsidTr="004E4E48">
        <w:trPr>
          <w:trHeight w:val="630"/>
        </w:trPr>
        <w:tc>
          <w:tcPr>
            <w:tcW w:w="3544" w:type="dxa"/>
            <w:tcBorders>
              <w:bottom w:val="single" w:sz="4" w:space="0" w:color="auto"/>
            </w:tcBorders>
            <w:shd w:val="clear" w:color="auto" w:fill="auto"/>
            <w:hideMark/>
          </w:tcPr>
          <w:p w14:paraId="4E1B87D0" w14:textId="77777777" w:rsidR="000A1C99" w:rsidRPr="0085550F" w:rsidRDefault="000A1C99" w:rsidP="0085550F">
            <w:pPr>
              <w:pStyle w:val="a0"/>
              <w:tabs>
                <w:tab w:val="left" w:pos="851"/>
              </w:tabs>
              <w:ind w:firstLine="0"/>
              <w:rPr>
                <w:sz w:val="24"/>
                <w:szCs w:val="24"/>
              </w:rPr>
            </w:pPr>
            <w:r w:rsidRPr="0085550F">
              <w:rPr>
                <w:sz w:val="24"/>
                <w:szCs w:val="24"/>
              </w:rPr>
              <w:t>Фонд обязательного медицинского страхования</w:t>
            </w:r>
          </w:p>
        </w:tc>
        <w:tc>
          <w:tcPr>
            <w:tcW w:w="2835" w:type="dxa"/>
            <w:tcBorders>
              <w:bottom w:val="single" w:sz="4" w:space="0" w:color="auto"/>
            </w:tcBorders>
            <w:shd w:val="clear" w:color="auto" w:fill="auto"/>
            <w:hideMark/>
          </w:tcPr>
          <w:p w14:paraId="11360F22" w14:textId="77777777" w:rsidR="000A1C99" w:rsidRPr="0085550F" w:rsidRDefault="000A1C99" w:rsidP="0085550F">
            <w:pPr>
              <w:pStyle w:val="a0"/>
              <w:tabs>
                <w:tab w:val="left" w:pos="851"/>
              </w:tabs>
              <w:ind w:firstLine="0"/>
              <w:jc w:val="center"/>
              <w:rPr>
                <w:sz w:val="24"/>
                <w:szCs w:val="24"/>
              </w:rPr>
            </w:pPr>
            <w:r w:rsidRPr="0085550F">
              <w:rPr>
                <w:sz w:val="24"/>
                <w:szCs w:val="24"/>
              </w:rPr>
              <w:t>5,1</w:t>
            </w:r>
          </w:p>
        </w:tc>
        <w:tc>
          <w:tcPr>
            <w:tcW w:w="2693" w:type="dxa"/>
            <w:tcBorders>
              <w:bottom w:val="single" w:sz="4" w:space="0" w:color="auto"/>
            </w:tcBorders>
            <w:shd w:val="clear" w:color="auto" w:fill="auto"/>
            <w:hideMark/>
          </w:tcPr>
          <w:p w14:paraId="61EF3349" w14:textId="77777777" w:rsidR="000A1C99" w:rsidRPr="0085550F" w:rsidRDefault="000A1C99" w:rsidP="0085550F">
            <w:pPr>
              <w:pStyle w:val="a0"/>
              <w:tabs>
                <w:tab w:val="left" w:pos="851"/>
              </w:tabs>
              <w:ind w:firstLine="0"/>
              <w:rPr>
                <w:sz w:val="24"/>
                <w:szCs w:val="24"/>
              </w:rPr>
            </w:pPr>
            <w:r w:rsidRPr="0085550F">
              <w:rPr>
                <w:sz w:val="24"/>
                <w:szCs w:val="24"/>
              </w:rPr>
              <w:t> </w:t>
            </w:r>
          </w:p>
        </w:tc>
      </w:tr>
      <w:tr w:rsidR="000A1C99" w:rsidRPr="0085550F" w14:paraId="34908FAE" w14:textId="77777777" w:rsidTr="004E4E48">
        <w:trPr>
          <w:trHeight w:val="1222"/>
        </w:trPr>
        <w:tc>
          <w:tcPr>
            <w:tcW w:w="3544" w:type="dxa"/>
            <w:tcBorders>
              <w:bottom w:val="single" w:sz="4" w:space="0" w:color="auto"/>
            </w:tcBorders>
            <w:shd w:val="clear" w:color="auto" w:fill="auto"/>
            <w:hideMark/>
          </w:tcPr>
          <w:p w14:paraId="09DFB22B" w14:textId="77777777" w:rsidR="000A1C99" w:rsidRPr="0085550F" w:rsidRDefault="000A1C99" w:rsidP="0085550F">
            <w:pPr>
              <w:pStyle w:val="a0"/>
              <w:tabs>
                <w:tab w:val="left" w:pos="851"/>
              </w:tabs>
              <w:ind w:firstLine="0"/>
              <w:rPr>
                <w:sz w:val="24"/>
                <w:szCs w:val="24"/>
              </w:rPr>
            </w:pPr>
            <w:r w:rsidRPr="0085550F">
              <w:rPr>
                <w:sz w:val="24"/>
                <w:szCs w:val="24"/>
              </w:rPr>
              <w:t>Обязательное социальное страхование от несчастных случаев на производстве и профессиональных заболеваний</w:t>
            </w:r>
          </w:p>
        </w:tc>
        <w:tc>
          <w:tcPr>
            <w:tcW w:w="2835" w:type="dxa"/>
            <w:tcBorders>
              <w:bottom w:val="single" w:sz="4" w:space="0" w:color="auto"/>
            </w:tcBorders>
            <w:shd w:val="clear" w:color="auto" w:fill="auto"/>
            <w:hideMark/>
          </w:tcPr>
          <w:p w14:paraId="65C2D683" w14:textId="77777777" w:rsidR="000A1C99" w:rsidRPr="0085550F" w:rsidRDefault="00D13F3B" w:rsidP="0085550F">
            <w:pPr>
              <w:pStyle w:val="a0"/>
              <w:tabs>
                <w:tab w:val="left" w:pos="851"/>
              </w:tabs>
              <w:ind w:firstLine="0"/>
              <w:jc w:val="center"/>
              <w:rPr>
                <w:sz w:val="24"/>
                <w:szCs w:val="24"/>
              </w:rPr>
            </w:pPr>
            <w:r>
              <w:rPr>
                <w:sz w:val="24"/>
                <w:szCs w:val="24"/>
              </w:rPr>
              <w:t>0,2-8,5</w:t>
            </w:r>
          </w:p>
        </w:tc>
        <w:tc>
          <w:tcPr>
            <w:tcW w:w="2693" w:type="dxa"/>
            <w:tcBorders>
              <w:bottom w:val="single" w:sz="4" w:space="0" w:color="auto"/>
            </w:tcBorders>
            <w:shd w:val="clear" w:color="auto" w:fill="auto"/>
            <w:hideMark/>
          </w:tcPr>
          <w:p w14:paraId="7EAC56F2" w14:textId="77777777" w:rsidR="000A1C99" w:rsidRPr="0085550F" w:rsidRDefault="000A1C99" w:rsidP="0085550F">
            <w:pPr>
              <w:pStyle w:val="a0"/>
              <w:tabs>
                <w:tab w:val="left" w:pos="851"/>
              </w:tabs>
              <w:ind w:firstLine="0"/>
              <w:rPr>
                <w:sz w:val="24"/>
                <w:szCs w:val="24"/>
              </w:rPr>
            </w:pPr>
            <w:r w:rsidRPr="0085550F">
              <w:rPr>
                <w:sz w:val="24"/>
                <w:szCs w:val="24"/>
              </w:rPr>
              <w:t> </w:t>
            </w:r>
          </w:p>
        </w:tc>
      </w:tr>
      <w:tr w:rsidR="000A1C99" w:rsidRPr="0085550F" w14:paraId="0120E10F" w14:textId="77777777" w:rsidTr="004E4E48">
        <w:trPr>
          <w:trHeight w:val="315"/>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8E4D32A" w14:textId="77777777" w:rsidR="000A1C99" w:rsidRPr="0085550F" w:rsidRDefault="000A1C99" w:rsidP="0085550F">
            <w:pPr>
              <w:pStyle w:val="a0"/>
              <w:tabs>
                <w:tab w:val="left" w:pos="851"/>
              </w:tabs>
              <w:ind w:firstLine="0"/>
              <w:rPr>
                <w:sz w:val="24"/>
                <w:szCs w:val="24"/>
              </w:rPr>
            </w:pPr>
            <w:r w:rsidRPr="0085550F">
              <w:rPr>
                <w:sz w:val="24"/>
                <w:szCs w:val="24"/>
              </w:rPr>
              <w:t>Итого:</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85BAA3" w14:textId="77777777" w:rsidR="000A1C99" w:rsidRPr="0085550F" w:rsidRDefault="000A1C99" w:rsidP="0085550F">
            <w:pPr>
              <w:pStyle w:val="a0"/>
              <w:tabs>
                <w:tab w:val="left" w:pos="851"/>
              </w:tabs>
              <w:ind w:firstLine="0"/>
              <w:jc w:val="center"/>
              <w:rPr>
                <w:sz w:val="24"/>
                <w:szCs w:val="24"/>
              </w:rPr>
            </w:pPr>
            <w:r w:rsidRPr="0085550F">
              <w:rPr>
                <w:sz w:val="24"/>
                <w:szCs w:val="24"/>
              </w:rPr>
              <w:t>30</w:t>
            </w:r>
            <w:r w:rsidR="00D13F3B">
              <w:rPr>
                <w:sz w:val="24"/>
                <w:szCs w:val="24"/>
              </w:rPr>
              <w:t xml:space="preserve"> +</w:t>
            </w:r>
            <w:r w:rsidR="00D13F3B" w:rsidRPr="006B411C">
              <w:rPr>
                <w:sz w:val="24"/>
                <w:szCs w:val="24"/>
              </w:rPr>
              <w:t xml:space="preserve"> </w:t>
            </w:r>
            <w:r w:rsidR="00D13F3B" w:rsidRPr="00CA446D">
              <w:rPr>
                <w:sz w:val="24"/>
                <w:szCs w:val="24"/>
              </w:rPr>
              <w:t xml:space="preserve">выбранная ставка обязательного социального страхования от </w:t>
            </w:r>
            <w:proofErr w:type="spellStart"/>
            <w:r w:rsidR="00D13F3B" w:rsidRPr="00CA446D">
              <w:rPr>
                <w:sz w:val="24"/>
                <w:szCs w:val="24"/>
              </w:rPr>
              <w:t>несч</w:t>
            </w:r>
            <w:proofErr w:type="spellEnd"/>
            <w:r w:rsidR="00D13F3B" w:rsidRPr="00CA446D">
              <w:rPr>
                <w:sz w:val="24"/>
                <w:szCs w:val="24"/>
              </w:rPr>
              <w:t>. случаев</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E55EAE3" w14:textId="77777777" w:rsidR="000A1C99" w:rsidRPr="0085550F" w:rsidRDefault="000A1C99" w:rsidP="0085550F">
            <w:pPr>
              <w:pStyle w:val="a0"/>
              <w:tabs>
                <w:tab w:val="left" w:pos="851"/>
              </w:tabs>
              <w:ind w:firstLine="0"/>
              <w:rPr>
                <w:sz w:val="24"/>
                <w:szCs w:val="24"/>
              </w:rPr>
            </w:pPr>
            <w:r w:rsidRPr="0085550F">
              <w:rPr>
                <w:sz w:val="24"/>
                <w:szCs w:val="24"/>
              </w:rPr>
              <w:t> </w:t>
            </w:r>
          </w:p>
        </w:tc>
      </w:tr>
    </w:tbl>
    <w:p w14:paraId="2843288F" w14:textId="142C751A" w:rsidR="004E4E48" w:rsidRDefault="004E4E48" w:rsidP="004E4E48">
      <w:pPr>
        <w:pStyle w:val="2"/>
        <w:spacing w:before="0" w:after="0"/>
        <w:ind w:firstLine="709"/>
        <w:jc w:val="both"/>
        <w:rPr>
          <w:rFonts w:ascii="Times New Roman" w:hAnsi="Times New Roman"/>
          <w:sz w:val="28"/>
          <w:szCs w:val="28"/>
        </w:rPr>
      </w:pPr>
    </w:p>
    <w:p w14:paraId="3453BA9E" w14:textId="23B66B68" w:rsidR="004F21D8" w:rsidRPr="004F21D8" w:rsidRDefault="004F21D8" w:rsidP="004E4E48">
      <w:pPr>
        <w:pStyle w:val="2"/>
        <w:spacing w:before="0" w:after="0"/>
        <w:ind w:firstLine="709"/>
        <w:jc w:val="both"/>
        <w:rPr>
          <w:rFonts w:ascii="Times New Roman" w:hAnsi="Times New Roman"/>
          <w:sz w:val="28"/>
          <w:szCs w:val="28"/>
        </w:rPr>
      </w:pPr>
      <w:r w:rsidRPr="004F21D8">
        <w:rPr>
          <w:rFonts w:ascii="Times New Roman" w:hAnsi="Times New Roman"/>
          <w:sz w:val="28"/>
          <w:szCs w:val="28"/>
        </w:rPr>
        <w:t>2.1.</w:t>
      </w:r>
      <w:r w:rsidR="003D4A19">
        <w:rPr>
          <w:rFonts w:ascii="Times New Roman" w:hAnsi="Times New Roman"/>
          <w:sz w:val="28"/>
          <w:szCs w:val="28"/>
        </w:rPr>
        <w:t>8</w:t>
      </w:r>
      <w:r w:rsidRPr="004F21D8">
        <w:rPr>
          <w:rFonts w:ascii="Times New Roman" w:hAnsi="Times New Roman"/>
          <w:sz w:val="28"/>
          <w:szCs w:val="28"/>
        </w:rPr>
        <w:t xml:space="preserve"> Расчет прочих расходов</w:t>
      </w:r>
    </w:p>
    <w:p w14:paraId="0B2B0649" w14:textId="77777777" w:rsidR="004F21D8" w:rsidRPr="001B7701" w:rsidRDefault="004F21D8" w:rsidP="004E4E48">
      <w:pPr>
        <w:widowControl w:val="0"/>
        <w:autoSpaceDE w:val="0"/>
        <w:autoSpaceDN w:val="0"/>
        <w:adjustRightInd w:val="0"/>
        <w:ind w:firstLine="567"/>
        <w:rPr>
          <w:b/>
          <w:sz w:val="28"/>
          <w:szCs w:val="28"/>
        </w:rPr>
      </w:pPr>
    </w:p>
    <w:p w14:paraId="0C9CCB8E" w14:textId="77777777" w:rsidR="004F21D8" w:rsidRDefault="004F21D8" w:rsidP="004E4E48">
      <w:pPr>
        <w:ind w:right="240" w:firstLine="567"/>
        <w:rPr>
          <w:color w:val="252525"/>
          <w:sz w:val="28"/>
          <w:szCs w:val="28"/>
          <w:shd w:val="clear" w:color="auto" w:fill="FFFFFF"/>
        </w:rPr>
      </w:pPr>
      <w:r>
        <w:rPr>
          <w:color w:val="252525"/>
          <w:sz w:val="28"/>
          <w:szCs w:val="28"/>
          <w:shd w:val="clear" w:color="auto" w:fill="FFFFFF"/>
        </w:rPr>
        <w:t>К</w:t>
      </w:r>
      <w:r w:rsidRPr="001B7701">
        <w:rPr>
          <w:color w:val="252525"/>
          <w:sz w:val="28"/>
          <w:szCs w:val="28"/>
          <w:shd w:val="clear" w:color="auto" w:fill="FFFFFF"/>
        </w:rPr>
        <w:t xml:space="preserve"> </w:t>
      </w:r>
      <w:r w:rsidRPr="001B7701">
        <w:rPr>
          <w:iCs/>
          <w:color w:val="252525"/>
          <w:sz w:val="28"/>
          <w:szCs w:val="28"/>
          <w:shd w:val="clear" w:color="auto" w:fill="FFFFFF"/>
        </w:rPr>
        <w:t>прочим расходам</w:t>
      </w:r>
      <w:r w:rsidRPr="001B7701">
        <w:rPr>
          <w:color w:val="252525"/>
          <w:sz w:val="28"/>
          <w:szCs w:val="28"/>
          <w:shd w:val="clear" w:color="auto" w:fill="FFFFFF"/>
        </w:rPr>
        <w:t xml:space="preserve"> обычно относятся</w:t>
      </w:r>
      <w:r>
        <w:rPr>
          <w:color w:val="252525"/>
          <w:sz w:val="28"/>
          <w:szCs w:val="28"/>
          <w:shd w:val="clear" w:color="auto" w:fill="FFFFFF"/>
        </w:rPr>
        <w:t>:</w:t>
      </w:r>
    </w:p>
    <w:p w14:paraId="7639C06D" w14:textId="77777777" w:rsidR="004F21D8" w:rsidRPr="009271A7" w:rsidRDefault="004F21D8" w:rsidP="004E4E48">
      <w:pPr>
        <w:pStyle w:val="afffd"/>
        <w:numPr>
          <w:ilvl w:val="0"/>
          <w:numId w:val="14"/>
        </w:numPr>
        <w:tabs>
          <w:tab w:val="left" w:pos="993"/>
        </w:tabs>
        <w:spacing w:after="0" w:line="240" w:lineRule="auto"/>
        <w:ind w:left="0" w:right="240" w:firstLine="709"/>
        <w:jc w:val="both"/>
        <w:rPr>
          <w:rFonts w:ascii="Times New Roman" w:hAnsi="Times New Roman"/>
          <w:color w:val="252525"/>
          <w:sz w:val="28"/>
          <w:szCs w:val="28"/>
          <w:shd w:val="clear" w:color="auto" w:fill="FFFFFF"/>
        </w:rPr>
      </w:pPr>
      <w:r w:rsidRPr="009271A7">
        <w:rPr>
          <w:rFonts w:ascii="Times New Roman" w:hAnsi="Times New Roman"/>
          <w:color w:val="252525"/>
          <w:sz w:val="28"/>
          <w:szCs w:val="28"/>
          <w:shd w:val="clear" w:color="auto" w:fill="FFFFFF"/>
        </w:rPr>
        <w:t>платежи за аренду</w:t>
      </w:r>
      <w:r w:rsidRPr="009271A7">
        <w:rPr>
          <w:rFonts w:ascii="Times New Roman" w:hAnsi="Times New Roman"/>
          <w:color w:val="252525"/>
          <w:sz w:val="28"/>
          <w:szCs w:val="28"/>
          <w:shd w:val="clear" w:color="auto" w:fill="FFFFFF"/>
        </w:rPr>
        <w:softHyphen/>
        <w:t xml:space="preserve">емое имущество, (в том числе принятое в порядке лизинга); </w:t>
      </w:r>
    </w:p>
    <w:p w14:paraId="20981E7E" w14:textId="77777777" w:rsidR="004F21D8" w:rsidRPr="009271A7" w:rsidRDefault="004F21D8" w:rsidP="004E4E48">
      <w:pPr>
        <w:pStyle w:val="afffd"/>
        <w:numPr>
          <w:ilvl w:val="0"/>
          <w:numId w:val="14"/>
        </w:numPr>
        <w:tabs>
          <w:tab w:val="left" w:pos="993"/>
        </w:tabs>
        <w:spacing w:after="0" w:line="240" w:lineRule="auto"/>
        <w:ind w:left="0" w:right="240" w:firstLine="709"/>
        <w:jc w:val="both"/>
        <w:rPr>
          <w:rFonts w:ascii="Times New Roman" w:hAnsi="Times New Roman"/>
          <w:color w:val="252525"/>
          <w:sz w:val="28"/>
          <w:szCs w:val="28"/>
          <w:shd w:val="clear" w:color="auto" w:fill="FFFFFF"/>
        </w:rPr>
      </w:pPr>
      <w:r w:rsidRPr="009271A7">
        <w:rPr>
          <w:rFonts w:ascii="Times New Roman" w:hAnsi="Times New Roman"/>
          <w:color w:val="252525"/>
          <w:sz w:val="28"/>
          <w:szCs w:val="28"/>
          <w:shd w:val="clear" w:color="auto" w:fill="FFFFFF"/>
        </w:rPr>
        <w:t>затра</w:t>
      </w:r>
      <w:r w:rsidRPr="009271A7">
        <w:rPr>
          <w:rFonts w:ascii="Times New Roman" w:hAnsi="Times New Roman"/>
          <w:color w:val="252525"/>
          <w:sz w:val="28"/>
          <w:szCs w:val="28"/>
          <w:shd w:val="clear" w:color="auto" w:fill="FFFFFF"/>
        </w:rPr>
        <w:softHyphen/>
        <w:t xml:space="preserve">ты на командировки по установленным нормам; </w:t>
      </w:r>
    </w:p>
    <w:p w14:paraId="06D69C39" w14:textId="77777777" w:rsidR="004F21D8" w:rsidRPr="004B3B25" w:rsidRDefault="004F21D8" w:rsidP="004E4E48">
      <w:pPr>
        <w:pStyle w:val="afffd"/>
        <w:numPr>
          <w:ilvl w:val="0"/>
          <w:numId w:val="14"/>
        </w:numPr>
        <w:tabs>
          <w:tab w:val="left" w:pos="993"/>
        </w:tabs>
        <w:spacing w:after="0" w:line="240" w:lineRule="auto"/>
        <w:ind w:left="0" w:right="240" w:firstLine="709"/>
        <w:jc w:val="both"/>
        <w:rPr>
          <w:rFonts w:ascii="Times New Roman" w:hAnsi="Times New Roman"/>
          <w:sz w:val="28"/>
          <w:szCs w:val="28"/>
          <w:shd w:val="clear" w:color="auto" w:fill="FFFFFF"/>
        </w:rPr>
      </w:pPr>
      <w:r w:rsidRPr="009271A7">
        <w:rPr>
          <w:rFonts w:ascii="Times New Roman" w:hAnsi="Times New Roman"/>
          <w:color w:val="252525"/>
          <w:sz w:val="28"/>
          <w:szCs w:val="28"/>
          <w:shd w:val="clear" w:color="auto" w:fill="FFFFFF"/>
        </w:rPr>
        <w:t xml:space="preserve">оплата услуг по охране имущества, в том числе за пожарную и сторожевую охрану сторонними организациями и собственной службой безопасности, выполняющей функции защиты </w:t>
      </w:r>
      <w:r w:rsidRPr="004B3B25">
        <w:rPr>
          <w:rFonts w:ascii="Times New Roman" w:hAnsi="Times New Roman"/>
          <w:sz w:val="28"/>
          <w:szCs w:val="28"/>
          <w:shd w:val="clear" w:color="auto" w:fill="FFFFFF"/>
        </w:rPr>
        <w:t>банковских и хозяйственных опе</w:t>
      </w:r>
      <w:r w:rsidRPr="004B3B25">
        <w:rPr>
          <w:rFonts w:ascii="Times New Roman" w:hAnsi="Times New Roman"/>
          <w:sz w:val="28"/>
          <w:szCs w:val="28"/>
          <w:shd w:val="clear" w:color="auto" w:fill="FFFFFF"/>
        </w:rPr>
        <w:softHyphen/>
        <w:t xml:space="preserve">раций; </w:t>
      </w:r>
    </w:p>
    <w:p w14:paraId="7233DF04" w14:textId="77777777" w:rsidR="004F21D8" w:rsidRPr="004B3B25" w:rsidRDefault="004F21D8" w:rsidP="004E4E48">
      <w:pPr>
        <w:pStyle w:val="afffd"/>
        <w:numPr>
          <w:ilvl w:val="0"/>
          <w:numId w:val="14"/>
        </w:numPr>
        <w:tabs>
          <w:tab w:val="left" w:pos="993"/>
        </w:tabs>
        <w:spacing w:after="0" w:line="240" w:lineRule="auto"/>
        <w:ind w:left="0" w:right="240" w:firstLine="709"/>
        <w:jc w:val="both"/>
        <w:rPr>
          <w:rFonts w:ascii="Times New Roman" w:hAnsi="Times New Roman"/>
          <w:sz w:val="28"/>
          <w:szCs w:val="28"/>
          <w:shd w:val="clear" w:color="auto" w:fill="FFFFFF"/>
        </w:rPr>
      </w:pPr>
      <w:r w:rsidRPr="004B3B25">
        <w:rPr>
          <w:rFonts w:ascii="Times New Roman" w:hAnsi="Times New Roman"/>
          <w:sz w:val="28"/>
          <w:szCs w:val="28"/>
          <w:shd w:val="clear" w:color="auto" w:fill="FFFFFF"/>
        </w:rPr>
        <w:t xml:space="preserve">расходы на оплату консультационных и аудиторских услуг; </w:t>
      </w:r>
    </w:p>
    <w:p w14:paraId="4AFF9204" w14:textId="77777777" w:rsidR="004F21D8" w:rsidRPr="004B3B25" w:rsidRDefault="004F21D8" w:rsidP="004E4E48">
      <w:pPr>
        <w:pStyle w:val="afffd"/>
        <w:numPr>
          <w:ilvl w:val="0"/>
          <w:numId w:val="14"/>
        </w:numPr>
        <w:tabs>
          <w:tab w:val="left" w:pos="993"/>
        </w:tabs>
        <w:spacing w:after="0" w:line="240" w:lineRule="auto"/>
        <w:ind w:left="0" w:right="240" w:firstLine="709"/>
        <w:jc w:val="both"/>
        <w:rPr>
          <w:rFonts w:ascii="Times New Roman" w:hAnsi="Times New Roman"/>
          <w:sz w:val="28"/>
          <w:szCs w:val="28"/>
          <w:shd w:val="clear" w:color="auto" w:fill="FFFFFF"/>
        </w:rPr>
      </w:pPr>
      <w:r w:rsidRPr="004B3B25">
        <w:rPr>
          <w:rFonts w:ascii="Times New Roman" w:hAnsi="Times New Roman"/>
          <w:sz w:val="28"/>
          <w:szCs w:val="28"/>
          <w:shd w:val="clear" w:color="auto" w:fill="FFFFFF"/>
        </w:rPr>
        <w:t xml:space="preserve">расходы на рекламу; </w:t>
      </w:r>
    </w:p>
    <w:p w14:paraId="49917D24" w14:textId="77777777" w:rsidR="004F21D8" w:rsidRPr="004B3B25" w:rsidRDefault="004F21D8" w:rsidP="004E4E48">
      <w:pPr>
        <w:pStyle w:val="afffd"/>
        <w:numPr>
          <w:ilvl w:val="0"/>
          <w:numId w:val="14"/>
        </w:numPr>
        <w:tabs>
          <w:tab w:val="left" w:pos="993"/>
        </w:tabs>
        <w:spacing w:after="0" w:line="240" w:lineRule="auto"/>
        <w:ind w:left="0" w:right="240" w:firstLine="709"/>
        <w:jc w:val="both"/>
        <w:rPr>
          <w:rFonts w:ascii="Times New Roman" w:eastAsia="Times New Roman" w:hAnsi="Times New Roman"/>
          <w:sz w:val="28"/>
          <w:szCs w:val="28"/>
        </w:rPr>
      </w:pPr>
      <w:r w:rsidRPr="004B3B25">
        <w:rPr>
          <w:rFonts w:ascii="Times New Roman" w:hAnsi="Times New Roman"/>
          <w:sz w:val="28"/>
          <w:szCs w:val="28"/>
          <w:shd w:val="clear" w:color="auto" w:fill="FFFFFF"/>
        </w:rPr>
        <w:t>расходы на подготовку и переподготовку кадров,</w:t>
      </w:r>
      <w:r w:rsidRPr="004B3B25">
        <w:rPr>
          <w:rFonts w:ascii="Times New Roman" w:eastAsia="Times New Roman" w:hAnsi="Times New Roman"/>
          <w:sz w:val="28"/>
          <w:szCs w:val="28"/>
        </w:rPr>
        <w:t xml:space="preserve"> </w:t>
      </w:r>
    </w:p>
    <w:p w14:paraId="6D7AB82D" w14:textId="77777777" w:rsidR="004F21D8" w:rsidRPr="004B3B25" w:rsidRDefault="004F21D8" w:rsidP="004E4E48">
      <w:pPr>
        <w:pStyle w:val="afffd"/>
        <w:numPr>
          <w:ilvl w:val="0"/>
          <w:numId w:val="14"/>
        </w:numPr>
        <w:tabs>
          <w:tab w:val="left" w:pos="993"/>
        </w:tabs>
        <w:spacing w:after="0" w:line="240" w:lineRule="auto"/>
        <w:ind w:left="0" w:right="240" w:firstLine="709"/>
        <w:jc w:val="both"/>
        <w:rPr>
          <w:rFonts w:ascii="Times New Roman" w:hAnsi="Times New Roman"/>
          <w:sz w:val="28"/>
          <w:szCs w:val="28"/>
        </w:rPr>
      </w:pPr>
      <w:r w:rsidRPr="004B3B25">
        <w:rPr>
          <w:rFonts w:ascii="Times New Roman" w:hAnsi="Times New Roman"/>
          <w:sz w:val="28"/>
          <w:szCs w:val="28"/>
        </w:rPr>
        <w:t>представительские расходы;</w:t>
      </w:r>
    </w:p>
    <w:p w14:paraId="17F877FB" w14:textId="77777777" w:rsidR="004F21D8" w:rsidRPr="004B3B25" w:rsidRDefault="004F21D8" w:rsidP="004E4E48">
      <w:pPr>
        <w:pStyle w:val="afffd"/>
        <w:numPr>
          <w:ilvl w:val="0"/>
          <w:numId w:val="14"/>
        </w:numPr>
        <w:tabs>
          <w:tab w:val="left" w:pos="993"/>
        </w:tabs>
        <w:spacing w:after="0" w:line="240" w:lineRule="auto"/>
        <w:ind w:left="0" w:right="240" w:firstLine="709"/>
        <w:jc w:val="both"/>
        <w:rPr>
          <w:rFonts w:ascii="Times New Roman" w:hAnsi="Times New Roman"/>
          <w:color w:val="000000"/>
          <w:sz w:val="28"/>
          <w:szCs w:val="28"/>
        </w:rPr>
      </w:pPr>
      <w:r w:rsidRPr="004B3B25">
        <w:rPr>
          <w:rFonts w:ascii="Times New Roman" w:eastAsia="Times New Roman" w:hAnsi="Times New Roman"/>
          <w:sz w:val="28"/>
          <w:szCs w:val="28"/>
        </w:rPr>
        <w:t>расходы на сертификацию продукции</w:t>
      </w:r>
      <w:r w:rsidRPr="004B3B25">
        <w:rPr>
          <w:rFonts w:ascii="Times New Roman" w:eastAsia="Times New Roman" w:hAnsi="Times New Roman"/>
          <w:color w:val="000000"/>
          <w:sz w:val="28"/>
          <w:szCs w:val="28"/>
        </w:rPr>
        <w:t xml:space="preserve">. </w:t>
      </w:r>
    </w:p>
    <w:p w14:paraId="2174AFC4" w14:textId="49190D13" w:rsidR="004E4E48" w:rsidRDefault="004F21D8" w:rsidP="00732120">
      <w:pPr>
        <w:widowControl w:val="0"/>
        <w:autoSpaceDE w:val="0"/>
        <w:autoSpaceDN w:val="0"/>
        <w:adjustRightInd w:val="0"/>
        <w:ind w:firstLine="567"/>
        <w:rPr>
          <w:sz w:val="28"/>
          <w:szCs w:val="28"/>
        </w:rPr>
      </w:pPr>
      <w:r>
        <w:rPr>
          <w:sz w:val="28"/>
          <w:szCs w:val="28"/>
        </w:rPr>
        <w:t>Е</w:t>
      </w:r>
      <w:r w:rsidRPr="001B7701">
        <w:rPr>
          <w:sz w:val="28"/>
          <w:szCs w:val="28"/>
        </w:rPr>
        <w:t xml:space="preserve">сли в ходе разработки проекта были произведены (и могут быть </w:t>
      </w:r>
      <w:r>
        <w:rPr>
          <w:sz w:val="28"/>
          <w:szCs w:val="28"/>
        </w:rPr>
        <w:t>документально подтверждены)</w:t>
      </w:r>
      <w:r w:rsidRPr="001B7701">
        <w:rPr>
          <w:sz w:val="28"/>
          <w:szCs w:val="28"/>
        </w:rPr>
        <w:t xml:space="preserve"> затраты </w:t>
      </w:r>
      <w:r>
        <w:rPr>
          <w:sz w:val="28"/>
          <w:szCs w:val="28"/>
        </w:rPr>
        <w:t>названных типов</w:t>
      </w:r>
      <w:r w:rsidRPr="001B7701">
        <w:rPr>
          <w:sz w:val="28"/>
          <w:szCs w:val="28"/>
        </w:rPr>
        <w:t xml:space="preserve">, то рекомендуется </w:t>
      </w:r>
      <w:r w:rsidRPr="001B7701">
        <w:rPr>
          <w:sz w:val="28"/>
          <w:szCs w:val="28"/>
        </w:rPr>
        <w:lastRenderedPageBreak/>
        <w:t xml:space="preserve">использовать их </w:t>
      </w:r>
      <w:r>
        <w:rPr>
          <w:sz w:val="28"/>
          <w:szCs w:val="28"/>
        </w:rPr>
        <w:t>фактические значения</w:t>
      </w:r>
      <w:r w:rsidRPr="001B7701">
        <w:rPr>
          <w:sz w:val="28"/>
          <w:szCs w:val="28"/>
        </w:rPr>
        <w:t xml:space="preserve">. </w:t>
      </w:r>
      <w:r w:rsidR="004E4E48">
        <w:rPr>
          <w:sz w:val="28"/>
          <w:szCs w:val="28"/>
        </w:rPr>
        <w:t xml:space="preserve">Во всех остальных случаях </w:t>
      </w:r>
      <w:r>
        <w:rPr>
          <w:sz w:val="28"/>
          <w:szCs w:val="28"/>
        </w:rPr>
        <w:t>рекомендуется принять сумму прочих расходов на уровне 10% от заработной платы разработчиков проекта</w:t>
      </w:r>
      <w:r w:rsidR="00A061A2">
        <w:rPr>
          <w:sz w:val="28"/>
          <w:szCs w:val="28"/>
        </w:rPr>
        <w:t>.</w:t>
      </w:r>
      <w:bookmarkStart w:id="22" w:name="_Toc451347973"/>
    </w:p>
    <w:p w14:paraId="33591BA1" w14:textId="77777777" w:rsidR="008916FB" w:rsidRDefault="008916FB" w:rsidP="00732120">
      <w:pPr>
        <w:widowControl w:val="0"/>
        <w:autoSpaceDE w:val="0"/>
        <w:autoSpaceDN w:val="0"/>
        <w:adjustRightInd w:val="0"/>
        <w:ind w:firstLine="567"/>
        <w:rPr>
          <w:b/>
          <w:bCs/>
          <w:iCs/>
          <w:sz w:val="28"/>
          <w:szCs w:val="28"/>
        </w:rPr>
      </w:pPr>
    </w:p>
    <w:p w14:paraId="0325F711" w14:textId="57AB917A" w:rsidR="004F21D8" w:rsidRPr="004F21D8" w:rsidRDefault="004F21D8" w:rsidP="00DE4F9D">
      <w:pPr>
        <w:pStyle w:val="2"/>
        <w:spacing w:before="0" w:after="0" w:line="240" w:lineRule="auto"/>
        <w:ind w:firstLine="539"/>
        <w:jc w:val="left"/>
        <w:rPr>
          <w:rFonts w:ascii="Times New Roman" w:hAnsi="Times New Roman"/>
          <w:sz w:val="28"/>
          <w:szCs w:val="28"/>
        </w:rPr>
      </w:pPr>
      <w:r w:rsidRPr="004F21D8">
        <w:rPr>
          <w:rFonts w:ascii="Times New Roman" w:hAnsi="Times New Roman"/>
          <w:sz w:val="28"/>
          <w:szCs w:val="28"/>
        </w:rPr>
        <w:t>2.1.</w:t>
      </w:r>
      <w:r w:rsidR="003D4A19">
        <w:rPr>
          <w:rFonts w:ascii="Times New Roman" w:hAnsi="Times New Roman"/>
          <w:sz w:val="28"/>
          <w:szCs w:val="28"/>
        </w:rPr>
        <w:t>9</w:t>
      </w:r>
      <w:r w:rsidRPr="004F21D8">
        <w:rPr>
          <w:rFonts w:ascii="Times New Roman" w:hAnsi="Times New Roman"/>
          <w:sz w:val="28"/>
          <w:szCs w:val="28"/>
        </w:rPr>
        <w:t xml:space="preserve"> Расчет накладных расходов</w:t>
      </w:r>
      <w:bookmarkEnd w:id="22"/>
      <w:r w:rsidRPr="004F21D8">
        <w:rPr>
          <w:rFonts w:ascii="Times New Roman" w:hAnsi="Times New Roman"/>
          <w:sz w:val="28"/>
          <w:szCs w:val="28"/>
        </w:rPr>
        <w:t xml:space="preserve">  </w:t>
      </w:r>
    </w:p>
    <w:p w14:paraId="6283EB84" w14:textId="77777777" w:rsidR="004F21D8" w:rsidRPr="001B7701" w:rsidRDefault="004F21D8" w:rsidP="00732120">
      <w:pPr>
        <w:widowControl w:val="0"/>
        <w:autoSpaceDE w:val="0"/>
        <w:autoSpaceDN w:val="0"/>
        <w:adjustRightInd w:val="0"/>
        <w:ind w:firstLine="567"/>
        <w:rPr>
          <w:b/>
          <w:sz w:val="28"/>
          <w:szCs w:val="28"/>
        </w:rPr>
      </w:pPr>
    </w:p>
    <w:p w14:paraId="79EF0476" w14:textId="77777777" w:rsidR="004F21D8" w:rsidRDefault="004F21D8" w:rsidP="00732120">
      <w:pPr>
        <w:widowControl w:val="0"/>
        <w:autoSpaceDE w:val="0"/>
        <w:autoSpaceDN w:val="0"/>
        <w:adjustRightInd w:val="0"/>
        <w:ind w:firstLine="567"/>
        <w:rPr>
          <w:sz w:val="28"/>
          <w:szCs w:val="28"/>
        </w:rPr>
      </w:pPr>
      <w:r w:rsidRPr="001B7701">
        <w:rPr>
          <w:sz w:val="28"/>
          <w:szCs w:val="28"/>
        </w:rPr>
        <w:t xml:space="preserve">Накладные расходы </w:t>
      </w:r>
      <w:r>
        <w:rPr>
          <w:sz w:val="28"/>
          <w:szCs w:val="28"/>
        </w:rPr>
        <w:t>– представляют собой</w:t>
      </w:r>
      <w:r w:rsidRPr="001B7701">
        <w:rPr>
          <w:sz w:val="28"/>
          <w:szCs w:val="28"/>
        </w:rPr>
        <w:t xml:space="preserve"> часть сметной </w:t>
      </w:r>
      <w:r>
        <w:rPr>
          <w:sz w:val="28"/>
          <w:szCs w:val="28"/>
        </w:rPr>
        <w:t xml:space="preserve">стоимости работ и являются </w:t>
      </w:r>
      <w:r w:rsidRPr="001B7701">
        <w:rPr>
          <w:sz w:val="28"/>
          <w:szCs w:val="28"/>
        </w:rPr>
        <w:t>совокупность</w:t>
      </w:r>
      <w:r>
        <w:rPr>
          <w:sz w:val="28"/>
          <w:szCs w:val="28"/>
        </w:rPr>
        <w:t>ю</w:t>
      </w:r>
      <w:r w:rsidRPr="001B7701">
        <w:rPr>
          <w:sz w:val="28"/>
          <w:szCs w:val="28"/>
        </w:rPr>
        <w:t xml:space="preserve"> затрат, связанных с созданием необходимых условий для выполнения </w:t>
      </w:r>
      <w:r>
        <w:rPr>
          <w:sz w:val="28"/>
          <w:szCs w:val="28"/>
        </w:rPr>
        <w:t xml:space="preserve">проектных </w:t>
      </w:r>
      <w:r w:rsidRPr="001B7701">
        <w:rPr>
          <w:sz w:val="28"/>
          <w:szCs w:val="28"/>
        </w:rPr>
        <w:t>работ,</w:t>
      </w:r>
      <w:r>
        <w:rPr>
          <w:sz w:val="28"/>
          <w:szCs w:val="28"/>
        </w:rPr>
        <w:t xml:space="preserve"> с работами по их организации</w:t>
      </w:r>
      <w:r w:rsidRPr="001B7701">
        <w:rPr>
          <w:sz w:val="28"/>
          <w:szCs w:val="28"/>
        </w:rPr>
        <w:t xml:space="preserve">, </w:t>
      </w:r>
      <w:r>
        <w:rPr>
          <w:sz w:val="28"/>
          <w:szCs w:val="28"/>
        </w:rPr>
        <w:t xml:space="preserve">обусловлены </w:t>
      </w:r>
      <w:r w:rsidRPr="001B7701">
        <w:rPr>
          <w:sz w:val="28"/>
          <w:szCs w:val="28"/>
        </w:rPr>
        <w:t>управлением и обслуживанием</w:t>
      </w:r>
      <w:r>
        <w:rPr>
          <w:sz w:val="28"/>
          <w:szCs w:val="28"/>
        </w:rPr>
        <w:t xml:space="preserve"> проекта</w:t>
      </w:r>
      <w:r w:rsidRPr="001B7701">
        <w:rPr>
          <w:sz w:val="28"/>
          <w:szCs w:val="28"/>
        </w:rPr>
        <w:t>.</w:t>
      </w:r>
      <w:r w:rsidRPr="009E2439">
        <w:t xml:space="preserve"> </w:t>
      </w:r>
      <w:r w:rsidRPr="009E2439">
        <w:rPr>
          <w:sz w:val="28"/>
          <w:szCs w:val="28"/>
        </w:rPr>
        <w:t>В</w:t>
      </w:r>
      <w:r>
        <w:rPr>
          <w:sz w:val="28"/>
          <w:szCs w:val="28"/>
        </w:rPr>
        <w:t xml:space="preserve"> составе накладных расходов выделяют</w:t>
      </w:r>
      <w:r w:rsidRPr="009E2439">
        <w:rPr>
          <w:sz w:val="28"/>
          <w:szCs w:val="28"/>
        </w:rPr>
        <w:t xml:space="preserve">: </w:t>
      </w:r>
    </w:p>
    <w:p w14:paraId="618B2E15" w14:textId="77777777" w:rsidR="004F21D8" w:rsidRPr="009271A7" w:rsidRDefault="004F21D8" w:rsidP="00732120">
      <w:pPr>
        <w:pStyle w:val="afffd"/>
        <w:widowControl w:val="0"/>
        <w:numPr>
          <w:ilvl w:val="0"/>
          <w:numId w:val="15"/>
        </w:numPr>
        <w:autoSpaceDE w:val="0"/>
        <w:autoSpaceDN w:val="0"/>
        <w:adjustRightInd w:val="0"/>
        <w:spacing w:after="0" w:line="240" w:lineRule="auto"/>
        <w:ind w:hanging="436"/>
        <w:jc w:val="both"/>
        <w:rPr>
          <w:rFonts w:ascii="Times New Roman" w:hAnsi="Times New Roman"/>
          <w:sz w:val="28"/>
          <w:szCs w:val="28"/>
        </w:rPr>
      </w:pPr>
      <w:r w:rsidRPr="009271A7">
        <w:rPr>
          <w:rFonts w:ascii="Times New Roman" w:hAnsi="Times New Roman"/>
          <w:sz w:val="28"/>
          <w:szCs w:val="28"/>
        </w:rPr>
        <w:t xml:space="preserve">расходы на оплату труда административно-хозяйственного персонала;  </w:t>
      </w:r>
    </w:p>
    <w:p w14:paraId="3373C85A" w14:textId="77777777" w:rsidR="004F21D8" w:rsidRPr="009271A7" w:rsidRDefault="004F21D8" w:rsidP="00732120">
      <w:pPr>
        <w:pStyle w:val="afffd"/>
        <w:widowControl w:val="0"/>
        <w:numPr>
          <w:ilvl w:val="0"/>
          <w:numId w:val="15"/>
        </w:numPr>
        <w:autoSpaceDE w:val="0"/>
        <w:autoSpaceDN w:val="0"/>
        <w:adjustRightInd w:val="0"/>
        <w:spacing w:after="0" w:line="240" w:lineRule="auto"/>
        <w:ind w:hanging="436"/>
        <w:jc w:val="both"/>
        <w:rPr>
          <w:rFonts w:ascii="Times New Roman" w:hAnsi="Times New Roman"/>
          <w:sz w:val="28"/>
          <w:szCs w:val="28"/>
        </w:rPr>
      </w:pPr>
      <w:r w:rsidRPr="009271A7">
        <w:rPr>
          <w:rFonts w:ascii="Times New Roman" w:hAnsi="Times New Roman"/>
          <w:sz w:val="28"/>
          <w:szCs w:val="28"/>
        </w:rPr>
        <w:t>почтово-телеграфные расходы;</w:t>
      </w:r>
    </w:p>
    <w:p w14:paraId="7BD9EDAC" w14:textId="77777777" w:rsidR="004F21D8" w:rsidRPr="009271A7" w:rsidRDefault="004F21D8" w:rsidP="00732120">
      <w:pPr>
        <w:pStyle w:val="afffd"/>
        <w:widowControl w:val="0"/>
        <w:numPr>
          <w:ilvl w:val="0"/>
          <w:numId w:val="15"/>
        </w:numPr>
        <w:autoSpaceDE w:val="0"/>
        <w:autoSpaceDN w:val="0"/>
        <w:adjustRightInd w:val="0"/>
        <w:spacing w:after="0" w:line="240" w:lineRule="auto"/>
        <w:ind w:hanging="436"/>
        <w:jc w:val="both"/>
        <w:rPr>
          <w:rFonts w:ascii="Times New Roman" w:hAnsi="Times New Roman"/>
          <w:sz w:val="28"/>
          <w:szCs w:val="28"/>
        </w:rPr>
      </w:pPr>
      <w:r w:rsidRPr="009271A7">
        <w:rPr>
          <w:rFonts w:ascii="Times New Roman" w:hAnsi="Times New Roman"/>
          <w:sz w:val="28"/>
          <w:szCs w:val="28"/>
        </w:rPr>
        <w:t xml:space="preserve">оплату услуг связи, в частности, оплата международных и междугородних телефонных переговоров; </w:t>
      </w:r>
    </w:p>
    <w:p w14:paraId="727FDC89" w14:textId="77777777" w:rsidR="004F21D8" w:rsidRPr="009271A7" w:rsidRDefault="004F21D8" w:rsidP="00732120">
      <w:pPr>
        <w:pStyle w:val="afffd"/>
        <w:widowControl w:val="0"/>
        <w:numPr>
          <w:ilvl w:val="0"/>
          <w:numId w:val="15"/>
        </w:numPr>
        <w:autoSpaceDE w:val="0"/>
        <w:autoSpaceDN w:val="0"/>
        <w:adjustRightInd w:val="0"/>
        <w:spacing w:after="0" w:line="240" w:lineRule="auto"/>
        <w:ind w:hanging="436"/>
        <w:jc w:val="both"/>
        <w:rPr>
          <w:rFonts w:ascii="Times New Roman" w:hAnsi="Times New Roman"/>
          <w:sz w:val="28"/>
          <w:szCs w:val="28"/>
        </w:rPr>
      </w:pPr>
      <w:r w:rsidRPr="009271A7">
        <w:rPr>
          <w:rFonts w:ascii="Times New Roman" w:hAnsi="Times New Roman"/>
          <w:sz w:val="28"/>
          <w:szCs w:val="28"/>
        </w:rPr>
        <w:t xml:space="preserve">расходы, связанные с приобретением права на использование программ для ЭВМ и баз данных по договорам с правообладателем (по лицензионным соглашениям); </w:t>
      </w:r>
    </w:p>
    <w:p w14:paraId="2E3C7A1E" w14:textId="77777777" w:rsidR="004F21D8" w:rsidRDefault="004F21D8" w:rsidP="00732120">
      <w:pPr>
        <w:pStyle w:val="afffd"/>
        <w:widowControl w:val="0"/>
        <w:numPr>
          <w:ilvl w:val="0"/>
          <w:numId w:val="15"/>
        </w:numPr>
        <w:autoSpaceDE w:val="0"/>
        <w:autoSpaceDN w:val="0"/>
        <w:adjustRightInd w:val="0"/>
        <w:spacing w:after="0" w:line="240" w:lineRule="auto"/>
        <w:ind w:hanging="436"/>
        <w:jc w:val="both"/>
      </w:pPr>
      <w:r w:rsidRPr="009271A7">
        <w:rPr>
          <w:rFonts w:ascii="Times New Roman" w:hAnsi="Times New Roman"/>
          <w:sz w:val="28"/>
          <w:szCs w:val="28"/>
        </w:rPr>
        <w:t>расходы на содержание и эксплуатацию вычислительной техники;</w:t>
      </w:r>
    </w:p>
    <w:p w14:paraId="61259E99" w14:textId="77777777" w:rsidR="004F21D8" w:rsidRDefault="004F21D8" w:rsidP="00732120">
      <w:pPr>
        <w:pStyle w:val="afffd"/>
        <w:widowControl w:val="0"/>
        <w:numPr>
          <w:ilvl w:val="0"/>
          <w:numId w:val="15"/>
        </w:numPr>
        <w:autoSpaceDE w:val="0"/>
        <w:autoSpaceDN w:val="0"/>
        <w:adjustRightInd w:val="0"/>
        <w:spacing w:after="0" w:line="240" w:lineRule="auto"/>
        <w:ind w:hanging="436"/>
        <w:jc w:val="both"/>
      </w:pPr>
      <w:r w:rsidRPr="009271A7">
        <w:rPr>
          <w:rFonts w:ascii="Times New Roman" w:hAnsi="Times New Roman"/>
          <w:sz w:val="28"/>
          <w:szCs w:val="28"/>
        </w:rPr>
        <w:t>расходы на типографские работы;</w:t>
      </w:r>
      <w:r w:rsidRPr="009E2439">
        <w:t xml:space="preserve"> </w:t>
      </w:r>
    </w:p>
    <w:p w14:paraId="7B423B48" w14:textId="77777777" w:rsidR="004F21D8" w:rsidRPr="009271A7" w:rsidRDefault="004F21D8" w:rsidP="00732120">
      <w:pPr>
        <w:pStyle w:val="afffd"/>
        <w:widowControl w:val="0"/>
        <w:numPr>
          <w:ilvl w:val="0"/>
          <w:numId w:val="15"/>
        </w:numPr>
        <w:autoSpaceDE w:val="0"/>
        <w:autoSpaceDN w:val="0"/>
        <w:adjustRightInd w:val="0"/>
        <w:spacing w:after="0" w:line="240" w:lineRule="auto"/>
        <w:ind w:hanging="436"/>
        <w:jc w:val="both"/>
        <w:rPr>
          <w:rFonts w:ascii="Times New Roman" w:hAnsi="Times New Roman"/>
          <w:sz w:val="28"/>
          <w:szCs w:val="28"/>
        </w:rPr>
      </w:pPr>
      <w:r w:rsidRPr="009271A7">
        <w:rPr>
          <w:rFonts w:ascii="Times New Roman" w:hAnsi="Times New Roman"/>
          <w:sz w:val="28"/>
          <w:szCs w:val="28"/>
        </w:rPr>
        <w:t xml:space="preserve">расходы на содержание и эксплуатацию зданий, сооружений, помещений (отопление, освещение, энергоснабжение, водоснабжение, канализация и содержание в чистоте). </w:t>
      </w:r>
    </w:p>
    <w:p w14:paraId="36E921FB" w14:textId="01EE306A" w:rsidR="004F21D8" w:rsidRPr="00DF6518" w:rsidRDefault="004F21D8" w:rsidP="00732120">
      <w:pPr>
        <w:widowControl w:val="0"/>
        <w:autoSpaceDE w:val="0"/>
        <w:autoSpaceDN w:val="0"/>
        <w:adjustRightInd w:val="0"/>
        <w:ind w:firstLine="567"/>
        <w:rPr>
          <w:b/>
          <w:sz w:val="28"/>
          <w:szCs w:val="28"/>
        </w:rPr>
      </w:pPr>
      <w:r>
        <w:rPr>
          <w:sz w:val="28"/>
          <w:szCs w:val="28"/>
        </w:rPr>
        <w:t>Е</w:t>
      </w:r>
      <w:r w:rsidRPr="001B7701">
        <w:rPr>
          <w:sz w:val="28"/>
          <w:szCs w:val="28"/>
        </w:rPr>
        <w:t xml:space="preserve">сли в ходе разработки проекта были произведены (и могут быть </w:t>
      </w:r>
      <w:r>
        <w:rPr>
          <w:sz w:val="28"/>
          <w:szCs w:val="28"/>
        </w:rPr>
        <w:t>документально подтверждены)</w:t>
      </w:r>
      <w:r w:rsidRPr="001B7701">
        <w:rPr>
          <w:sz w:val="28"/>
          <w:szCs w:val="28"/>
        </w:rPr>
        <w:t xml:space="preserve"> затраты </w:t>
      </w:r>
      <w:r>
        <w:rPr>
          <w:sz w:val="28"/>
          <w:szCs w:val="28"/>
        </w:rPr>
        <w:t>названных типов</w:t>
      </w:r>
      <w:r w:rsidRPr="001B7701">
        <w:rPr>
          <w:sz w:val="28"/>
          <w:szCs w:val="28"/>
        </w:rPr>
        <w:t xml:space="preserve">, то рекомендуется использовать их </w:t>
      </w:r>
      <w:r>
        <w:rPr>
          <w:sz w:val="28"/>
          <w:szCs w:val="28"/>
        </w:rPr>
        <w:t>фактические значения</w:t>
      </w:r>
      <w:r w:rsidRPr="001B7701">
        <w:rPr>
          <w:sz w:val="28"/>
          <w:szCs w:val="28"/>
        </w:rPr>
        <w:t xml:space="preserve">. </w:t>
      </w:r>
      <w:r>
        <w:rPr>
          <w:sz w:val="28"/>
          <w:szCs w:val="28"/>
        </w:rPr>
        <w:t xml:space="preserve">Во всех остальных случаях рекомендуется принять сумму накладных расходов на уровне </w:t>
      </w:r>
      <w:r w:rsidR="00A061A2">
        <w:rPr>
          <w:sz w:val="28"/>
          <w:szCs w:val="28"/>
        </w:rPr>
        <w:t>35</w:t>
      </w:r>
      <w:r w:rsidR="004E4E48">
        <w:rPr>
          <w:sz w:val="28"/>
          <w:szCs w:val="28"/>
        </w:rPr>
        <w:t xml:space="preserve">% </w:t>
      </w:r>
      <w:r>
        <w:rPr>
          <w:sz w:val="28"/>
          <w:szCs w:val="28"/>
        </w:rPr>
        <w:t xml:space="preserve">от </w:t>
      </w:r>
      <w:r w:rsidRPr="002158B9">
        <w:rPr>
          <w:sz w:val="28"/>
          <w:szCs w:val="28"/>
        </w:rPr>
        <w:t>заработной платы разработчиков проекта</w:t>
      </w:r>
      <w:r w:rsidR="00A061A2">
        <w:rPr>
          <w:sz w:val="28"/>
          <w:szCs w:val="28"/>
        </w:rPr>
        <w:t>.</w:t>
      </w:r>
      <w:r>
        <w:rPr>
          <w:sz w:val="28"/>
          <w:szCs w:val="28"/>
        </w:rPr>
        <w:t xml:space="preserve"> </w:t>
      </w:r>
    </w:p>
    <w:p w14:paraId="28C97885" w14:textId="364B72B9" w:rsidR="004F21D8" w:rsidRDefault="004F21D8" w:rsidP="00732120">
      <w:pPr>
        <w:pStyle w:val="a0"/>
        <w:tabs>
          <w:tab w:val="left" w:pos="851"/>
        </w:tabs>
        <w:spacing w:line="240" w:lineRule="auto"/>
        <w:ind w:firstLine="0"/>
        <w:rPr>
          <w:b/>
          <w:sz w:val="28"/>
          <w:szCs w:val="28"/>
        </w:rPr>
      </w:pPr>
    </w:p>
    <w:p w14:paraId="54215417" w14:textId="41EA7DEE" w:rsidR="000A1C99" w:rsidRPr="000A1C99" w:rsidRDefault="009B702A" w:rsidP="004E4E48">
      <w:pPr>
        <w:pStyle w:val="a0"/>
        <w:tabs>
          <w:tab w:val="left" w:pos="851"/>
        </w:tabs>
        <w:ind w:firstLine="709"/>
        <w:rPr>
          <w:b/>
          <w:bCs/>
          <w:sz w:val="28"/>
          <w:szCs w:val="28"/>
        </w:rPr>
      </w:pPr>
      <w:bookmarkStart w:id="23" w:name="_Toc457904506"/>
      <w:bookmarkStart w:id="24" w:name="_Toc457904915"/>
      <w:r>
        <w:rPr>
          <w:b/>
          <w:bCs/>
          <w:sz w:val="28"/>
          <w:szCs w:val="28"/>
        </w:rPr>
        <w:t>2.1.</w:t>
      </w:r>
      <w:r w:rsidR="003D4A19">
        <w:rPr>
          <w:b/>
          <w:bCs/>
          <w:sz w:val="28"/>
          <w:szCs w:val="28"/>
        </w:rPr>
        <w:t>10</w:t>
      </w:r>
      <w:r>
        <w:rPr>
          <w:b/>
          <w:bCs/>
          <w:sz w:val="28"/>
          <w:szCs w:val="28"/>
        </w:rPr>
        <w:t xml:space="preserve"> </w:t>
      </w:r>
      <w:r w:rsidR="000A1C99" w:rsidRPr="000A1C99">
        <w:rPr>
          <w:b/>
          <w:bCs/>
          <w:sz w:val="28"/>
          <w:szCs w:val="28"/>
        </w:rPr>
        <w:t xml:space="preserve">Смета затрат </w:t>
      </w:r>
      <w:r w:rsidR="000A1C99" w:rsidRPr="00C85591">
        <w:rPr>
          <w:b/>
          <w:bCs/>
          <w:sz w:val="28"/>
          <w:szCs w:val="28"/>
        </w:rPr>
        <w:t>на разработку проекта</w:t>
      </w:r>
      <w:bookmarkEnd w:id="23"/>
      <w:bookmarkEnd w:id="24"/>
    </w:p>
    <w:p w14:paraId="1DA3E507" w14:textId="77777777" w:rsidR="000A1C99" w:rsidRPr="000A1C99" w:rsidRDefault="000A1C99" w:rsidP="004E4E48">
      <w:pPr>
        <w:pStyle w:val="a0"/>
        <w:tabs>
          <w:tab w:val="left" w:pos="851"/>
        </w:tabs>
        <w:ind w:firstLine="0"/>
        <w:rPr>
          <w:b/>
          <w:sz w:val="28"/>
          <w:szCs w:val="28"/>
        </w:rPr>
      </w:pPr>
    </w:p>
    <w:p w14:paraId="3395FBE2" w14:textId="77777777" w:rsidR="000A1C99" w:rsidRDefault="000A1C99" w:rsidP="004E4E48">
      <w:pPr>
        <w:pStyle w:val="a0"/>
        <w:tabs>
          <w:tab w:val="left" w:pos="851"/>
        </w:tabs>
        <w:ind w:firstLine="567"/>
        <w:rPr>
          <w:sz w:val="28"/>
          <w:szCs w:val="28"/>
        </w:rPr>
      </w:pPr>
      <w:r w:rsidRPr="000A1C99">
        <w:rPr>
          <w:sz w:val="28"/>
          <w:szCs w:val="28"/>
        </w:rPr>
        <w:t>Таким образом, все расчеты, произведённые выше, сводим в общую смету затрат н</w:t>
      </w:r>
      <w:r w:rsidR="00954FC9">
        <w:rPr>
          <w:sz w:val="28"/>
          <w:szCs w:val="28"/>
        </w:rPr>
        <w:t xml:space="preserve">а разработку проекта (таблица </w:t>
      </w:r>
      <w:r w:rsidR="004F21D8">
        <w:rPr>
          <w:sz w:val="28"/>
          <w:szCs w:val="28"/>
        </w:rPr>
        <w:t>10</w:t>
      </w:r>
      <w:r w:rsidRPr="000A1C99">
        <w:rPr>
          <w:sz w:val="28"/>
          <w:szCs w:val="28"/>
        </w:rPr>
        <w:t>).</w:t>
      </w:r>
    </w:p>
    <w:p w14:paraId="3E378DBC" w14:textId="77777777" w:rsidR="00732120" w:rsidRDefault="00732120" w:rsidP="00732120">
      <w:pPr>
        <w:widowControl w:val="0"/>
        <w:autoSpaceDE w:val="0"/>
        <w:autoSpaceDN w:val="0"/>
        <w:adjustRightInd w:val="0"/>
        <w:ind w:firstLine="567"/>
        <w:rPr>
          <w:sz w:val="28"/>
          <w:szCs w:val="28"/>
        </w:rPr>
      </w:pPr>
      <w:r>
        <w:rPr>
          <w:sz w:val="28"/>
          <w:szCs w:val="28"/>
        </w:rPr>
        <w:t>По</w:t>
      </w:r>
      <w:r w:rsidRPr="00AF658A">
        <w:rPr>
          <w:sz w:val="28"/>
          <w:szCs w:val="28"/>
        </w:rPr>
        <w:t xml:space="preserve"> результатам таблицы </w:t>
      </w:r>
      <w:r>
        <w:rPr>
          <w:sz w:val="28"/>
          <w:szCs w:val="28"/>
        </w:rPr>
        <w:t>10</w:t>
      </w:r>
      <w:r w:rsidRPr="00AF658A">
        <w:rPr>
          <w:sz w:val="28"/>
          <w:szCs w:val="28"/>
        </w:rPr>
        <w:t xml:space="preserve"> рекоменду</w:t>
      </w:r>
      <w:r>
        <w:rPr>
          <w:sz w:val="28"/>
          <w:szCs w:val="28"/>
        </w:rPr>
        <w:t>ется сделать круговую диаграмму (рисунок 1)</w:t>
      </w:r>
      <w:r w:rsidRPr="00AF658A">
        <w:rPr>
          <w:sz w:val="28"/>
          <w:szCs w:val="28"/>
        </w:rPr>
        <w:t>, характеризующую долю каждой г</w:t>
      </w:r>
      <w:r>
        <w:rPr>
          <w:sz w:val="28"/>
          <w:szCs w:val="28"/>
        </w:rPr>
        <w:t>руппы затрат в их общей сумме и с</w:t>
      </w:r>
      <w:r w:rsidRPr="00AF658A">
        <w:rPr>
          <w:sz w:val="28"/>
          <w:szCs w:val="28"/>
        </w:rPr>
        <w:t xml:space="preserve">делать вывод о значимости каждой статьи затрат в смете. </w:t>
      </w:r>
    </w:p>
    <w:p w14:paraId="1BECEBBD" w14:textId="4BD5DABE" w:rsidR="00954FC9" w:rsidRDefault="00954FC9" w:rsidP="000A1C99">
      <w:pPr>
        <w:pStyle w:val="a0"/>
        <w:tabs>
          <w:tab w:val="left" w:pos="851"/>
        </w:tabs>
        <w:ind w:firstLine="0"/>
        <w:rPr>
          <w:sz w:val="28"/>
          <w:szCs w:val="28"/>
        </w:rPr>
      </w:pPr>
    </w:p>
    <w:p w14:paraId="663582D6" w14:textId="56A3FA5C" w:rsidR="008916FB" w:rsidRDefault="008916FB" w:rsidP="000A1C99">
      <w:pPr>
        <w:pStyle w:val="a0"/>
        <w:tabs>
          <w:tab w:val="left" w:pos="851"/>
        </w:tabs>
        <w:ind w:firstLine="0"/>
        <w:rPr>
          <w:sz w:val="28"/>
          <w:szCs w:val="28"/>
        </w:rPr>
      </w:pPr>
    </w:p>
    <w:p w14:paraId="6BC88F2F" w14:textId="77777777" w:rsidR="00732120" w:rsidRDefault="00732120" w:rsidP="000A1C99">
      <w:pPr>
        <w:pStyle w:val="a0"/>
        <w:tabs>
          <w:tab w:val="left" w:pos="851"/>
        </w:tabs>
        <w:ind w:firstLine="0"/>
        <w:rPr>
          <w:sz w:val="28"/>
          <w:szCs w:val="28"/>
        </w:rPr>
      </w:pPr>
    </w:p>
    <w:p w14:paraId="546C944A" w14:textId="321EADC8" w:rsidR="008916FB" w:rsidRDefault="008916FB" w:rsidP="000A1C99">
      <w:pPr>
        <w:pStyle w:val="a0"/>
        <w:tabs>
          <w:tab w:val="left" w:pos="851"/>
        </w:tabs>
        <w:ind w:firstLine="0"/>
        <w:rPr>
          <w:sz w:val="28"/>
          <w:szCs w:val="28"/>
        </w:rPr>
      </w:pPr>
    </w:p>
    <w:p w14:paraId="5DFDAC51" w14:textId="38E58310" w:rsidR="008916FB" w:rsidRDefault="008916FB" w:rsidP="000A1C99">
      <w:pPr>
        <w:pStyle w:val="a0"/>
        <w:tabs>
          <w:tab w:val="left" w:pos="851"/>
        </w:tabs>
        <w:ind w:firstLine="0"/>
        <w:rPr>
          <w:sz w:val="28"/>
          <w:szCs w:val="28"/>
        </w:rPr>
      </w:pPr>
    </w:p>
    <w:p w14:paraId="57E1D12E" w14:textId="77777777" w:rsidR="008916FB" w:rsidRDefault="008916FB" w:rsidP="000A1C99">
      <w:pPr>
        <w:pStyle w:val="a0"/>
        <w:tabs>
          <w:tab w:val="left" w:pos="851"/>
        </w:tabs>
        <w:ind w:firstLine="0"/>
        <w:rPr>
          <w:sz w:val="28"/>
          <w:szCs w:val="28"/>
        </w:rPr>
      </w:pPr>
    </w:p>
    <w:p w14:paraId="6B1C74F2" w14:textId="77777777" w:rsidR="000A1C99" w:rsidRPr="000A1C99" w:rsidRDefault="000A1C99" w:rsidP="000A1C99">
      <w:pPr>
        <w:pStyle w:val="a0"/>
        <w:tabs>
          <w:tab w:val="left" w:pos="851"/>
        </w:tabs>
        <w:ind w:firstLine="0"/>
        <w:rPr>
          <w:sz w:val="28"/>
          <w:szCs w:val="28"/>
        </w:rPr>
      </w:pPr>
      <w:r w:rsidRPr="000A1C99">
        <w:rPr>
          <w:sz w:val="28"/>
          <w:szCs w:val="28"/>
        </w:rPr>
        <w:lastRenderedPageBreak/>
        <w:t xml:space="preserve">Таблица </w:t>
      </w:r>
      <w:r w:rsidR="004F21D8">
        <w:rPr>
          <w:sz w:val="28"/>
          <w:szCs w:val="28"/>
        </w:rPr>
        <w:t>10</w:t>
      </w:r>
      <w:r w:rsidRPr="000A1C99">
        <w:rPr>
          <w:sz w:val="28"/>
          <w:szCs w:val="28"/>
        </w:rPr>
        <w:t xml:space="preserve"> – Смета затрат на разработку проекта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002"/>
        <w:gridCol w:w="2383"/>
      </w:tblGrid>
      <w:tr w:rsidR="000A1C99" w:rsidRPr="0085550F" w14:paraId="314ABFDF" w14:textId="77777777" w:rsidTr="00A061A2">
        <w:tc>
          <w:tcPr>
            <w:tcW w:w="567" w:type="dxa"/>
            <w:shd w:val="clear" w:color="auto" w:fill="auto"/>
            <w:vAlign w:val="center"/>
          </w:tcPr>
          <w:p w14:paraId="3DBF4619" w14:textId="77777777" w:rsidR="009B702A" w:rsidRPr="00125545" w:rsidRDefault="000A1C99" w:rsidP="00954FC9">
            <w:pPr>
              <w:pStyle w:val="a0"/>
              <w:tabs>
                <w:tab w:val="left" w:pos="851"/>
              </w:tabs>
              <w:ind w:right="-690" w:hanging="16"/>
              <w:rPr>
                <w:b/>
                <w:sz w:val="24"/>
                <w:szCs w:val="24"/>
              </w:rPr>
            </w:pPr>
            <w:r w:rsidRPr="00125545">
              <w:rPr>
                <w:b/>
                <w:sz w:val="24"/>
                <w:szCs w:val="24"/>
              </w:rPr>
              <w:t>№</w:t>
            </w:r>
          </w:p>
          <w:p w14:paraId="6DF1135B" w14:textId="77777777" w:rsidR="000A1C99" w:rsidRPr="00125545" w:rsidRDefault="000A1C99" w:rsidP="00954FC9">
            <w:pPr>
              <w:pStyle w:val="a0"/>
              <w:tabs>
                <w:tab w:val="left" w:pos="851"/>
              </w:tabs>
              <w:ind w:right="-690" w:hanging="16"/>
              <w:rPr>
                <w:b/>
                <w:sz w:val="24"/>
                <w:szCs w:val="24"/>
              </w:rPr>
            </w:pPr>
            <w:r w:rsidRPr="00125545">
              <w:rPr>
                <w:b/>
                <w:sz w:val="24"/>
                <w:szCs w:val="24"/>
              </w:rPr>
              <w:t>п/п</w:t>
            </w:r>
          </w:p>
        </w:tc>
        <w:tc>
          <w:tcPr>
            <w:tcW w:w="6002" w:type="dxa"/>
            <w:shd w:val="clear" w:color="auto" w:fill="auto"/>
            <w:vAlign w:val="center"/>
          </w:tcPr>
          <w:p w14:paraId="548087F0" w14:textId="77777777" w:rsidR="000A1C99" w:rsidRPr="00125545" w:rsidRDefault="000A1C99" w:rsidP="00954FC9">
            <w:pPr>
              <w:pStyle w:val="a0"/>
              <w:tabs>
                <w:tab w:val="left" w:pos="851"/>
              </w:tabs>
              <w:ind w:right="-690" w:hanging="16"/>
              <w:jc w:val="center"/>
              <w:rPr>
                <w:b/>
                <w:sz w:val="24"/>
                <w:szCs w:val="24"/>
              </w:rPr>
            </w:pPr>
            <w:r w:rsidRPr="00125545">
              <w:rPr>
                <w:b/>
                <w:sz w:val="24"/>
                <w:szCs w:val="24"/>
              </w:rPr>
              <w:t>Наименование статьи затрат</w:t>
            </w:r>
          </w:p>
        </w:tc>
        <w:tc>
          <w:tcPr>
            <w:tcW w:w="2383" w:type="dxa"/>
            <w:shd w:val="clear" w:color="auto" w:fill="auto"/>
            <w:vAlign w:val="center"/>
          </w:tcPr>
          <w:p w14:paraId="61EBE205" w14:textId="77777777" w:rsidR="000A1C99" w:rsidRPr="00125545" w:rsidRDefault="00954FC9" w:rsidP="00954FC9">
            <w:pPr>
              <w:pStyle w:val="a0"/>
              <w:tabs>
                <w:tab w:val="left" w:pos="182"/>
              </w:tabs>
              <w:ind w:right="-690" w:hanging="16"/>
              <w:rPr>
                <w:b/>
                <w:sz w:val="24"/>
                <w:szCs w:val="24"/>
              </w:rPr>
            </w:pPr>
            <w:r w:rsidRPr="00125545">
              <w:rPr>
                <w:b/>
                <w:sz w:val="24"/>
                <w:szCs w:val="24"/>
              </w:rPr>
              <w:t xml:space="preserve">       </w:t>
            </w:r>
            <w:r w:rsidR="000A1C99" w:rsidRPr="00125545">
              <w:rPr>
                <w:b/>
                <w:sz w:val="24"/>
                <w:szCs w:val="24"/>
              </w:rPr>
              <w:t>Сумма, руб.</w:t>
            </w:r>
          </w:p>
        </w:tc>
      </w:tr>
      <w:tr w:rsidR="000A1C99" w:rsidRPr="0085550F" w14:paraId="2E02B400" w14:textId="77777777" w:rsidTr="00A061A2">
        <w:tc>
          <w:tcPr>
            <w:tcW w:w="567" w:type="dxa"/>
            <w:shd w:val="clear" w:color="auto" w:fill="auto"/>
          </w:tcPr>
          <w:p w14:paraId="1BAF90A0" w14:textId="77777777" w:rsidR="000A1C99" w:rsidRPr="0085550F" w:rsidRDefault="000A1C99" w:rsidP="0085550F">
            <w:pPr>
              <w:pStyle w:val="a0"/>
              <w:tabs>
                <w:tab w:val="left" w:pos="851"/>
              </w:tabs>
              <w:ind w:hanging="93"/>
              <w:jc w:val="center"/>
              <w:rPr>
                <w:sz w:val="24"/>
                <w:szCs w:val="24"/>
              </w:rPr>
            </w:pPr>
            <w:r w:rsidRPr="0085550F">
              <w:rPr>
                <w:sz w:val="24"/>
                <w:szCs w:val="24"/>
              </w:rPr>
              <w:t>1</w:t>
            </w:r>
          </w:p>
        </w:tc>
        <w:tc>
          <w:tcPr>
            <w:tcW w:w="6002" w:type="dxa"/>
            <w:shd w:val="clear" w:color="auto" w:fill="auto"/>
          </w:tcPr>
          <w:p w14:paraId="394C0FF5" w14:textId="77777777" w:rsidR="000A1C99" w:rsidRPr="0085550F" w:rsidRDefault="000A1C99" w:rsidP="0085550F">
            <w:pPr>
              <w:pStyle w:val="a0"/>
              <w:tabs>
                <w:tab w:val="left" w:pos="851"/>
              </w:tabs>
              <w:ind w:firstLine="33"/>
              <w:rPr>
                <w:sz w:val="24"/>
                <w:szCs w:val="24"/>
              </w:rPr>
            </w:pPr>
            <w:r w:rsidRPr="0085550F">
              <w:rPr>
                <w:sz w:val="24"/>
                <w:szCs w:val="24"/>
              </w:rPr>
              <w:t>Материальные затраты</w:t>
            </w:r>
          </w:p>
        </w:tc>
        <w:tc>
          <w:tcPr>
            <w:tcW w:w="2383" w:type="dxa"/>
            <w:shd w:val="clear" w:color="auto" w:fill="auto"/>
          </w:tcPr>
          <w:p w14:paraId="360D0EEF" w14:textId="77777777" w:rsidR="000A1C99" w:rsidRPr="0085550F" w:rsidRDefault="000A1C99" w:rsidP="0085550F">
            <w:pPr>
              <w:pStyle w:val="a0"/>
              <w:tabs>
                <w:tab w:val="left" w:pos="851"/>
              </w:tabs>
              <w:rPr>
                <w:b/>
                <w:sz w:val="24"/>
                <w:szCs w:val="24"/>
              </w:rPr>
            </w:pPr>
          </w:p>
        </w:tc>
      </w:tr>
      <w:tr w:rsidR="000A1C99" w:rsidRPr="0085550F" w14:paraId="4629D220" w14:textId="77777777" w:rsidTr="00A061A2">
        <w:tc>
          <w:tcPr>
            <w:tcW w:w="567" w:type="dxa"/>
            <w:shd w:val="clear" w:color="auto" w:fill="auto"/>
          </w:tcPr>
          <w:p w14:paraId="38C04149" w14:textId="77777777" w:rsidR="000A1C99" w:rsidRPr="0085550F" w:rsidRDefault="000A1C99" w:rsidP="0085550F">
            <w:pPr>
              <w:pStyle w:val="a0"/>
              <w:tabs>
                <w:tab w:val="left" w:pos="851"/>
              </w:tabs>
              <w:ind w:hanging="93"/>
              <w:jc w:val="center"/>
              <w:rPr>
                <w:sz w:val="24"/>
                <w:szCs w:val="24"/>
              </w:rPr>
            </w:pPr>
            <w:r w:rsidRPr="0085550F">
              <w:rPr>
                <w:sz w:val="24"/>
                <w:szCs w:val="24"/>
              </w:rPr>
              <w:t>2</w:t>
            </w:r>
          </w:p>
        </w:tc>
        <w:tc>
          <w:tcPr>
            <w:tcW w:w="6002" w:type="dxa"/>
            <w:shd w:val="clear" w:color="auto" w:fill="auto"/>
          </w:tcPr>
          <w:p w14:paraId="42956CD4" w14:textId="77777777" w:rsidR="000A1C99" w:rsidRPr="0085550F" w:rsidRDefault="000A1C99" w:rsidP="0085550F">
            <w:pPr>
              <w:pStyle w:val="a0"/>
              <w:tabs>
                <w:tab w:val="left" w:pos="851"/>
              </w:tabs>
              <w:ind w:firstLine="33"/>
              <w:rPr>
                <w:sz w:val="24"/>
                <w:szCs w:val="24"/>
              </w:rPr>
            </w:pPr>
            <w:r w:rsidRPr="0085550F">
              <w:rPr>
                <w:sz w:val="24"/>
                <w:szCs w:val="24"/>
              </w:rPr>
              <w:t>Заработная плата разработчиков проекта</w:t>
            </w:r>
          </w:p>
        </w:tc>
        <w:tc>
          <w:tcPr>
            <w:tcW w:w="2383" w:type="dxa"/>
            <w:shd w:val="clear" w:color="auto" w:fill="auto"/>
          </w:tcPr>
          <w:p w14:paraId="797CDCA6" w14:textId="77777777" w:rsidR="000A1C99" w:rsidRPr="0085550F" w:rsidRDefault="000A1C99" w:rsidP="0085550F">
            <w:pPr>
              <w:pStyle w:val="a0"/>
              <w:tabs>
                <w:tab w:val="left" w:pos="851"/>
              </w:tabs>
              <w:rPr>
                <w:b/>
                <w:sz w:val="24"/>
                <w:szCs w:val="24"/>
              </w:rPr>
            </w:pPr>
          </w:p>
        </w:tc>
      </w:tr>
      <w:tr w:rsidR="000A1C99" w:rsidRPr="0085550F" w14:paraId="32B44BE9" w14:textId="77777777" w:rsidTr="00A061A2">
        <w:tc>
          <w:tcPr>
            <w:tcW w:w="567" w:type="dxa"/>
            <w:shd w:val="clear" w:color="auto" w:fill="auto"/>
          </w:tcPr>
          <w:p w14:paraId="4D6EFF59" w14:textId="77777777" w:rsidR="000A1C99" w:rsidRPr="0085550F" w:rsidRDefault="000A1C99" w:rsidP="0085550F">
            <w:pPr>
              <w:pStyle w:val="a0"/>
              <w:tabs>
                <w:tab w:val="left" w:pos="851"/>
              </w:tabs>
              <w:ind w:hanging="93"/>
              <w:jc w:val="center"/>
              <w:rPr>
                <w:sz w:val="24"/>
                <w:szCs w:val="24"/>
              </w:rPr>
            </w:pPr>
            <w:r w:rsidRPr="0085550F">
              <w:rPr>
                <w:sz w:val="24"/>
                <w:szCs w:val="24"/>
              </w:rPr>
              <w:t>3</w:t>
            </w:r>
          </w:p>
        </w:tc>
        <w:tc>
          <w:tcPr>
            <w:tcW w:w="6002" w:type="dxa"/>
            <w:shd w:val="clear" w:color="auto" w:fill="auto"/>
          </w:tcPr>
          <w:p w14:paraId="3646DE7C" w14:textId="77777777" w:rsidR="000A1C99" w:rsidRPr="0085550F" w:rsidRDefault="000A1C99" w:rsidP="0085550F">
            <w:pPr>
              <w:pStyle w:val="a0"/>
              <w:tabs>
                <w:tab w:val="left" w:pos="851"/>
              </w:tabs>
              <w:ind w:firstLine="33"/>
              <w:rPr>
                <w:sz w:val="24"/>
                <w:szCs w:val="24"/>
              </w:rPr>
            </w:pPr>
            <w:r w:rsidRPr="0085550F">
              <w:rPr>
                <w:sz w:val="24"/>
                <w:szCs w:val="24"/>
              </w:rPr>
              <w:t>Страховые взносы</w:t>
            </w:r>
          </w:p>
        </w:tc>
        <w:tc>
          <w:tcPr>
            <w:tcW w:w="2383" w:type="dxa"/>
            <w:shd w:val="clear" w:color="auto" w:fill="auto"/>
          </w:tcPr>
          <w:p w14:paraId="57D21D20" w14:textId="77777777" w:rsidR="000A1C99" w:rsidRPr="0085550F" w:rsidRDefault="000A1C99" w:rsidP="0085550F">
            <w:pPr>
              <w:pStyle w:val="a0"/>
              <w:tabs>
                <w:tab w:val="left" w:pos="851"/>
              </w:tabs>
              <w:rPr>
                <w:b/>
                <w:sz w:val="24"/>
                <w:szCs w:val="24"/>
              </w:rPr>
            </w:pPr>
          </w:p>
        </w:tc>
      </w:tr>
      <w:tr w:rsidR="000A1C99" w:rsidRPr="0085550F" w14:paraId="636ABEF0" w14:textId="77777777" w:rsidTr="00A061A2">
        <w:tc>
          <w:tcPr>
            <w:tcW w:w="567" w:type="dxa"/>
            <w:shd w:val="clear" w:color="auto" w:fill="auto"/>
          </w:tcPr>
          <w:p w14:paraId="49D10A14" w14:textId="77777777" w:rsidR="000A1C99" w:rsidRPr="0085550F" w:rsidRDefault="000A1C99" w:rsidP="0085550F">
            <w:pPr>
              <w:pStyle w:val="a0"/>
              <w:tabs>
                <w:tab w:val="left" w:pos="851"/>
              </w:tabs>
              <w:ind w:hanging="93"/>
              <w:jc w:val="center"/>
              <w:rPr>
                <w:sz w:val="24"/>
                <w:szCs w:val="24"/>
              </w:rPr>
            </w:pPr>
            <w:r w:rsidRPr="0085550F">
              <w:rPr>
                <w:sz w:val="24"/>
                <w:szCs w:val="24"/>
              </w:rPr>
              <w:t>4</w:t>
            </w:r>
          </w:p>
        </w:tc>
        <w:tc>
          <w:tcPr>
            <w:tcW w:w="6002" w:type="dxa"/>
            <w:shd w:val="clear" w:color="auto" w:fill="auto"/>
          </w:tcPr>
          <w:p w14:paraId="737C7256" w14:textId="77777777" w:rsidR="000A1C99" w:rsidRPr="0085550F" w:rsidRDefault="000A1C99" w:rsidP="0085550F">
            <w:pPr>
              <w:pStyle w:val="a0"/>
              <w:tabs>
                <w:tab w:val="left" w:pos="851"/>
              </w:tabs>
              <w:ind w:firstLine="33"/>
              <w:rPr>
                <w:sz w:val="24"/>
                <w:szCs w:val="24"/>
              </w:rPr>
            </w:pPr>
            <w:r w:rsidRPr="0085550F">
              <w:rPr>
                <w:sz w:val="24"/>
                <w:szCs w:val="24"/>
              </w:rPr>
              <w:t>Амортизационные отчисления</w:t>
            </w:r>
          </w:p>
        </w:tc>
        <w:tc>
          <w:tcPr>
            <w:tcW w:w="2383" w:type="dxa"/>
            <w:shd w:val="clear" w:color="auto" w:fill="auto"/>
          </w:tcPr>
          <w:p w14:paraId="083B3B9E" w14:textId="77777777" w:rsidR="000A1C99" w:rsidRPr="0085550F" w:rsidRDefault="000A1C99" w:rsidP="0085550F">
            <w:pPr>
              <w:pStyle w:val="a0"/>
              <w:tabs>
                <w:tab w:val="left" w:pos="851"/>
              </w:tabs>
              <w:rPr>
                <w:b/>
                <w:sz w:val="24"/>
                <w:szCs w:val="24"/>
              </w:rPr>
            </w:pPr>
          </w:p>
        </w:tc>
      </w:tr>
      <w:tr w:rsidR="000A1C99" w:rsidRPr="0085550F" w14:paraId="562D032E" w14:textId="77777777" w:rsidTr="00A061A2">
        <w:tc>
          <w:tcPr>
            <w:tcW w:w="567" w:type="dxa"/>
            <w:shd w:val="clear" w:color="auto" w:fill="auto"/>
          </w:tcPr>
          <w:p w14:paraId="112BF347" w14:textId="77777777" w:rsidR="000A1C99" w:rsidRPr="0085550F" w:rsidRDefault="000A1C99" w:rsidP="0085550F">
            <w:pPr>
              <w:pStyle w:val="a0"/>
              <w:tabs>
                <w:tab w:val="left" w:pos="851"/>
              </w:tabs>
              <w:ind w:hanging="93"/>
              <w:jc w:val="center"/>
              <w:rPr>
                <w:sz w:val="24"/>
                <w:szCs w:val="24"/>
              </w:rPr>
            </w:pPr>
            <w:r w:rsidRPr="0085550F">
              <w:rPr>
                <w:sz w:val="24"/>
                <w:szCs w:val="24"/>
              </w:rPr>
              <w:t>5</w:t>
            </w:r>
          </w:p>
        </w:tc>
        <w:tc>
          <w:tcPr>
            <w:tcW w:w="6002" w:type="dxa"/>
            <w:shd w:val="clear" w:color="auto" w:fill="auto"/>
          </w:tcPr>
          <w:p w14:paraId="5E20A875" w14:textId="77777777" w:rsidR="000A1C99" w:rsidRPr="0085550F" w:rsidRDefault="000A1C99" w:rsidP="0085550F">
            <w:pPr>
              <w:pStyle w:val="a0"/>
              <w:tabs>
                <w:tab w:val="left" w:pos="851"/>
              </w:tabs>
              <w:ind w:firstLine="33"/>
              <w:rPr>
                <w:sz w:val="24"/>
                <w:szCs w:val="24"/>
              </w:rPr>
            </w:pPr>
            <w:r w:rsidRPr="0085550F">
              <w:rPr>
                <w:sz w:val="24"/>
                <w:szCs w:val="24"/>
              </w:rPr>
              <w:t>Затраты на эксплуатацию оборудования</w:t>
            </w:r>
          </w:p>
        </w:tc>
        <w:tc>
          <w:tcPr>
            <w:tcW w:w="2383" w:type="dxa"/>
            <w:shd w:val="clear" w:color="auto" w:fill="auto"/>
          </w:tcPr>
          <w:p w14:paraId="25EB7D27" w14:textId="77777777" w:rsidR="000A1C99" w:rsidRPr="0085550F" w:rsidRDefault="000A1C99" w:rsidP="0085550F">
            <w:pPr>
              <w:pStyle w:val="a0"/>
              <w:tabs>
                <w:tab w:val="left" w:pos="851"/>
              </w:tabs>
              <w:rPr>
                <w:b/>
                <w:sz w:val="24"/>
                <w:szCs w:val="24"/>
              </w:rPr>
            </w:pPr>
          </w:p>
        </w:tc>
      </w:tr>
      <w:tr w:rsidR="000A1C99" w:rsidRPr="0085550F" w14:paraId="7679A1FD" w14:textId="77777777" w:rsidTr="00A061A2">
        <w:tc>
          <w:tcPr>
            <w:tcW w:w="567" w:type="dxa"/>
            <w:shd w:val="clear" w:color="auto" w:fill="auto"/>
          </w:tcPr>
          <w:p w14:paraId="17DFD687" w14:textId="77777777" w:rsidR="000A1C99" w:rsidRPr="0085550F" w:rsidRDefault="000A1C99" w:rsidP="0085550F">
            <w:pPr>
              <w:pStyle w:val="a0"/>
              <w:tabs>
                <w:tab w:val="left" w:pos="851"/>
              </w:tabs>
              <w:ind w:hanging="93"/>
              <w:jc w:val="center"/>
              <w:rPr>
                <w:sz w:val="24"/>
                <w:szCs w:val="24"/>
              </w:rPr>
            </w:pPr>
            <w:r w:rsidRPr="0085550F">
              <w:rPr>
                <w:sz w:val="24"/>
                <w:szCs w:val="24"/>
              </w:rPr>
              <w:t>6</w:t>
            </w:r>
          </w:p>
        </w:tc>
        <w:tc>
          <w:tcPr>
            <w:tcW w:w="6002" w:type="dxa"/>
            <w:shd w:val="clear" w:color="auto" w:fill="auto"/>
          </w:tcPr>
          <w:p w14:paraId="0135B238" w14:textId="77777777" w:rsidR="000A1C99" w:rsidRPr="0085550F" w:rsidRDefault="000A1C99" w:rsidP="0085550F">
            <w:pPr>
              <w:pStyle w:val="a0"/>
              <w:tabs>
                <w:tab w:val="left" w:pos="851"/>
              </w:tabs>
              <w:ind w:firstLine="33"/>
              <w:rPr>
                <w:sz w:val="24"/>
                <w:szCs w:val="24"/>
              </w:rPr>
            </w:pPr>
            <w:r w:rsidRPr="0085550F">
              <w:rPr>
                <w:sz w:val="24"/>
                <w:szCs w:val="24"/>
              </w:rPr>
              <w:t>Прочие расходы (</w:t>
            </w:r>
            <w:r w:rsidR="00D13F3B" w:rsidRPr="00CA446D">
              <w:rPr>
                <w:sz w:val="24"/>
                <w:szCs w:val="24"/>
              </w:rPr>
              <w:t>10</w:t>
            </w:r>
            <w:r w:rsidRPr="00CA446D">
              <w:rPr>
                <w:sz w:val="24"/>
                <w:szCs w:val="24"/>
              </w:rPr>
              <w:t>%</w:t>
            </w:r>
            <w:r w:rsidRPr="0085550F">
              <w:rPr>
                <w:sz w:val="24"/>
                <w:szCs w:val="24"/>
              </w:rPr>
              <w:t xml:space="preserve"> от п.2)</w:t>
            </w:r>
          </w:p>
        </w:tc>
        <w:tc>
          <w:tcPr>
            <w:tcW w:w="2383" w:type="dxa"/>
            <w:shd w:val="clear" w:color="auto" w:fill="auto"/>
          </w:tcPr>
          <w:p w14:paraId="0402B22A" w14:textId="77777777" w:rsidR="000A1C99" w:rsidRPr="0085550F" w:rsidRDefault="000A1C99" w:rsidP="0085550F">
            <w:pPr>
              <w:pStyle w:val="a0"/>
              <w:tabs>
                <w:tab w:val="left" w:pos="851"/>
              </w:tabs>
              <w:rPr>
                <w:b/>
                <w:sz w:val="24"/>
                <w:szCs w:val="24"/>
              </w:rPr>
            </w:pPr>
          </w:p>
        </w:tc>
      </w:tr>
      <w:tr w:rsidR="000A1C99" w:rsidRPr="0085550F" w14:paraId="0202502E" w14:textId="77777777" w:rsidTr="00A061A2">
        <w:tc>
          <w:tcPr>
            <w:tcW w:w="567" w:type="dxa"/>
            <w:shd w:val="clear" w:color="auto" w:fill="auto"/>
          </w:tcPr>
          <w:p w14:paraId="33485D1B" w14:textId="77777777" w:rsidR="000A1C99" w:rsidRPr="0085550F" w:rsidRDefault="000A1C99" w:rsidP="0085550F">
            <w:pPr>
              <w:pStyle w:val="a0"/>
              <w:tabs>
                <w:tab w:val="left" w:pos="851"/>
              </w:tabs>
              <w:ind w:hanging="93"/>
              <w:jc w:val="center"/>
              <w:rPr>
                <w:sz w:val="24"/>
                <w:szCs w:val="24"/>
              </w:rPr>
            </w:pPr>
            <w:r w:rsidRPr="0085550F">
              <w:rPr>
                <w:sz w:val="24"/>
                <w:szCs w:val="24"/>
              </w:rPr>
              <w:t>7</w:t>
            </w:r>
          </w:p>
        </w:tc>
        <w:tc>
          <w:tcPr>
            <w:tcW w:w="6002" w:type="dxa"/>
            <w:shd w:val="clear" w:color="auto" w:fill="auto"/>
          </w:tcPr>
          <w:p w14:paraId="7A28A880" w14:textId="77777777" w:rsidR="000A1C99" w:rsidRPr="0085550F" w:rsidRDefault="009B702A" w:rsidP="0085550F">
            <w:pPr>
              <w:pStyle w:val="a0"/>
              <w:tabs>
                <w:tab w:val="left" w:pos="851"/>
              </w:tabs>
              <w:ind w:firstLine="33"/>
              <w:rPr>
                <w:sz w:val="24"/>
                <w:szCs w:val="24"/>
              </w:rPr>
            </w:pPr>
            <w:r w:rsidRPr="0085550F">
              <w:rPr>
                <w:sz w:val="24"/>
                <w:szCs w:val="24"/>
              </w:rPr>
              <w:t>Накладные расходы (</w:t>
            </w:r>
            <w:r w:rsidR="00D13F3B" w:rsidRPr="00CA446D">
              <w:rPr>
                <w:sz w:val="24"/>
                <w:szCs w:val="24"/>
              </w:rPr>
              <w:t>3</w:t>
            </w:r>
            <w:r w:rsidRPr="00CA446D">
              <w:rPr>
                <w:sz w:val="24"/>
                <w:szCs w:val="24"/>
              </w:rPr>
              <w:t>5</w:t>
            </w:r>
            <w:r w:rsidR="000A1C99" w:rsidRPr="00CA446D">
              <w:rPr>
                <w:sz w:val="24"/>
                <w:szCs w:val="24"/>
              </w:rPr>
              <w:t>%</w:t>
            </w:r>
            <w:r w:rsidR="000A1C99" w:rsidRPr="0085550F">
              <w:rPr>
                <w:sz w:val="24"/>
                <w:szCs w:val="24"/>
              </w:rPr>
              <w:t xml:space="preserve"> от п.2)</w:t>
            </w:r>
          </w:p>
        </w:tc>
        <w:tc>
          <w:tcPr>
            <w:tcW w:w="2383" w:type="dxa"/>
            <w:shd w:val="clear" w:color="auto" w:fill="auto"/>
          </w:tcPr>
          <w:p w14:paraId="04D53296" w14:textId="77777777" w:rsidR="000A1C99" w:rsidRPr="0085550F" w:rsidRDefault="000A1C99" w:rsidP="0085550F">
            <w:pPr>
              <w:pStyle w:val="a0"/>
              <w:tabs>
                <w:tab w:val="left" w:pos="851"/>
              </w:tabs>
              <w:rPr>
                <w:b/>
                <w:sz w:val="24"/>
                <w:szCs w:val="24"/>
              </w:rPr>
            </w:pPr>
          </w:p>
        </w:tc>
      </w:tr>
    </w:tbl>
    <w:p w14:paraId="2DCAA438" w14:textId="77777777" w:rsidR="00A061A2" w:rsidRDefault="00A061A2" w:rsidP="00A061A2">
      <w:pPr>
        <w:widowControl w:val="0"/>
        <w:autoSpaceDE w:val="0"/>
        <w:autoSpaceDN w:val="0"/>
        <w:adjustRightInd w:val="0"/>
        <w:ind w:firstLine="567"/>
        <w:rPr>
          <w:sz w:val="28"/>
          <w:szCs w:val="28"/>
        </w:rPr>
      </w:pPr>
    </w:p>
    <w:p w14:paraId="22262533" w14:textId="77777777" w:rsidR="004E4E48" w:rsidRDefault="004E4E48" w:rsidP="00FD75C1">
      <w:pPr>
        <w:widowControl w:val="0"/>
        <w:autoSpaceDE w:val="0"/>
        <w:autoSpaceDN w:val="0"/>
        <w:adjustRightInd w:val="0"/>
        <w:ind w:firstLine="567"/>
        <w:rPr>
          <w:sz w:val="28"/>
          <w:szCs w:val="28"/>
        </w:rPr>
      </w:pPr>
    </w:p>
    <w:p w14:paraId="42BDE217" w14:textId="77777777" w:rsidR="00385A81" w:rsidRPr="00064B62" w:rsidRDefault="00385A81" w:rsidP="00385A81">
      <w:pPr>
        <w:autoSpaceDE w:val="0"/>
        <w:autoSpaceDN w:val="0"/>
        <w:adjustRightInd w:val="0"/>
        <w:spacing w:line="360" w:lineRule="auto"/>
        <w:ind w:firstLine="567"/>
        <w:jc w:val="center"/>
        <w:rPr>
          <w:b/>
          <w:bCs/>
          <w:color w:val="000000"/>
          <w:sz w:val="28"/>
          <w:szCs w:val="28"/>
        </w:rPr>
      </w:pPr>
      <w:r w:rsidRPr="00CC538D">
        <w:rPr>
          <w:rFonts w:ascii="Arial" w:hAnsi="Arial" w:cs="Arial"/>
          <w:noProof/>
          <w:color w:val="000000"/>
          <w:sz w:val="14"/>
          <w:szCs w:val="14"/>
        </w:rPr>
        <w:drawing>
          <wp:inline distT="0" distB="0" distL="0" distR="0" wp14:anchorId="283B2C3D" wp14:editId="225E3275">
            <wp:extent cx="4143375" cy="2457450"/>
            <wp:effectExtent l="0" t="0" r="9525" b="0"/>
            <wp:docPr id="114"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7AFD65" w14:textId="073BB198" w:rsidR="00385A81" w:rsidRDefault="00385A81" w:rsidP="00FD75C1">
      <w:pPr>
        <w:tabs>
          <w:tab w:val="right" w:pos="6237"/>
        </w:tabs>
        <w:spacing w:line="264" w:lineRule="auto"/>
        <w:jc w:val="center"/>
        <w:rPr>
          <w:sz w:val="28"/>
          <w:szCs w:val="28"/>
        </w:rPr>
      </w:pPr>
      <w:r w:rsidRPr="00064B62">
        <w:rPr>
          <w:sz w:val="28"/>
          <w:szCs w:val="28"/>
        </w:rPr>
        <w:t>Рисунок 1 – Структура затра</w:t>
      </w:r>
      <w:r w:rsidR="00FD75C1">
        <w:rPr>
          <w:sz w:val="28"/>
          <w:szCs w:val="28"/>
        </w:rPr>
        <w:t>т</w:t>
      </w:r>
    </w:p>
    <w:p w14:paraId="4257C6CF" w14:textId="3D489453" w:rsidR="000A1C99" w:rsidRDefault="000A1C99" w:rsidP="000A1C99">
      <w:pPr>
        <w:pStyle w:val="a0"/>
        <w:tabs>
          <w:tab w:val="left" w:pos="851"/>
        </w:tabs>
        <w:ind w:firstLine="0"/>
        <w:rPr>
          <w:sz w:val="28"/>
          <w:szCs w:val="28"/>
        </w:rPr>
      </w:pPr>
    </w:p>
    <w:p w14:paraId="246EFC63" w14:textId="77777777" w:rsidR="004E4E48" w:rsidRPr="000A1C99" w:rsidRDefault="004E4E48" w:rsidP="000A1C99">
      <w:pPr>
        <w:pStyle w:val="a0"/>
        <w:tabs>
          <w:tab w:val="left" w:pos="851"/>
        </w:tabs>
        <w:ind w:firstLine="0"/>
        <w:rPr>
          <w:sz w:val="28"/>
          <w:szCs w:val="28"/>
        </w:rPr>
      </w:pPr>
    </w:p>
    <w:p w14:paraId="3C72D91A" w14:textId="77777777" w:rsidR="000A1C99" w:rsidRDefault="000A1C99" w:rsidP="00A061A2">
      <w:pPr>
        <w:pStyle w:val="a0"/>
        <w:numPr>
          <w:ilvl w:val="1"/>
          <w:numId w:val="13"/>
        </w:numPr>
        <w:tabs>
          <w:tab w:val="clear" w:pos="6237"/>
          <w:tab w:val="left" w:pos="851"/>
          <w:tab w:val="right" w:pos="1134"/>
        </w:tabs>
        <w:rPr>
          <w:b/>
          <w:bCs/>
          <w:iCs/>
          <w:sz w:val="28"/>
          <w:szCs w:val="28"/>
        </w:rPr>
      </w:pPr>
      <w:bookmarkStart w:id="25" w:name="_Toc457904225"/>
      <w:bookmarkStart w:id="26" w:name="_Toc457904916"/>
      <w:r w:rsidRPr="000A1C99">
        <w:rPr>
          <w:b/>
          <w:bCs/>
          <w:iCs/>
          <w:sz w:val="28"/>
          <w:szCs w:val="28"/>
        </w:rPr>
        <w:t>Расчет затрат на реализацию проекта</w:t>
      </w:r>
      <w:bookmarkEnd w:id="25"/>
      <w:bookmarkEnd w:id="26"/>
    </w:p>
    <w:p w14:paraId="1CFF957C" w14:textId="77777777" w:rsidR="0058394B" w:rsidRDefault="0058394B" w:rsidP="0058394B">
      <w:pPr>
        <w:widowControl w:val="0"/>
        <w:autoSpaceDE w:val="0"/>
        <w:autoSpaceDN w:val="0"/>
        <w:adjustRightInd w:val="0"/>
        <w:ind w:firstLine="567"/>
        <w:rPr>
          <w:sz w:val="28"/>
          <w:szCs w:val="28"/>
        </w:rPr>
      </w:pPr>
    </w:p>
    <w:p w14:paraId="14168420" w14:textId="77777777" w:rsidR="0058394B" w:rsidRPr="00AF658A" w:rsidRDefault="0058394B" w:rsidP="00A16216">
      <w:pPr>
        <w:widowControl w:val="0"/>
        <w:autoSpaceDE w:val="0"/>
        <w:autoSpaceDN w:val="0"/>
        <w:adjustRightInd w:val="0"/>
        <w:ind w:firstLine="567"/>
        <w:rPr>
          <w:sz w:val="28"/>
          <w:szCs w:val="28"/>
        </w:rPr>
      </w:pPr>
      <w:r w:rsidRPr="00AF658A">
        <w:rPr>
          <w:sz w:val="28"/>
          <w:szCs w:val="28"/>
        </w:rPr>
        <w:t xml:space="preserve">Данный вид затрат связан с </w:t>
      </w:r>
      <w:r>
        <w:rPr>
          <w:sz w:val="28"/>
          <w:szCs w:val="28"/>
        </w:rPr>
        <w:t xml:space="preserve">реализацией </w:t>
      </w:r>
      <w:r w:rsidRPr="00AF658A">
        <w:rPr>
          <w:sz w:val="28"/>
          <w:szCs w:val="28"/>
        </w:rPr>
        <w:t>объекта проектирования</w:t>
      </w:r>
      <w:r w:rsidRPr="00AF658A">
        <w:t xml:space="preserve"> </w:t>
      </w:r>
      <w:r w:rsidRPr="00AF658A">
        <w:rPr>
          <w:sz w:val="28"/>
          <w:szCs w:val="28"/>
        </w:rPr>
        <w:t>(установки, стенда</w:t>
      </w:r>
      <w:r>
        <w:rPr>
          <w:sz w:val="28"/>
          <w:szCs w:val="28"/>
        </w:rPr>
        <w:t>)</w:t>
      </w:r>
      <w:r w:rsidRPr="00AF658A">
        <w:rPr>
          <w:sz w:val="28"/>
          <w:szCs w:val="28"/>
        </w:rPr>
        <w:t xml:space="preserve">, поэтому расчёт будет включать </w:t>
      </w:r>
      <w:r>
        <w:rPr>
          <w:sz w:val="28"/>
          <w:szCs w:val="28"/>
        </w:rPr>
        <w:t>затраты</w:t>
      </w:r>
      <w:r w:rsidRPr="00AF658A">
        <w:rPr>
          <w:sz w:val="28"/>
          <w:szCs w:val="28"/>
        </w:rPr>
        <w:t>:</w:t>
      </w:r>
    </w:p>
    <w:p w14:paraId="3ED77D71" w14:textId="77777777" w:rsidR="0058394B" w:rsidRDefault="0058394B" w:rsidP="00A16216">
      <w:pPr>
        <w:pStyle w:val="afffd"/>
        <w:widowControl w:val="0"/>
        <w:numPr>
          <w:ilvl w:val="0"/>
          <w:numId w:val="16"/>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на оплату труда персонала, участвующего в реализации проекта;</w:t>
      </w:r>
    </w:p>
    <w:p w14:paraId="6BF42C45" w14:textId="77777777" w:rsidR="0058394B" w:rsidRPr="004B3B25" w:rsidRDefault="0058394B" w:rsidP="00A16216">
      <w:pPr>
        <w:pStyle w:val="afffd"/>
        <w:widowControl w:val="0"/>
        <w:numPr>
          <w:ilvl w:val="0"/>
          <w:numId w:val="16"/>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на</w:t>
      </w:r>
      <w:r w:rsidRPr="004B3B25">
        <w:rPr>
          <w:rFonts w:ascii="Times New Roman" w:hAnsi="Times New Roman"/>
          <w:sz w:val="28"/>
          <w:szCs w:val="28"/>
        </w:rPr>
        <w:t xml:space="preserve"> оборудовани</w:t>
      </w:r>
      <w:r>
        <w:rPr>
          <w:rFonts w:ascii="Times New Roman" w:hAnsi="Times New Roman"/>
          <w:sz w:val="28"/>
          <w:szCs w:val="28"/>
        </w:rPr>
        <w:t>е</w:t>
      </w:r>
      <w:r w:rsidRPr="00AF658A">
        <w:t xml:space="preserve"> </w:t>
      </w:r>
      <w:r>
        <w:t>(</w:t>
      </w:r>
      <w:r w:rsidRPr="004B3B25">
        <w:rPr>
          <w:rFonts w:ascii="Times New Roman" w:hAnsi="Times New Roman"/>
          <w:sz w:val="28"/>
          <w:szCs w:val="28"/>
        </w:rPr>
        <w:t>осциллографы, датчики, генераторы) и комплектующи</w:t>
      </w:r>
      <w:r>
        <w:rPr>
          <w:rFonts w:ascii="Times New Roman" w:hAnsi="Times New Roman"/>
          <w:sz w:val="28"/>
          <w:szCs w:val="28"/>
        </w:rPr>
        <w:t>е</w:t>
      </w:r>
      <w:r w:rsidR="00A16216">
        <w:rPr>
          <w:rFonts w:ascii="Times New Roman" w:hAnsi="Times New Roman"/>
          <w:sz w:val="28"/>
          <w:szCs w:val="28"/>
        </w:rPr>
        <w:t xml:space="preserve"> </w:t>
      </w:r>
      <w:r w:rsidRPr="004B3B25">
        <w:rPr>
          <w:rFonts w:ascii="Times New Roman" w:hAnsi="Times New Roman"/>
          <w:sz w:val="28"/>
          <w:szCs w:val="28"/>
        </w:rPr>
        <w:t xml:space="preserve">(тиристоров, емкостей, диодов, резисторов и </w:t>
      </w:r>
      <w:proofErr w:type="spellStart"/>
      <w:proofErr w:type="gramStart"/>
      <w:r w:rsidRPr="004B3B25">
        <w:rPr>
          <w:rFonts w:ascii="Times New Roman" w:hAnsi="Times New Roman"/>
          <w:sz w:val="28"/>
          <w:szCs w:val="28"/>
        </w:rPr>
        <w:t>т.д</w:t>
      </w:r>
      <w:proofErr w:type="spellEnd"/>
      <w:proofErr w:type="gramEnd"/>
      <w:r w:rsidRPr="004B3B25">
        <w:rPr>
          <w:rFonts w:ascii="Times New Roman" w:hAnsi="Times New Roman"/>
          <w:sz w:val="28"/>
          <w:szCs w:val="28"/>
        </w:rPr>
        <w:t>;);</w:t>
      </w:r>
    </w:p>
    <w:p w14:paraId="11533334" w14:textId="77777777" w:rsidR="0058394B" w:rsidRPr="004B3B25" w:rsidRDefault="0058394B" w:rsidP="00A16216">
      <w:pPr>
        <w:pStyle w:val="afffd"/>
        <w:widowControl w:val="0"/>
        <w:numPr>
          <w:ilvl w:val="0"/>
          <w:numId w:val="16"/>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на</w:t>
      </w:r>
      <w:r w:rsidRPr="004B3B25">
        <w:rPr>
          <w:rFonts w:ascii="Times New Roman" w:hAnsi="Times New Roman"/>
          <w:sz w:val="28"/>
          <w:szCs w:val="28"/>
        </w:rPr>
        <w:t xml:space="preserve"> материал</w:t>
      </w:r>
      <w:r>
        <w:rPr>
          <w:rFonts w:ascii="Times New Roman" w:hAnsi="Times New Roman"/>
          <w:sz w:val="28"/>
          <w:szCs w:val="28"/>
        </w:rPr>
        <w:t>ы</w:t>
      </w:r>
      <w:r w:rsidRPr="004B3B25">
        <w:rPr>
          <w:rFonts w:ascii="Times New Roman" w:hAnsi="Times New Roman"/>
          <w:sz w:val="28"/>
          <w:szCs w:val="28"/>
        </w:rPr>
        <w:t xml:space="preserve"> (провод, металлы);</w:t>
      </w:r>
    </w:p>
    <w:p w14:paraId="3FE0072A" w14:textId="77777777" w:rsidR="0058394B" w:rsidRPr="004B3B25" w:rsidRDefault="00A16216" w:rsidP="00A16216">
      <w:pPr>
        <w:pStyle w:val="afffd"/>
        <w:widowControl w:val="0"/>
        <w:numPr>
          <w:ilvl w:val="0"/>
          <w:numId w:val="16"/>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на </w:t>
      </w:r>
      <w:r w:rsidR="0058394B" w:rsidRPr="004B3B25">
        <w:rPr>
          <w:rFonts w:ascii="Times New Roman" w:hAnsi="Times New Roman"/>
          <w:sz w:val="28"/>
          <w:szCs w:val="28"/>
        </w:rPr>
        <w:t>прочие расходы;</w:t>
      </w:r>
    </w:p>
    <w:p w14:paraId="107FB5B8" w14:textId="77777777" w:rsidR="0058394B" w:rsidRPr="004B3B25" w:rsidRDefault="00A16216" w:rsidP="00A16216">
      <w:pPr>
        <w:pStyle w:val="afffd"/>
        <w:widowControl w:val="0"/>
        <w:numPr>
          <w:ilvl w:val="0"/>
          <w:numId w:val="16"/>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на </w:t>
      </w:r>
      <w:r w:rsidR="0058394B" w:rsidRPr="004B3B25">
        <w:rPr>
          <w:rFonts w:ascii="Times New Roman" w:hAnsi="Times New Roman"/>
          <w:sz w:val="28"/>
          <w:szCs w:val="28"/>
        </w:rPr>
        <w:t>накладные расходы.</w:t>
      </w:r>
    </w:p>
    <w:p w14:paraId="0E6B170F" w14:textId="3447DDE2" w:rsidR="000A1C99" w:rsidRDefault="000A1C99" w:rsidP="00A16216">
      <w:pPr>
        <w:pStyle w:val="a0"/>
        <w:tabs>
          <w:tab w:val="left" w:pos="851"/>
        </w:tabs>
        <w:ind w:firstLine="0"/>
        <w:rPr>
          <w:b/>
          <w:bCs/>
          <w:iCs/>
          <w:sz w:val="28"/>
          <w:szCs w:val="28"/>
        </w:rPr>
      </w:pPr>
    </w:p>
    <w:p w14:paraId="4417E538" w14:textId="2E1C560F" w:rsidR="00732120" w:rsidRDefault="00732120" w:rsidP="00A16216">
      <w:pPr>
        <w:pStyle w:val="a0"/>
        <w:tabs>
          <w:tab w:val="left" w:pos="851"/>
        </w:tabs>
        <w:ind w:firstLine="0"/>
        <w:rPr>
          <w:b/>
          <w:bCs/>
          <w:iCs/>
          <w:sz w:val="28"/>
          <w:szCs w:val="28"/>
        </w:rPr>
      </w:pPr>
    </w:p>
    <w:p w14:paraId="101E3BB8" w14:textId="7C1AF251" w:rsidR="00732120" w:rsidRDefault="00732120" w:rsidP="00A16216">
      <w:pPr>
        <w:pStyle w:val="a0"/>
        <w:tabs>
          <w:tab w:val="left" w:pos="851"/>
        </w:tabs>
        <w:ind w:firstLine="0"/>
        <w:rPr>
          <w:b/>
          <w:bCs/>
          <w:iCs/>
          <w:sz w:val="28"/>
          <w:szCs w:val="28"/>
        </w:rPr>
      </w:pPr>
    </w:p>
    <w:p w14:paraId="30CF0F81" w14:textId="77777777" w:rsidR="00732120" w:rsidRDefault="00732120" w:rsidP="00A16216">
      <w:pPr>
        <w:pStyle w:val="a0"/>
        <w:tabs>
          <w:tab w:val="left" w:pos="851"/>
        </w:tabs>
        <w:ind w:firstLine="0"/>
        <w:rPr>
          <w:b/>
          <w:bCs/>
          <w:iCs/>
          <w:sz w:val="28"/>
          <w:szCs w:val="28"/>
        </w:rPr>
      </w:pPr>
    </w:p>
    <w:p w14:paraId="5F2C4DFE" w14:textId="77777777" w:rsidR="004E4E48" w:rsidRPr="000A1C99" w:rsidRDefault="004E4E48" w:rsidP="00A16216">
      <w:pPr>
        <w:pStyle w:val="a0"/>
        <w:tabs>
          <w:tab w:val="left" w:pos="851"/>
        </w:tabs>
        <w:ind w:firstLine="0"/>
        <w:rPr>
          <w:b/>
          <w:bCs/>
          <w:iCs/>
          <w:sz w:val="28"/>
          <w:szCs w:val="28"/>
        </w:rPr>
      </w:pPr>
    </w:p>
    <w:p w14:paraId="3D604B4E" w14:textId="77777777" w:rsidR="00926515" w:rsidRPr="000A1C99" w:rsidRDefault="00926515" w:rsidP="00926515">
      <w:pPr>
        <w:pStyle w:val="a0"/>
        <w:tabs>
          <w:tab w:val="left" w:pos="851"/>
        </w:tabs>
        <w:ind w:firstLine="709"/>
        <w:rPr>
          <w:b/>
          <w:sz w:val="28"/>
          <w:szCs w:val="28"/>
        </w:rPr>
      </w:pPr>
      <w:bookmarkStart w:id="27" w:name="_Toc457904226"/>
      <w:bookmarkStart w:id="28" w:name="_Toc457904508"/>
      <w:r>
        <w:rPr>
          <w:b/>
          <w:sz w:val="28"/>
          <w:szCs w:val="28"/>
        </w:rPr>
        <w:lastRenderedPageBreak/>
        <w:t xml:space="preserve">2.2.1 </w:t>
      </w:r>
      <w:r w:rsidRPr="000A1C99">
        <w:rPr>
          <w:b/>
          <w:sz w:val="28"/>
          <w:szCs w:val="28"/>
        </w:rPr>
        <w:t xml:space="preserve">Расчет заработной платы и страховых взносов персонала </w:t>
      </w:r>
    </w:p>
    <w:p w14:paraId="031D4F16" w14:textId="77777777" w:rsidR="005E0DBF" w:rsidRDefault="005E0DBF" w:rsidP="005E0DBF">
      <w:pPr>
        <w:pStyle w:val="a0"/>
        <w:tabs>
          <w:tab w:val="left" w:pos="851"/>
        </w:tabs>
        <w:ind w:firstLine="567"/>
        <w:rPr>
          <w:sz w:val="28"/>
          <w:szCs w:val="28"/>
        </w:rPr>
      </w:pPr>
    </w:p>
    <w:p w14:paraId="3757DDE5" w14:textId="5D1ED6A5" w:rsidR="005E0DBF" w:rsidRPr="000A1C99" w:rsidRDefault="005E0DBF" w:rsidP="005E0DBF">
      <w:pPr>
        <w:pStyle w:val="a0"/>
        <w:tabs>
          <w:tab w:val="left" w:pos="851"/>
        </w:tabs>
        <w:ind w:firstLine="567"/>
        <w:rPr>
          <w:sz w:val="28"/>
          <w:szCs w:val="28"/>
        </w:rPr>
      </w:pPr>
      <w:r>
        <w:rPr>
          <w:sz w:val="28"/>
          <w:szCs w:val="28"/>
        </w:rPr>
        <w:t>При</w:t>
      </w:r>
      <w:r w:rsidRPr="006D4107">
        <w:rPr>
          <w:sz w:val="28"/>
          <w:szCs w:val="28"/>
        </w:rPr>
        <w:t xml:space="preserve"> расче</w:t>
      </w:r>
      <w:r>
        <w:rPr>
          <w:sz w:val="28"/>
          <w:szCs w:val="28"/>
        </w:rPr>
        <w:t>те</w:t>
      </w:r>
      <w:r w:rsidRPr="006D4107">
        <w:rPr>
          <w:sz w:val="28"/>
          <w:szCs w:val="28"/>
        </w:rPr>
        <w:t xml:space="preserve"> затрат на оплату труда</w:t>
      </w:r>
      <w:r w:rsidRPr="007F6A8C">
        <w:rPr>
          <w:sz w:val="28"/>
          <w:szCs w:val="28"/>
        </w:rPr>
        <w:t xml:space="preserve"> </w:t>
      </w:r>
      <w:r w:rsidRPr="000A1C99">
        <w:rPr>
          <w:sz w:val="28"/>
          <w:szCs w:val="28"/>
        </w:rPr>
        <w:t xml:space="preserve">основного и вспомогательного персонала, </w:t>
      </w:r>
      <w:r>
        <w:rPr>
          <w:sz w:val="28"/>
          <w:szCs w:val="28"/>
        </w:rPr>
        <w:t xml:space="preserve">участвующих в реализации проекта, предлагается </w:t>
      </w:r>
      <w:r w:rsidRPr="006D4107">
        <w:rPr>
          <w:sz w:val="28"/>
          <w:szCs w:val="28"/>
        </w:rPr>
        <w:t>использовать принципы, установленные для отраслевых предприятий в рамках Единой унифицированной систем</w:t>
      </w:r>
      <w:r>
        <w:rPr>
          <w:sz w:val="28"/>
          <w:szCs w:val="28"/>
        </w:rPr>
        <w:t>ы</w:t>
      </w:r>
      <w:r w:rsidRPr="006D4107">
        <w:rPr>
          <w:sz w:val="28"/>
          <w:szCs w:val="28"/>
        </w:rPr>
        <w:t xml:space="preserve"> оплаты труда (ЕУСОТ)</w:t>
      </w:r>
      <w:r w:rsidRPr="000A1C99">
        <w:rPr>
          <w:sz w:val="28"/>
          <w:szCs w:val="28"/>
          <w:vertAlign w:val="superscript"/>
        </w:rPr>
        <w:footnoteReference w:id="5"/>
      </w:r>
      <w:r>
        <w:rPr>
          <w:sz w:val="28"/>
          <w:szCs w:val="28"/>
        </w:rPr>
        <w:t xml:space="preserve"> (таблица 12</w:t>
      </w:r>
      <w:r w:rsidRPr="000A1C99">
        <w:rPr>
          <w:sz w:val="28"/>
          <w:szCs w:val="28"/>
        </w:rPr>
        <w:t>).  ЕУСОТ применяется для оплаты труда всех категорий работников отраслевых предприятий. При этом структура оплаты труда (равно как и принципы изменения оплаты труда) должна быть прозрачна, едина для всех, независимо от того, в каком подразделении трудится работник, понятна и доведена до сведения всех работников предприятия.</w:t>
      </w:r>
    </w:p>
    <w:p w14:paraId="40E85B61" w14:textId="77777777" w:rsidR="005E0DBF" w:rsidRDefault="005E0DBF" w:rsidP="005E0DBF">
      <w:pPr>
        <w:pStyle w:val="a0"/>
        <w:tabs>
          <w:tab w:val="left" w:pos="851"/>
        </w:tabs>
        <w:ind w:firstLine="567"/>
        <w:rPr>
          <w:sz w:val="28"/>
          <w:szCs w:val="28"/>
        </w:rPr>
      </w:pPr>
      <w:r w:rsidRPr="000A1C99">
        <w:rPr>
          <w:sz w:val="28"/>
          <w:szCs w:val="28"/>
        </w:rPr>
        <w:t xml:space="preserve">В зависимости от значимости отдельных видов производств и работ, сложности и значимости сфер приложения труда, для более точного позиционирования должностей/профессий по размеру окладов/тарифных ставок в каждом </w:t>
      </w:r>
      <w:proofErr w:type="spellStart"/>
      <w:r w:rsidRPr="000A1C99">
        <w:rPr>
          <w:sz w:val="28"/>
          <w:szCs w:val="28"/>
        </w:rPr>
        <w:t>грейде</w:t>
      </w:r>
      <w:proofErr w:type="spellEnd"/>
      <w:r w:rsidRPr="000A1C99">
        <w:rPr>
          <w:sz w:val="28"/>
          <w:szCs w:val="28"/>
          <w:vertAlign w:val="superscript"/>
        </w:rPr>
        <w:footnoteReference w:id="6"/>
      </w:r>
      <w:r w:rsidRPr="000A1C99">
        <w:rPr>
          <w:sz w:val="28"/>
          <w:szCs w:val="28"/>
        </w:rPr>
        <w:t xml:space="preserve"> выделены три типа функций: А – приоритетная; В – основная (1-го уровня); С – основная (2-го уровня).</w:t>
      </w:r>
    </w:p>
    <w:p w14:paraId="2D067321" w14:textId="77777777" w:rsidR="005E0DBF" w:rsidRDefault="005E0DBF" w:rsidP="005E0DBF">
      <w:pPr>
        <w:pStyle w:val="a0"/>
        <w:tabs>
          <w:tab w:val="left" w:pos="851"/>
        </w:tabs>
        <w:ind w:firstLine="567"/>
        <w:rPr>
          <w:sz w:val="28"/>
          <w:szCs w:val="28"/>
        </w:rPr>
      </w:pPr>
    </w:p>
    <w:p w14:paraId="6B7B7920" w14:textId="77777777" w:rsidR="005E0DBF" w:rsidRPr="000A1C99" w:rsidRDefault="005E0DBF" w:rsidP="005E0DBF">
      <w:pPr>
        <w:pStyle w:val="a0"/>
        <w:tabs>
          <w:tab w:val="left" w:pos="851"/>
        </w:tabs>
        <w:ind w:firstLine="142"/>
        <w:rPr>
          <w:sz w:val="28"/>
          <w:szCs w:val="28"/>
        </w:rPr>
      </w:pPr>
      <w:r>
        <w:rPr>
          <w:sz w:val="28"/>
          <w:szCs w:val="28"/>
        </w:rPr>
        <w:t>Таблица 12</w:t>
      </w:r>
      <w:r w:rsidRPr="000A1C99">
        <w:rPr>
          <w:sz w:val="28"/>
          <w:szCs w:val="28"/>
        </w:rPr>
        <w:t xml:space="preserve"> – Структура заработной платы работников отрасли по ЕУСОТ</w:t>
      </w:r>
      <w:r w:rsidRPr="000A1C99">
        <w:rPr>
          <w:sz w:val="28"/>
          <w:szCs w:val="28"/>
          <w:vertAlign w:val="superscript"/>
        </w:rPr>
        <w:footnoteReference w:id="7"/>
      </w:r>
    </w:p>
    <w:p w14:paraId="7AE2AD0B" w14:textId="77777777" w:rsidR="005E0DBF" w:rsidRPr="003033CB" w:rsidRDefault="005E0DBF" w:rsidP="005E0DBF">
      <w:pPr>
        <w:pStyle w:val="a0"/>
        <w:tabs>
          <w:tab w:val="left" w:pos="851"/>
        </w:tabs>
        <w:ind w:firstLine="0"/>
        <w:jc w:val="center"/>
        <w:rPr>
          <w:noProof/>
          <w:sz w:val="10"/>
          <w:szCs w:val="28"/>
        </w:rPr>
      </w:pPr>
      <w:r w:rsidRPr="003033CB">
        <w:rPr>
          <w:noProof/>
          <w:szCs w:val="28"/>
        </w:rPr>
        <w:lastRenderedPageBreak/>
        <w:drawing>
          <wp:inline distT="0" distB="0" distL="0" distR="0" wp14:anchorId="03CC2424" wp14:editId="499333F9">
            <wp:extent cx="5814060" cy="4791075"/>
            <wp:effectExtent l="0" t="0" r="0" b="9525"/>
            <wp:docPr id="13"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6610" cy="4850860"/>
                    </a:xfrm>
                    <a:prstGeom prst="rect">
                      <a:avLst/>
                    </a:prstGeom>
                    <a:noFill/>
                    <a:ln>
                      <a:noFill/>
                    </a:ln>
                  </pic:spPr>
                </pic:pic>
              </a:graphicData>
            </a:graphic>
          </wp:inline>
        </w:drawing>
      </w:r>
    </w:p>
    <w:p w14:paraId="651578E7" w14:textId="77777777" w:rsidR="005E0DBF" w:rsidRDefault="005E0DBF" w:rsidP="005E0DBF">
      <w:pPr>
        <w:pStyle w:val="a0"/>
        <w:tabs>
          <w:tab w:val="left" w:pos="851"/>
        </w:tabs>
        <w:ind w:firstLine="567"/>
        <w:rPr>
          <w:sz w:val="28"/>
          <w:szCs w:val="28"/>
        </w:rPr>
      </w:pPr>
      <w:r w:rsidRPr="000A1C99">
        <w:rPr>
          <w:sz w:val="28"/>
          <w:szCs w:val="28"/>
        </w:rPr>
        <w:t>В таблице 1</w:t>
      </w:r>
      <w:r>
        <w:rPr>
          <w:sz w:val="28"/>
          <w:szCs w:val="28"/>
        </w:rPr>
        <w:t>3</w:t>
      </w:r>
      <w:r w:rsidRPr="000A1C99">
        <w:rPr>
          <w:sz w:val="28"/>
          <w:szCs w:val="28"/>
        </w:rPr>
        <w:t>-1</w:t>
      </w:r>
      <w:r>
        <w:rPr>
          <w:sz w:val="28"/>
          <w:szCs w:val="28"/>
        </w:rPr>
        <w:t>4</w:t>
      </w:r>
      <w:r w:rsidRPr="000A1C99">
        <w:rPr>
          <w:sz w:val="28"/>
          <w:szCs w:val="28"/>
        </w:rPr>
        <w:t xml:space="preserve"> приведен расчет фонда заработной платы и страховых взносов основного и вспомогательного персонала, </w:t>
      </w:r>
      <w:r>
        <w:rPr>
          <w:sz w:val="28"/>
          <w:szCs w:val="28"/>
        </w:rPr>
        <w:t>участвующих в реализации проекта.</w:t>
      </w:r>
    </w:p>
    <w:bookmarkEnd w:id="27"/>
    <w:bookmarkEnd w:id="28"/>
    <w:p w14:paraId="037A0041" w14:textId="1247ADE4" w:rsidR="004E4E48" w:rsidRDefault="004E4E48" w:rsidP="005E0DBF">
      <w:pPr>
        <w:pStyle w:val="a0"/>
        <w:tabs>
          <w:tab w:val="left" w:pos="851"/>
        </w:tabs>
        <w:ind w:firstLine="0"/>
        <w:rPr>
          <w:sz w:val="28"/>
          <w:szCs w:val="28"/>
        </w:rPr>
      </w:pPr>
    </w:p>
    <w:p w14:paraId="28D7F222" w14:textId="578B86D8" w:rsidR="00926515" w:rsidRPr="000A1C99" w:rsidRDefault="00926515" w:rsidP="00926515">
      <w:pPr>
        <w:pStyle w:val="a0"/>
        <w:tabs>
          <w:tab w:val="left" w:pos="851"/>
        </w:tabs>
        <w:ind w:firstLine="0"/>
        <w:rPr>
          <w:sz w:val="28"/>
          <w:szCs w:val="28"/>
        </w:rPr>
      </w:pPr>
      <w:r>
        <w:rPr>
          <w:sz w:val="28"/>
          <w:szCs w:val="28"/>
        </w:rPr>
        <w:t>Таблица 1</w:t>
      </w:r>
      <w:r w:rsidR="005E0DBF">
        <w:rPr>
          <w:sz w:val="28"/>
          <w:szCs w:val="28"/>
        </w:rPr>
        <w:t>3</w:t>
      </w:r>
      <w:r w:rsidRPr="000A1C99">
        <w:rPr>
          <w:sz w:val="28"/>
          <w:szCs w:val="28"/>
        </w:rPr>
        <w:t xml:space="preserve"> - Расчет фонда заработной персонала</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268"/>
        <w:gridCol w:w="425"/>
        <w:gridCol w:w="567"/>
        <w:gridCol w:w="567"/>
        <w:gridCol w:w="567"/>
        <w:gridCol w:w="851"/>
        <w:gridCol w:w="992"/>
        <w:gridCol w:w="709"/>
        <w:gridCol w:w="1099"/>
      </w:tblGrid>
      <w:tr w:rsidR="00926515" w:rsidRPr="00ED12BA" w14:paraId="6071D3C2" w14:textId="77777777" w:rsidTr="00CC538D">
        <w:trPr>
          <w:cantSplit/>
          <w:trHeight w:val="1935"/>
        </w:trPr>
        <w:tc>
          <w:tcPr>
            <w:tcW w:w="1418" w:type="dxa"/>
            <w:shd w:val="clear" w:color="auto" w:fill="auto"/>
            <w:vAlign w:val="center"/>
          </w:tcPr>
          <w:p w14:paraId="7F70D645" w14:textId="77777777" w:rsidR="00926515" w:rsidRPr="00125545" w:rsidRDefault="00926515" w:rsidP="00CC538D">
            <w:pPr>
              <w:pStyle w:val="a0"/>
              <w:tabs>
                <w:tab w:val="left" w:pos="851"/>
              </w:tabs>
              <w:ind w:firstLine="0"/>
              <w:jc w:val="center"/>
              <w:rPr>
                <w:b/>
                <w:sz w:val="24"/>
                <w:szCs w:val="24"/>
              </w:rPr>
            </w:pPr>
            <w:r w:rsidRPr="00125545">
              <w:rPr>
                <w:b/>
                <w:sz w:val="24"/>
                <w:szCs w:val="24"/>
              </w:rPr>
              <w:t>Наименование профессии</w:t>
            </w:r>
          </w:p>
        </w:tc>
        <w:tc>
          <w:tcPr>
            <w:tcW w:w="2268" w:type="dxa"/>
            <w:shd w:val="clear" w:color="auto" w:fill="auto"/>
            <w:vAlign w:val="center"/>
          </w:tcPr>
          <w:p w14:paraId="26D8FFB1" w14:textId="77777777" w:rsidR="00926515" w:rsidRDefault="00926515" w:rsidP="00CC538D">
            <w:pPr>
              <w:pStyle w:val="a0"/>
              <w:tabs>
                <w:tab w:val="left" w:pos="851"/>
              </w:tabs>
              <w:ind w:firstLine="0"/>
              <w:jc w:val="center"/>
              <w:rPr>
                <w:b/>
                <w:sz w:val="24"/>
                <w:szCs w:val="24"/>
              </w:rPr>
            </w:pPr>
            <w:r w:rsidRPr="00125545">
              <w:rPr>
                <w:b/>
                <w:sz w:val="24"/>
                <w:szCs w:val="24"/>
              </w:rPr>
              <w:t xml:space="preserve">Группа </w:t>
            </w:r>
          </w:p>
          <w:p w14:paraId="6DD5EF0E" w14:textId="77777777" w:rsidR="00926515" w:rsidRPr="00125545" w:rsidRDefault="00926515" w:rsidP="00CC538D">
            <w:pPr>
              <w:pStyle w:val="a0"/>
              <w:tabs>
                <w:tab w:val="left" w:pos="851"/>
              </w:tabs>
              <w:ind w:firstLine="0"/>
              <w:jc w:val="center"/>
              <w:rPr>
                <w:b/>
                <w:sz w:val="24"/>
                <w:szCs w:val="24"/>
              </w:rPr>
            </w:pPr>
            <w:r w:rsidRPr="00125545">
              <w:rPr>
                <w:b/>
                <w:sz w:val="24"/>
                <w:szCs w:val="24"/>
              </w:rPr>
              <w:t>работников</w:t>
            </w:r>
          </w:p>
        </w:tc>
        <w:tc>
          <w:tcPr>
            <w:tcW w:w="425" w:type="dxa"/>
            <w:shd w:val="clear" w:color="auto" w:fill="auto"/>
            <w:textDirection w:val="btLr"/>
            <w:vAlign w:val="center"/>
          </w:tcPr>
          <w:p w14:paraId="4340F069" w14:textId="77777777" w:rsidR="00926515" w:rsidRPr="00125545" w:rsidRDefault="00926515" w:rsidP="00CC538D">
            <w:pPr>
              <w:pStyle w:val="a0"/>
              <w:tabs>
                <w:tab w:val="left" w:pos="851"/>
              </w:tabs>
              <w:ind w:firstLine="0"/>
              <w:jc w:val="center"/>
              <w:rPr>
                <w:b/>
                <w:sz w:val="24"/>
                <w:szCs w:val="24"/>
              </w:rPr>
            </w:pPr>
            <w:r w:rsidRPr="00125545">
              <w:rPr>
                <w:b/>
                <w:sz w:val="24"/>
                <w:szCs w:val="24"/>
              </w:rPr>
              <w:t>Функция</w:t>
            </w:r>
          </w:p>
        </w:tc>
        <w:tc>
          <w:tcPr>
            <w:tcW w:w="567" w:type="dxa"/>
            <w:shd w:val="clear" w:color="auto" w:fill="auto"/>
            <w:textDirection w:val="btLr"/>
            <w:vAlign w:val="center"/>
          </w:tcPr>
          <w:p w14:paraId="2D53BD98" w14:textId="77777777" w:rsidR="00926515" w:rsidRPr="00125545" w:rsidRDefault="00926515" w:rsidP="00CC538D">
            <w:pPr>
              <w:pStyle w:val="a0"/>
              <w:tabs>
                <w:tab w:val="left" w:pos="851"/>
              </w:tabs>
              <w:ind w:firstLine="0"/>
              <w:jc w:val="center"/>
              <w:rPr>
                <w:b/>
                <w:sz w:val="24"/>
                <w:szCs w:val="24"/>
              </w:rPr>
            </w:pPr>
            <w:proofErr w:type="spellStart"/>
            <w:r w:rsidRPr="00125545">
              <w:rPr>
                <w:b/>
                <w:sz w:val="24"/>
                <w:szCs w:val="24"/>
              </w:rPr>
              <w:t>Грейд</w:t>
            </w:r>
            <w:proofErr w:type="spellEnd"/>
          </w:p>
        </w:tc>
        <w:tc>
          <w:tcPr>
            <w:tcW w:w="567" w:type="dxa"/>
            <w:shd w:val="clear" w:color="auto" w:fill="auto"/>
            <w:textDirection w:val="btLr"/>
            <w:vAlign w:val="center"/>
          </w:tcPr>
          <w:p w14:paraId="009D34B5" w14:textId="77777777" w:rsidR="00926515" w:rsidRPr="00125545" w:rsidRDefault="00926515" w:rsidP="00CC538D">
            <w:pPr>
              <w:pStyle w:val="a0"/>
              <w:tabs>
                <w:tab w:val="left" w:pos="851"/>
              </w:tabs>
              <w:ind w:firstLine="0"/>
              <w:jc w:val="center"/>
              <w:rPr>
                <w:b/>
                <w:sz w:val="24"/>
                <w:szCs w:val="24"/>
              </w:rPr>
            </w:pPr>
            <w:r w:rsidRPr="00125545">
              <w:rPr>
                <w:b/>
                <w:sz w:val="24"/>
                <w:szCs w:val="24"/>
              </w:rPr>
              <w:t>Оклад, руб.</w:t>
            </w:r>
          </w:p>
        </w:tc>
        <w:tc>
          <w:tcPr>
            <w:tcW w:w="567" w:type="dxa"/>
            <w:shd w:val="clear" w:color="auto" w:fill="auto"/>
            <w:textDirection w:val="btLr"/>
            <w:vAlign w:val="center"/>
          </w:tcPr>
          <w:p w14:paraId="29FBB7FB" w14:textId="77777777" w:rsidR="00926515" w:rsidRPr="00125545" w:rsidRDefault="00926515" w:rsidP="00CC538D">
            <w:pPr>
              <w:pStyle w:val="a0"/>
              <w:tabs>
                <w:tab w:val="left" w:pos="851"/>
              </w:tabs>
              <w:ind w:firstLine="0"/>
              <w:jc w:val="center"/>
              <w:rPr>
                <w:b/>
                <w:sz w:val="24"/>
                <w:szCs w:val="24"/>
              </w:rPr>
            </w:pPr>
            <w:r w:rsidRPr="00125545">
              <w:rPr>
                <w:b/>
                <w:sz w:val="24"/>
                <w:szCs w:val="24"/>
              </w:rPr>
              <w:t>ИСН, руб.</w:t>
            </w:r>
          </w:p>
        </w:tc>
        <w:tc>
          <w:tcPr>
            <w:tcW w:w="851" w:type="dxa"/>
            <w:shd w:val="clear" w:color="auto" w:fill="auto"/>
            <w:textDirection w:val="btLr"/>
            <w:vAlign w:val="center"/>
          </w:tcPr>
          <w:p w14:paraId="38CDE2D0" w14:textId="77777777" w:rsidR="00926515" w:rsidRPr="00125545" w:rsidRDefault="00926515" w:rsidP="00CC538D">
            <w:pPr>
              <w:pStyle w:val="a0"/>
              <w:tabs>
                <w:tab w:val="left" w:pos="851"/>
              </w:tabs>
              <w:ind w:firstLine="0"/>
              <w:jc w:val="center"/>
              <w:rPr>
                <w:b/>
                <w:sz w:val="24"/>
                <w:szCs w:val="24"/>
              </w:rPr>
            </w:pPr>
            <w:r w:rsidRPr="00125545">
              <w:rPr>
                <w:b/>
                <w:sz w:val="24"/>
                <w:szCs w:val="24"/>
              </w:rPr>
              <w:t xml:space="preserve">Районный коэффициент, </w:t>
            </w:r>
            <w:proofErr w:type="spellStart"/>
            <w:r w:rsidRPr="00125545">
              <w:rPr>
                <w:b/>
                <w:sz w:val="24"/>
                <w:szCs w:val="24"/>
              </w:rPr>
              <w:t>К</w:t>
            </w:r>
            <w:r w:rsidRPr="00125545">
              <w:rPr>
                <w:b/>
                <w:sz w:val="24"/>
                <w:szCs w:val="24"/>
                <w:vertAlign w:val="subscript"/>
              </w:rPr>
              <w:t>р</w:t>
            </w:r>
            <w:proofErr w:type="spellEnd"/>
          </w:p>
        </w:tc>
        <w:tc>
          <w:tcPr>
            <w:tcW w:w="992" w:type="dxa"/>
            <w:shd w:val="clear" w:color="auto" w:fill="auto"/>
            <w:textDirection w:val="btLr"/>
            <w:vAlign w:val="center"/>
          </w:tcPr>
          <w:p w14:paraId="4D83279B" w14:textId="77777777" w:rsidR="00926515" w:rsidRPr="00125545" w:rsidRDefault="00926515" w:rsidP="00CC538D">
            <w:pPr>
              <w:pStyle w:val="a0"/>
              <w:tabs>
                <w:tab w:val="left" w:pos="851"/>
              </w:tabs>
              <w:ind w:firstLine="0"/>
              <w:jc w:val="center"/>
              <w:rPr>
                <w:b/>
                <w:sz w:val="24"/>
                <w:szCs w:val="24"/>
              </w:rPr>
            </w:pPr>
            <w:r w:rsidRPr="00125545">
              <w:rPr>
                <w:b/>
                <w:sz w:val="24"/>
                <w:szCs w:val="24"/>
              </w:rPr>
              <w:t>Сумма (</w:t>
            </w:r>
            <w:proofErr w:type="spellStart"/>
            <w:r w:rsidRPr="00125545">
              <w:rPr>
                <w:b/>
                <w:sz w:val="24"/>
                <w:szCs w:val="24"/>
              </w:rPr>
              <w:t>оклад+ИСН+К</w:t>
            </w:r>
            <w:r w:rsidRPr="00125545">
              <w:rPr>
                <w:b/>
                <w:sz w:val="24"/>
                <w:szCs w:val="24"/>
                <w:vertAlign w:val="subscript"/>
              </w:rPr>
              <w:t>р</w:t>
            </w:r>
            <w:proofErr w:type="spellEnd"/>
            <w:r w:rsidRPr="00125545">
              <w:rPr>
                <w:b/>
                <w:sz w:val="24"/>
                <w:szCs w:val="24"/>
              </w:rPr>
              <w:t>), руб.</w:t>
            </w:r>
          </w:p>
        </w:tc>
        <w:tc>
          <w:tcPr>
            <w:tcW w:w="709" w:type="dxa"/>
            <w:shd w:val="clear" w:color="auto" w:fill="auto"/>
            <w:textDirection w:val="btLr"/>
            <w:vAlign w:val="center"/>
          </w:tcPr>
          <w:p w14:paraId="3B9345F7" w14:textId="77777777" w:rsidR="00926515" w:rsidRPr="00125545" w:rsidRDefault="00926515" w:rsidP="00CC538D">
            <w:pPr>
              <w:pStyle w:val="a0"/>
              <w:tabs>
                <w:tab w:val="left" w:pos="851"/>
              </w:tabs>
              <w:ind w:firstLine="0"/>
              <w:jc w:val="center"/>
              <w:rPr>
                <w:b/>
                <w:sz w:val="24"/>
                <w:szCs w:val="24"/>
              </w:rPr>
            </w:pPr>
            <w:r w:rsidRPr="00125545">
              <w:rPr>
                <w:b/>
                <w:sz w:val="24"/>
                <w:szCs w:val="24"/>
              </w:rPr>
              <w:t>Штатное количество, шт.</w:t>
            </w:r>
          </w:p>
        </w:tc>
        <w:tc>
          <w:tcPr>
            <w:tcW w:w="1099" w:type="dxa"/>
            <w:shd w:val="clear" w:color="auto" w:fill="auto"/>
            <w:textDirection w:val="btLr"/>
            <w:vAlign w:val="center"/>
          </w:tcPr>
          <w:p w14:paraId="1BEFFAB6" w14:textId="77777777" w:rsidR="00926515" w:rsidRPr="00125545" w:rsidRDefault="00926515" w:rsidP="00CC538D">
            <w:pPr>
              <w:pStyle w:val="a0"/>
              <w:tabs>
                <w:tab w:val="left" w:pos="851"/>
              </w:tabs>
              <w:ind w:firstLine="0"/>
              <w:jc w:val="center"/>
              <w:rPr>
                <w:b/>
                <w:sz w:val="24"/>
                <w:szCs w:val="24"/>
              </w:rPr>
            </w:pPr>
            <w:r w:rsidRPr="00125545">
              <w:rPr>
                <w:b/>
                <w:sz w:val="24"/>
                <w:szCs w:val="24"/>
              </w:rPr>
              <w:t>Годовой фонд зарплаты, тыс. руб.</w:t>
            </w:r>
          </w:p>
        </w:tc>
      </w:tr>
      <w:tr w:rsidR="00926515" w:rsidRPr="00ED12BA" w14:paraId="260394B3" w14:textId="77777777" w:rsidTr="00CC538D">
        <w:trPr>
          <w:trHeight w:val="327"/>
        </w:trPr>
        <w:tc>
          <w:tcPr>
            <w:tcW w:w="1418" w:type="dxa"/>
            <w:shd w:val="clear" w:color="auto" w:fill="auto"/>
            <w:vAlign w:val="center"/>
          </w:tcPr>
          <w:p w14:paraId="09D5A9CC" w14:textId="77777777" w:rsidR="00926515" w:rsidRPr="00ED12BA" w:rsidRDefault="00926515" w:rsidP="00CC538D">
            <w:pPr>
              <w:pStyle w:val="a0"/>
              <w:tabs>
                <w:tab w:val="left" w:pos="851"/>
              </w:tabs>
              <w:ind w:firstLine="0"/>
              <w:rPr>
                <w:sz w:val="24"/>
                <w:szCs w:val="24"/>
              </w:rPr>
            </w:pPr>
          </w:p>
        </w:tc>
        <w:tc>
          <w:tcPr>
            <w:tcW w:w="2268" w:type="dxa"/>
            <w:shd w:val="clear" w:color="auto" w:fill="auto"/>
            <w:vAlign w:val="center"/>
          </w:tcPr>
          <w:p w14:paraId="64DFB54C" w14:textId="77777777" w:rsidR="00926515" w:rsidRPr="00ED12BA" w:rsidRDefault="00926515" w:rsidP="00CC538D">
            <w:pPr>
              <w:pStyle w:val="a0"/>
              <w:tabs>
                <w:tab w:val="left" w:pos="851"/>
              </w:tabs>
              <w:ind w:firstLine="0"/>
              <w:rPr>
                <w:sz w:val="24"/>
                <w:szCs w:val="24"/>
              </w:rPr>
            </w:pPr>
            <w:r w:rsidRPr="00ED12BA">
              <w:rPr>
                <w:sz w:val="24"/>
                <w:szCs w:val="24"/>
              </w:rPr>
              <w:t xml:space="preserve">Основные рабочие </w:t>
            </w:r>
          </w:p>
        </w:tc>
        <w:tc>
          <w:tcPr>
            <w:tcW w:w="425" w:type="dxa"/>
            <w:shd w:val="clear" w:color="auto" w:fill="auto"/>
            <w:vAlign w:val="center"/>
          </w:tcPr>
          <w:p w14:paraId="753B1BAB" w14:textId="77777777" w:rsidR="00926515" w:rsidRPr="00ED12BA" w:rsidRDefault="00926515" w:rsidP="00CC538D">
            <w:pPr>
              <w:pStyle w:val="a0"/>
              <w:tabs>
                <w:tab w:val="left" w:pos="851"/>
              </w:tabs>
              <w:ind w:firstLine="0"/>
              <w:rPr>
                <w:sz w:val="24"/>
                <w:szCs w:val="24"/>
              </w:rPr>
            </w:pPr>
          </w:p>
        </w:tc>
        <w:tc>
          <w:tcPr>
            <w:tcW w:w="567" w:type="dxa"/>
            <w:shd w:val="clear" w:color="auto" w:fill="auto"/>
            <w:vAlign w:val="center"/>
          </w:tcPr>
          <w:p w14:paraId="77A16102" w14:textId="77777777" w:rsidR="00926515" w:rsidRPr="00ED12BA" w:rsidRDefault="00926515" w:rsidP="00CC538D">
            <w:pPr>
              <w:pStyle w:val="a0"/>
              <w:tabs>
                <w:tab w:val="left" w:pos="851"/>
              </w:tabs>
              <w:ind w:firstLine="0"/>
              <w:rPr>
                <w:sz w:val="24"/>
                <w:szCs w:val="24"/>
              </w:rPr>
            </w:pPr>
          </w:p>
        </w:tc>
        <w:tc>
          <w:tcPr>
            <w:tcW w:w="567" w:type="dxa"/>
            <w:shd w:val="clear" w:color="auto" w:fill="auto"/>
            <w:vAlign w:val="center"/>
          </w:tcPr>
          <w:p w14:paraId="05138D88" w14:textId="77777777" w:rsidR="00926515" w:rsidRPr="00ED12BA" w:rsidRDefault="00926515" w:rsidP="00CC538D">
            <w:pPr>
              <w:pStyle w:val="a0"/>
              <w:tabs>
                <w:tab w:val="left" w:pos="851"/>
              </w:tabs>
              <w:ind w:firstLine="0"/>
              <w:rPr>
                <w:sz w:val="24"/>
                <w:szCs w:val="24"/>
              </w:rPr>
            </w:pPr>
          </w:p>
        </w:tc>
        <w:tc>
          <w:tcPr>
            <w:tcW w:w="567" w:type="dxa"/>
            <w:shd w:val="clear" w:color="auto" w:fill="auto"/>
            <w:vAlign w:val="center"/>
          </w:tcPr>
          <w:p w14:paraId="5A293B00" w14:textId="77777777" w:rsidR="00926515" w:rsidRPr="00ED12BA" w:rsidRDefault="00926515" w:rsidP="00CC538D">
            <w:pPr>
              <w:pStyle w:val="a0"/>
              <w:tabs>
                <w:tab w:val="left" w:pos="851"/>
              </w:tabs>
              <w:ind w:firstLine="0"/>
              <w:rPr>
                <w:sz w:val="24"/>
                <w:szCs w:val="24"/>
              </w:rPr>
            </w:pPr>
          </w:p>
        </w:tc>
        <w:tc>
          <w:tcPr>
            <w:tcW w:w="851" w:type="dxa"/>
            <w:shd w:val="clear" w:color="auto" w:fill="auto"/>
            <w:vAlign w:val="center"/>
          </w:tcPr>
          <w:p w14:paraId="7AC9495C" w14:textId="77777777" w:rsidR="00926515" w:rsidRPr="00ED12BA" w:rsidRDefault="00926515" w:rsidP="00CC538D">
            <w:pPr>
              <w:pStyle w:val="a0"/>
              <w:tabs>
                <w:tab w:val="left" w:pos="851"/>
              </w:tabs>
              <w:ind w:firstLine="0"/>
              <w:rPr>
                <w:sz w:val="24"/>
                <w:szCs w:val="24"/>
              </w:rPr>
            </w:pPr>
          </w:p>
        </w:tc>
        <w:tc>
          <w:tcPr>
            <w:tcW w:w="992" w:type="dxa"/>
            <w:shd w:val="clear" w:color="auto" w:fill="auto"/>
            <w:vAlign w:val="center"/>
          </w:tcPr>
          <w:p w14:paraId="171050E0" w14:textId="77777777" w:rsidR="00926515" w:rsidRPr="00ED12BA" w:rsidRDefault="00926515" w:rsidP="00CC538D">
            <w:pPr>
              <w:pStyle w:val="a0"/>
              <w:tabs>
                <w:tab w:val="left" w:pos="851"/>
              </w:tabs>
              <w:ind w:firstLine="0"/>
              <w:rPr>
                <w:sz w:val="24"/>
                <w:szCs w:val="24"/>
              </w:rPr>
            </w:pPr>
          </w:p>
        </w:tc>
        <w:tc>
          <w:tcPr>
            <w:tcW w:w="709" w:type="dxa"/>
            <w:shd w:val="clear" w:color="auto" w:fill="auto"/>
            <w:vAlign w:val="center"/>
          </w:tcPr>
          <w:p w14:paraId="67FB5DFD" w14:textId="77777777" w:rsidR="00926515" w:rsidRPr="00ED12BA" w:rsidRDefault="00926515" w:rsidP="00CC538D">
            <w:pPr>
              <w:pStyle w:val="a0"/>
              <w:tabs>
                <w:tab w:val="left" w:pos="851"/>
              </w:tabs>
              <w:ind w:firstLine="0"/>
              <w:rPr>
                <w:sz w:val="24"/>
                <w:szCs w:val="24"/>
              </w:rPr>
            </w:pPr>
          </w:p>
        </w:tc>
        <w:tc>
          <w:tcPr>
            <w:tcW w:w="1099" w:type="dxa"/>
            <w:shd w:val="clear" w:color="auto" w:fill="auto"/>
            <w:vAlign w:val="center"/>
          </w:tcPr>
          <w:p w14:paraId="3151B117" w14:textId="77777777" w:rsidR="00926515" w:rsidRPr="00ED12BA" w:rsidRDefault="00926515" w:rsidP="00CC538D">
            <w:pPr>
              <w:pStyle w:val="a0"/>
              <w:tabs>
                <w:tab w:val="left" w:pos="851"/>
              </w:tabs>
              <w:ind w:firstLine="0"/>
              <w:rPr>
                <w:sz w:val="24"/>
                <w:szCs w:val="24"/>
              </w:rPr>
            </w:pPr>
          </w:p>
        </w:tc>
      </w:tr>
      <w:tr w:rsidR="00926515" w:rsidRPr="00ED12BA" w14:paraId="1D057E9F" w14:textId="77777777" w:rsidTr="00CC538D">
        <w:trPr>
          <w:trHeight w:val="373"/>
        </w:trPr>
        <w:tc>
          <w:tcPr>
            <w:tcW w:w="1418" w:type="dxa"/>
            <w:shd w:val="clear" w:color="auto" w:fill="auto"/>
            <w:vAlign w:val="center"/>
          </w:tcPr>
          <w:p w14:paraId="726C6C98" w14:textId="77777777" w:rsidR="00926515" w:rsidRPr="00ED12BA" w:rsidRDefault="00926515" w:rsidP="00CC538D">
            <w:pPr>
              <w:pStyle w:val="a0"/>
              <w:tabs>
                <w:tab w:val="left" w:pos="851"/>
              </w:tabs>
              <w:ind w:firstLine="0"/>
              <w:rPr>
                <w:sz w:val="24"/>
                <w:szCs w:val="24"/>
              </w:rPr>
            </w:pPr>
          </w:p>
        </w:tc>
        <w:tc>
          <w:tcPr>
            <w:tcW w:w="2268" w:type="dxa"/>
            <w:shd w:val="clear" w:color="auto" w:fill="auto"/>
            <w:vAlign w:val="center"/>
          </w:tcPr>
          <w:p w14:paraId="448EEDB1" w14:textId="77777777" w:rsidR="00926515" w:rsidRPr="00ED12BA" w:rsidRDefault="00926515" w:rsidP="00CC538D">
            <w:pPr>
              <w:pStyle w:val="a0"/>
              <w:tabs>
                <w:tab w:val="left" w:pos="851"/>
              </w:tabs>
              <w:ind w:firstLine="0"/>
              <w:rPr>
                <w:sz w:val="24"/>
                <w:szCs w:val="24"/>
              </w:rPr>
            </w:pPr>
            <w:r w:rsidRPr="00ED12BA">
              <w:rPr>
                <w:sz w:val="24"/>
                <w:szCs w:val="24"/>
              </w:rPr>
              <w:t>Вспомогательные рабочие</w:t>
            </w:r>
          </w:p>
        </w:tc>
        <w:tc>
          <w:tcPr>
            <w:tcW w:w="425" w:type="dxa"/>
            <w:shd w:val="clear" w:color="auto" w:fill="auto"/>
            <w:vAlign w:val="center"/>
          </w:tcPr>
          <w:p w14:paraId="3A417D7C" w14:textId="77777777" w:rsidR="00926515" w:rsidRPr="00ED12BA" w:rsidRDefault="00926515" w:rsidP="00CC538D">
            <w:pPr>
              <w:pStyle w:val="a0"/>
              <w:tabs>
                <w:tab w:val="left" w:pos="851"/>
              </w:tabs>
              <w:ind w:firstLine="0"/>
              <w:rPr>
                <w:sz w:val="24"/>
                <w:szCs w:val="24"/>
              </w:rPr>
            </w:pPr>
          </w:p>
        </w:tc>
        <w:tc>
          <w:tcPr>
            <w:tcW w:w="567" w:type="dxa"/>
            <w:shd w:val="clear" w:color="auto" w:fill="auto"/>
            <w:vAlign w:val="center"/>
          </w:tcPr>
          <w:p w14:paraId="7D77E43F" w14:textId="77777777" w:rsidR="00926515" w:rsidRPr="00ED12BA" w:rsidRDefault="00926515" w:rsidP="00CC538D">
            <w:pPr>
              <w:pStyle w:val="a0"/>
              <w:tabs>
                <w:tab w:val="left" w:pos="851"/>
              </w:tabs>
              <w:ind w:firstLine="0"/>
              <w:rPr>
                <w:sz w:val="24"/>
                <w:szCs w:val="24"/>
              </w:rPr>
            </w:pPr>
          </w:p>
        </w:tc>
        <w:tc>
          <w:tcPr>
            <w:tcW w:w="567" w:type="dxa"/>
            <w:shd w:val="clear" w:color="auto" w:fill="auto"/>
            <w:vAlign w:val="center"/>
          </w:tcPr>
          <w:p w14:paraId="7B7C3BCB" w14:textId="77777777" w:rsidR="00926515" w:rsidRPr="00ED12BA" w:rsidRDefault="00926515" w:rsidP="00CC538D">
            <w:pPr>
              <w:pStyle w:val="a0"/>
              <w:tabs>
                <w:tab w:val="left" w:pos="851"/>
              </w:tabs>
              <w:ind w:firstLine="0"/>
              <w:rPr>
                <w:sz w:val="24"/>
                <w:szCs w:val="24"/>
              </w:rPr>
            </w:pPr>
          </w:p>
        </w:tc>
        <w:tc>
          <w:tcPr>
            <w:tcW w:w="567" w:type="dxa"/>
            <w:shd w:val="clear" w:color="auto" w:fill="auto"/>
            <w:vAlign w:val="center"/>
          </w:tcPr>
          <w:p w14:paraId="680EE523" w14:textId="77777777" w:rsidR="00926515" w:rsidRPr="00ED12BA" w:rsidRDefault="00926515" w:rsidP="00CC538D">
            <w:pPr>
              <w:pStyle w:val="a0"/>
              <w:tabs>
                <w:tab w:val="left" w:pos="851"/>
              </w:tabs>
              <w:ind w:firstLine="0"/>
              <w:rPr>
                <w:sz w:val="24"/>
                <w:szCs w:val="24"/>
              </w:rPr>
            </w:pPr>
          </w:p>
        </w:tc>
        <w:tc>
          <w:tcPr>
            <w:tcW w:w="851" w:type="dxa"/>
            <w:shd w:val="clear" w:color="auto" w:fill="auto"/>
            <w:vAlign w:val="center"/>
          </w:tcPr>
          <w:p w14:paraId="1E795C70" w14:textId="77777777" w:rsidR="00926515" w:rsidRPr="00ED12BA" w:rsidRDefault="00926515" w:rsidP="00CC538D">
            <w:pPr>
              <w:pStyle w:val="a0"/>
              <w:tabs>
                <w:tab w:val="left" w:pos="851"/>
              </w:tabs>
              <w:ind w:firstLine="0"/>
              <w:rPr>
                <w:sz w:val="24"/>
                <w:szCs w:val="24"/>
              </w:rPr>
            </w:pPr>
          </w:p>
        </w:tc>
        <w:tc>
          <w:tcPr>
            <w:tcW w:w="992" w:type="dxa"/>
            <w:shd w:val="clear" w:color="auto" w:fill="auto"/>
            <w:vAlign w:val="center"/>
          </w:tcPr>
          <w:p w14:paraId="30DBFDAB" w14:textId="77777777" w:rsidR="00926515" w:rsidRPr="00ED12BA" w:rsidRDefault="00926515" w:rsidP="00CC538D">
            <w:pPr>
              <w:pStyle w:val="a0"/>
              <w:tabs>
                <w:tab w:val="left" w:pos="851"/>
              </w:tabs>
              <w:ind w:firstLine="0"/>
              <w:rPr>
                <w:sz w:val="24"/>
                <w:szCs w:val="24"/>
              </w:rPr>
            </w:pPr>
          </w:p>
        </w:tc>
        <w:tc>
          <w:tcPr>
            <w:tcW w:w="709" w:type="dxa"/>
            <w:shd w:val="clear" w:color="auto" w:fill="auto"/>
            <w:vAlign w:val="center"/>
          </w:tcPr>
          <w:p w14:paraId="029F5FD1" w14:textId="77777777" w:rsidR="00926515" w:rsidRPr="00ED12BA" w:rsidRDefault="00926515" w:rsidP="00CC538D">
            <w:pPr>
              <w:pStyle w:val="a0"/>
              <w:tabs>
                <w:tab w:val="left" w:pos="851"/>
              </w:tabs>
              <w:ind w:firstLine="0"/>
              <w:rPr>
                <w:sz w:val="24"/>
                <w:szCs w:val="24"/>
              </w:rPr>
            </w:pPr>
          </w:p>
        </w:tc>
        <w:tc>
          <w:tcPr>
            <w:tcW w:w="1099" w:type="dxa"/>
            <w:shd w:val="clear" w:color="auto" w:fill="auto"/>
            <w:vAlign w:val="center"/>
          </w:tcPr>
          <w:p w14:paraId="372B8E79" w14:textId="77777777" w:rsidR="00926515" w:rsidRPr="00ED12BA" w:rsidRDefault="00926515" w:rsidP="00CC538D">
            <w:pPr>
              <w:pStyle w:val="a0"/>
              <w:tabs>
                <w:tab w:val="left" w:pos="851"/>
              </w:tabs>
              <w:ind w:firstLine="0"/>
              <w:rPr>
                <w:sz w:val="24"/>
                <w:szCs w:val="24"/>
                <w:lang w:val="en-US"/>
              </w:rPr>
            </w:pPr>
          </w:p>
        </w:tc>
      </w:tr>
      <w:tr w:rsidR="00926515" w:rsidRPr="00ED12BA" w14:paraId="6E753D1B" w14:textId="77777777" w:rsidTr="00CC538D">
        <w:tc>
          <w:tcPr>
            <w:tcW w:w="8364" w:type="dxa"/>
            <w:gridSpan w:val="9"/>
            <w:shd w:val="clear" w:color="auto" w:fill="auto"/>
          </w:tcPr>
          <w:p w14:paraId="76D748E3" w14:textId="77777777" w:rsidR="00926515" w:rsidRPr="00ED12BA" w:rsidRDefault="00926515" w:rsidP="00CC538D">
            <w:pPr>
              <w:pStyle w:val="a0"/>
              <w:tabs>
                <w:tab w:val="left" w:pos="851"/>
              </w:tabs>
              <w:ind w:firstLine="0"/>
              <w:jc w:val="right"/>
              <w:rPr>
                <w:sz w:val="24"/>
                <w:szCs w:val="24"/>
              </w:rPr>
            </w:pPr>
            <w:r w:rsidRPr="00ED12BA">
              <w:rPr>
                <w:sz w:val="24"/>
                <w:szCs w:val="24"/>
              </w:rPr>
              <w:t>Итого:</w:t>
            </w:r>
          </w:p>
        </w:tc>
        <w:tc>
          <w:tcPr>
            <w:tcW w:w="1099" w:type="dxa"/>
            <w:shd w:val="clear" w:color="auto" w:fill="auto"/>
            <w:vAlign w:val="center"/>
          </w:tcPr>
          <w:p w14:paraId="3C143655" w14:textId="77777777" w:rsidR="00926515" w:rsidRPr="00ED12BA" w:rsidRDefault="00926515" w:rsidP="00CC538D">
            <w:pPr>
              <w:pStyle w:val="a0"/>
              <w:tabs>
                <w:tab w:val="left" w:pos="851"/>
              </w:tabs>
              <w:ind w:firstLine="0"/>
              <w:rPr>
                <w:sz w:val="24"/>
                <w:szCs w:val="24"/>
              </w:rPr>
            </w:pPr>
          </w:p>
        </w:tc>
      </w:tr>
    </w:tbl>
    <w:p w14:paraId="22B63A09" w14:textId="77777777" w:rsidR="00926515" w:rsidRPr="000A1C99" w:rsidRDefault="00926515" w:rsidP="00926515">
      <w:pPr>
        <w:pStyle w:val="a0"/>
        <w:tabs>
          <w:tab w:val="left" w:pos="851"/>
        </w:tabs>
        <w:ind w:firstLine="0"/>
        <w:rPr>
          <w:b/>
          <w:sz w:val="28"/>
          <w:szCs w:val="28"/>
        </w:rPr>
      </w:pPr>
    </w:p>
    <w:p w14:paraId="43DD1D3F" w14:textId="68FFB9FD" w:rsidR="00926515" w:rsidRPr="000A1C99" w:rsidRDefault="00926515" w:rsidP="00926515">
      <w:pPr>
        <w:pStyle w:val="a0"/>
        <w:tabs>
          <w:tab w:val="left" w:pos="851"/>
        </w:tabs>
        <w:ind w:firstLine="0"/>
        <w:rPr>
          <w:bCs/>
          <w:iCs/>
          <w:sz w:val="28"/>
          <w:szCs w:val="28"/>
        </w:rPr>
      </w:pPr>
      <w:bookmarkStart w:id="29" w:name="_Toc457904228"/>
      <w:bookmarkStart w:id="30" w:name="_Toc457904514"/>
      <w:bookmarkStart w:id="31" w:name="_Toc457904922"/>
      <w:r>
        <w:rPr>
          <w:bCs/>
          <w:iCs/>
          <w:sz w:val="28"/>
          <w:szCs w:val="28"/>
        </w:rPr>
        <w:t>Таблица 1</w:t>
      </w:r>
      <w:r w:rsidR="005E0DBF">
        <w:rPr>
          <w:bCs/>
          <w:iCs/>
          <w:sz w:val="28"/>
          <w:szCs w:val="28"/>
        </w:rPr>
        <w:t>4</w:t>
      </w:r>
      <w:r w:rsidRPr="000A1C99">
        <w:rPr>
          <w:bCs/>
          <w:iCs/>
          <w:sz w:val="28"/>
          <w:szCs w:val="28"/>
        </w:rPr>
        <w:t xml:space="preserve"> – Расчет страхового в</w:t>
      </w:r>
      <w:r w:rsidR="0095260D">
        <w:rPr>
          <w:bCs/>
          <w:iCs/>
          <w:sz w:val="28"/>
          <w:szCs w:val="28"/>
        </w:rPr>
        <w:t>з</w:t>
      </w:r>
      <w:r w:rsidRPr="000A1C99">
        <w:rPr>
          <w:bCs/>
          <w:iCs/>
          <w:sz w:val="28"/>
          <w:szCs w:val="28"/>
        </w:rPr>
        <w:t>носа</w:t>
      </w:r>
      <w:bookmarkEnd w:id="29"/>
      <w:bookmarkEnd w:id="30"/>
      <w:bookmarkEnd w:id="31"/>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835"/>
        <w:gridCol w:w="2694"/>
      </w:tblGrid>
      <w:tr w:rsidR="00926515" w:rsidRPr="0085550F" w14:paraId="507A75C6" w14:textId="77777777" w:rsidTr="00732120">
        <w:trPr>
          <w:trHeight w:val="792"/>
        </w:trPr>
        <w:tc>
          <w:tcPr>
            <w:tcW w:w="3969" w:type="dxa"/>
            <w:shd w:val="clear" w:color="auto" w:fill="auto"/>
            <w:vAlign w:val="center"/>
            <w:hideMark/>
          </w:tcPr>
          <w:p w14:paraId="14B7D9A6" w14:textId="77777777" w:rsidR="00926515" w:rsidRPr="00125545" w:rsidRDefault="00926515" w:rsidP="00CC538D">
            <w:pPr>
              <w:pStyle w:val="a0"/>
              <w:tabs>
                <w:tab w:val="left" w:pos="851"/>
              </w:tabs>
              <w:ind w:firstLine="0"/>
              <w:jc w:val="center"/>
              <w:rPr>
                <w:b/>
                <w:bCs/>
                <w:sz w:val="24"/>
                <w:szCs w:val="24"/>
              </w:rPr>
            </w:pPr>
            <w:r w:rsidRPr="00125545">
              <w:rPr>
                <w:b/>
                <w:bCs/>
                <w:sz w:val="24"/>
                <w:szCs w:val="24"/>
              </w:rPr>
              <w:t xml:space="preserve">Наименование внебюджетных </w:t>
            </w:r>
          </w:p>
          <w:p w14:paraId="6C256E06" w14:textId="77777777" w:rsidR="00926515" w:rsidRPr="00125545" w:rsidRDefault="00926515" w:rsidP="00CC538D">
            <w:pPr>
              <w:pStyle w:val="a0"/>
              <w:tabs>
                <w:tab w:val="left" w:pos="851"/>
              </w:tabs>
              <w:ind w:firstLine="0"/>
              <w:jc w:val="center"/>
              <w:rPr>
                <w:b/>
                <w:bCs/>
                <w:sz w:val="24"/>
                <w:szCs w:val="24"/>
              </w:rPr>
            </w:pPr>
            <w:r w:rsidRPr="00125545">
              <w:rPr>
                <w:b/>
                <w:bCs/>
                <w:sz w:val="24"/>
                <w:szCs w:val="24"/>
              </w:rPr>
              <w:t>фондов</w:t>
            </w:r>
          </w:p>
        </w:tc>
        <w:tc>
          <w:tcPr>
            <w:tcW w:w="2835" w:type="dxa"/>
            <w:shd w:val="clear" w:color="auto" w:fill="auto"/>
            <w:vAlign w:val="center"/>
            <w:hideMark/>
          </w:tcPr>
          <w:p w14:paraId="72FAC946" w14:textId="77777777" w:rsidR="00926515" w:rsidRPr="00125545" w:rsidRDefault="00926515" w:rsidP="00CC538D">
            <w:pPr>
              <w:pStyle w:val="a0"/>
              <w:tabs>
                <w:tab w:val="left" w:pos="851"/>
              </w:tabs>
              <w:ind w:firstLine="0"/>
              <w:jc w:val="center"/>
              <w:rPr>
                <w:b/>
                <w:bCs/>
                <w:sz w:val="24"/>
                <w:szCs w:val="24"/>
              </w:rPr>
            </w:pPr>
            <w:r w:rsidRPr="00125545">
              <w:rPr>
                <w:b/>
                <w:bCs/>
                <w:sz w:val="24"/>
                <w:szCs w:val="24"/>
              </w:rPr>
              <w:t>% отчислений от Фонда заработной платы</w:t>
            </w:r>
          </w:p>
        </w:tc>
        <w:tc>
          <w:tcPr>
            <w:tcW w:w="2694" w:type="dxa"/>
            <w:shd w:val="clear" w:color="auto" w:fill="auto"/>
            <w:vAlign w:val="center"/>
            <w:hideMark/>
          </w:tcPr>
          <w:p w14:paraId="1A086E41" w14:textId="77777777" w:rsidR="00926515" w:rsidRPr="00125545" w:rsidRDefault="00926515" w:rsidP="00CC538D">
            <w:pPr>
              <w:pStyle w:val="a0"/>
              <w:tabs>
                <w:tab w:val="left" w:pos="851"/>
              </w:tabs>
              <w:ind w:firstLine="0"/>
              <w:jc w:val="center"/>
              <w:rPr>
                <w:b/>
                <w:bCs/>
                <w:sz w:val="24"/>
                <w:szCs w:val="24"/>
              </w:rPr>
            </w:pPr>
            <w:r w:rsidRPr="00125545">
              <w:rPr>
                <w:b/>
                <w:bCs/>
                <w:sz w:val="24"/>
                <w:szCs w:val="24"/>
              </w:rPr>
              <w:t>Сумма отчислений, руб.</w:t>
            </w:r>
          </w:p>
        </w:tc>
      </w:tr>
      <w:tr w:rsidR="00926515" w:rsidRPr="0085550F" w14:paraId="3D419DCC" w14:textId="77777777" w:rsidTr="00732120">
        <w:trPr>
          <w:trHeight w:val="315"/>
        </w:trPr>
        <w:tc>
          <w:tcPr>
            <w:tcW w:w="3969" w:type="dxa"/>
            <w:shd w:val="clear" w:color="auto" w:fill="auto"/>
            <w:hideMark/>
          </w:tcPr>
          <w:p w14:paraId="050515AF" w14:textId="77777777" w:rsidR="00926515" w:rsidRPr="0085550F" w:rsidRDefault="00926515" w:rsidP="00CC538D">
            <w:pPr>
              <w:pStyle w:val="a0"/>
              <w:tabs>
                <w:tab w:val="left" w:pos="851"/>
              </w:tabs>
              <w:ind w:firstLine="0"/>
              <w:rPr>
                <w:sz w:val="24"/>
                <w:szCs w:val="24"/>
              </w:rPr>
            </w:pPr>
            <w:r w:rsidRPr="0085550F">
              <w:rPr>
                <w:sz w:val="24"/>
                <w:szCs w:val="24"/>
              </w:rPr>
              <w:lastRenderedPageBreak/>
              <w:t>Пенсионный фонд России</w:t>
            </w:r>
          </w:p>
        </w:tc>
        <w:tc>
          <w:tcPr>
            <w:tcW w:w="2835" w:type="dxa"/>
            <w:shd w:val="clear" w:color="auto" w:fill="auto"/>
            <w:hideMark/>
          </w:tcPr>
          <w:p w14:paraId="2F1D8B81" w14:textId="77777777" w:rsidR="00926515" w:rsidRPr="0085550F" w:rsidRDefault="00926515" w:rsidP="00CC538D">
            <w:pPr>
              <w:pStyle w:val="a0"/>
              <w:tabs>
                <w:tab w:val="left" w:pos="851"/>
              </w:tabs>
              <w:ind w:firstLine="0"/>
              <w:jc w:val="center"/>
              <w:rPr>
                <w:sz w:val="24"/>
                <w:szCs w:val="24"/>
              </w:rPr>
            </w:pPr>
            <w:r w:rsidRPr="0085550F">
              <w:rPr>
                <w:sz w:val="24"/>
                <w:szCs w:val="24"/>
              </w:rPr>
              <w:t>22</w:t>
            </w:r>
          </w:p>
        </w:tc>
        <w:tc>
          <w:tcPr>
            <w:tcW w:w="2694" w:type="dxa"/>
            <w:shd w:val="clear" w:color="auto" w:fill="auto"/>
            <w:hideMark/>
          </w:tcPr>
          <w:p w14:paraId="1B7D9ECB" w14:textId="77777777" w:rsidR="00926515" w:rsidRPr="0085550F" w:rsidRDefault="00926515" w:rsidP="00CC538D">
            <w:pPr>
              <w:pStyle w:val="a0"/>
              <w:tabs>
                <w:tab w:val="left" w:pos="851"/>
              </w:tabs>
              <w:ind w:firstLine="0"/>
              <w:rPr>
                <w:sz w:val="24"/>
                <w:szCs w:val="24"/>
              </w:rPr>
            </w:pPr>
            <w:r w:rsidRPr="0085550F">
              <w:rPr>
                <w:sz w:val="24"/>
                <w:szCs w:val="24"/>
              </w:rPr>
              <w:t> </w:t>
            </w:r>
          </w:p>
        </w:tc>
      </w:tr>
      <w:tr w:rsidR="00926515" w:rsidRPr="0085550F" w14:paraId="191FF244" w14:textId="77777777" w:rsidTr="00732120">
        <w:trPr>
          <w:trHeight w:val="313"/>
        </w:trPr>
        <w:tc>
          <w:tcPr>
            <w:tcW w:w="3969" w:type="dxa"/>
            <w:shd w:val="clear" w:color="auto" w:fill="auto"/>
            <w:hideMark/>
          </w:tcPr>
          <w:p w14:paraId="194F82F6" w14:textId="77777777" w:rsidR="00926515" w:rsidRPr="0085550F" w:rsidRDefault="00926515" w:rsidP="00CC538D">
            <w:pPr>
              <w:pStyle w:val="a0"/>
              <w:tabs>
                <w:tab w:val="left" w:pos="851"/>
              </w:tabs>
              <w:ind w:firstLine="0"/>
              <w:rPr>
                <w:sz w:val="24"/>
                <w:szCs w:val="24"/>
              </w:rPr>
            </w:pPr>
            <w:r w:rsidRPr="0085550F">
              <w:rPr>
                <w:sz w:val="24"/>
                <w:szCs w:val="24"/>
              </w:rPr>
              <w:t>Фонд социального страхования</w:t>
            </w:r>
          </w:p>
        </w:tc>
        <w:tc>
          <w:tcPr>
            <w:tcW w:w="2835" w:type="dxa"/>
            <w:shd w:val="clear" w:color="auto" w:fill="auto"/>
            <w:hideMark/>
          </w:tcPr>
          <w:p w14:paraId="1A5FE7C5" w14:textId="77777777" w:rsidR="00926515" w:rsidRPr="0085550F" w:rsidRDefault="00926515" w:rsidP="00CC538D">
            <w:pPr>
              <w:pStyle w:val="a0"/>
              <w:tabs>
                <w:tab w:val="left" w:pos="851"/>
              </w:tabs>
              <w:ind w:firstLine="0"/>
              <w:jc w:val="center"/>
              <w:rPr>
                <w:sz w:val="24"/>
                <w:szCs w:val="24"/>
              </w:rPr>
            </w:pPr>
            <w:r w:rsidRPr="0085550F">
              <w:rPr>
                <w:sz w:val="24"/>
                <w:szCs w:val="24"/>
              </w:rPr>
              <w:t>2,9</w:t>
            </w:r>
          </w:p>
        </w:tc>
        <w:tc>
          <w:tcPr>
            <w:tcW w:w="2694" w:type="dxa"/>
            <w:shd w:val="clear" w:color="auto" w:fill="auto"/>
            <w:hideMark/>
          </w:tcPr>
          <w:p w14:paraId="6C4B2038" w14:textId="77777777" w:rsidR="00926515" w:rsidRPr="0085550F" w:rsidRDefault="00926515" w:rsidP="00CC538D">
            <w:pPr>
              <w:pStyle w:val="a0"/>
              <w:tabs>
                <w:tab w:val="left" w:pos="851"/>
              </w:tabs>
              <w:ind w:firstLine="0"/>
              <w:rPr>
                <w:sz w:val="24"/>
                <w:szCs w:val="24"/>
              </w:rPr>
            </w:pPr>
            <w:r w:rsidRPr="0085550F">
              <w:rPr>
                <w:sz w:val="24"/>
                <w:szCs w:val="24"/>
              </w:rPr>
              <w:t> </w:t>
            </w:r>
          </w:p>
        </w:tc>
      </w:tr>
      <w:tr w:rsidR="00926515" w:rsidRPr="0085550F" w14:paraId="2ED122E8" w14:textId="77777777" w:rsidTr="00732120">
        <w:trPr>
          <w:trHeight w:val="630"/>
        </w:trPr>
        <w:tc>
          <w:tcPr>
            <w:tcW w:w="3969" w:type="dxa"/>
            <w:shd w:val="clear" w:color="auto" w:fill="auto"/>
            <w:hideMark/>
          </w:tcPr>
          <w:p w14:paraId="799DE029" w14:textId="77777777" w:rsidR="00926515" w:rsidRPr="0085550F" w:rsidRDefault="00926515" w:rsidP="00CC538D">
            <w:pPr>
              <w:pStyle w:val="a0"/>
              <w:tabs>
                <w:tab w:val="left" w:pos="851"/>
              </w:tabs>
              <w:ind w:firstLine="0"/>
              <w:rPr>
                <w:sz w:val="24"/>
                <w:szCs w:val="24"/>
              </w:rPr>
            </w:pPr>
            <w:r w:rsidRPr="0085550F">
              <w:rPr>
                <w:sz w:val="24"/>
                <w:szCs w:val="24"/>
              </w:rPr>
              <w:t>Фонд обязательного медицинского страхования</w:t>
            </w:r>
          </w:p>
        </w:tc>
        <w:tc>
          <w:tcPr>
            <w:tcW w:w="2835" w:type="dxa"/>
            <w:shd w:val="clear" w:color="auto" w:fill="auto"/>
            <w:hideMark/>
          </w:tcPr>
          <w:p w14:paraId="38AD6D58" w14:textId="77777777" w:rsidR="00926515" w:rsidRPr="0085550F" w:rsidRDefault="00926515" w:rsidP="00CC538D">
            <w:pPr>
              <w:pStyle w:val="a0"/>
              <w:tabs>
                <w:tab w:val="left" w:pos="851"/>
              </w:tabs>
              <w:ind w:firstLine="0"/>
              <w:jc w:val="center"/>
              <w:rPr>
                <w:sz w:val="24"/>
                <w:szCs w:val="24"/>
              </w:rPr>
            </w:pPr>
            <w:r w:rsidRPr="0085550F">
              <w:rPr>
                <w:sz w:val="24"/>
                <w:szCs w:val="24"/>
              </w:rPr>
              <w:t>5,1</w:t>
            </w:r>
          </w:p>
        </w:tc>
        <w:tc>
          <w:tcPr>
            <w:tcW w:w="2694" w:type="dxa"/>
            <w:shd w:val="clear" w:color="auto" w:fill="auto"/>
            <w:hideMark/>
          </w:tcPr>
          <w:p w14:paraId="7048AAE6" w14:textId="77777777" w:rsidR="00926515" w:rsidRPr="0085550F" w:rsidRDefault="00926515" w:rsidP="00CC538D">
            <w:pPr>
              <w:pStyle w:val="a0"/>
              <w:tabs>
                <w:tab w:val="left" w:pos="851"/>
              </w:tabs>
              <w:ind w:firstLine="0"/>
              <w:rPr>
                <w:sz w:val="24"/>
                <w:szCs w:val="24"/>
              </w:rPr>
            </w:pPr>
            <w:r w:rsidRPr="0085550F">
              <w:rPr>
                <w:sz w:val="24"/>
                <w:szCs w:val="24"/>
              </w:rPr>
              <w:t> </w:t>
            </w:r>
          </w:p>
        </w:tc>
      </w:tr>
      <w:tr w:rsidR="00926515" w:rsidRPr="0085550F" w14:paraId="71998CF1" w14:textId="77777777" w:rsidTr="00732120">
        <w:trPr>
          <w:trHeight w:val="1192"/>
        </w:trPr>
        <w:tc>
          <w:tcPr>
            <w:tcW w:w="3969" w:type="dxa"/>
            <w:shd w:val="clear" w:color="auto" w:fill="auto"/>
            <w:hideMark/>
          </w:tcPr>
          <w:p w14:paraId="2834E0BF" w14:textId="77777777" w:rsidR="00926515" w:rsidRPr="0085550F" w:rsidRDefault="00926515" w:rsidP="00CC538D">
            <w:pPr>
              <w:pStyle w:val="a0"/>
              <w:tabs>
                <w:tab w:val="left" w:pos="851"/>
              </w:tabs>
              <w:ind w:firstLine="0"/>
              <w:rPr>
                <w:sz w:val="24"/>
                <w:szCs w:val="24"/>
              </w:rPr>
            </w:pPr>
            <w:r w:rsidRPr="0085550F">
              <w:rPr>
                <w:sz w:val="24"/>
                <w:szCs w:val="24"/>
              </w:rPr>
              <w:t>Обязательное социальное страхование от несчастных случаев на производстве и профессиональных заболеваний</w:t>
            </w:r>
          </w:p>
        </w:tc>
        <w:tc>
          <w:tcPr>
            <w:tcW w:w="2835" w:type="dxa"/>
            <w:shd w:val="clear" w:color="auto" w:fill="auto"/>
            <w:hideMark/>
          </w:tcPr>
          <w:p w14:paraId="0F9EB749" w14:textId="77777777" w:rsidR="00926515" w:rsidRPr="0085550F" w:rsidRDefault="00926515" w:rsidP="00CC538D">
            <w:pPr>
              <w:pStyle w:val="a0"/>
              <w:tabs>
                <w:tab w:val="left" w:pos="851"/>
              </w:tabs>
              <w:ind w:firstLine="0"/>
              <w:jc w:val="center"/>
              <w:rPr>
                <w:sz w:val="24"/>
                <w:szCs w:val="24"/>
              </w:rPr>
            </w:pPr>
            <w:r>
              <w:rPr>
                <w:sz w:val="24"/>
                <w:szCs w:val="24"/>
              </w:rPr>
              <w:t>0,2-8,5</w:t>
            </w:r>
          </w:p>
        </w:tc>
        <w:tc>
          <w:tcPr>
            <w:tcW w:w="2694" w:type="dxa"/>
            <w:shd w:val="clear" w:color="auto" w:fill="auto"/>
            <w:hideMark/>
          </w:tcPr>
          <w:p w14:paraId="56EA3253" w14:textId="77777777" w:rsidR="00926515" w:rsidRPr="0085550F" w:rsidRDefault="00926515" w:rsidP="00CC538D">
            <w:pPr>
              <w:pStyle w:val="a0"/>
              <w:tabs>
                <w:tab w:val="left" w:pos="851"/>
              </w:tabs>
              <w:rPr>
                <w:sz w:val="24"/>
                <w:szCs w:val="24"/>
              </w:rPr>
            </w:pPr>
            <w:r w:rsidRPr="0085550F">
              <w:rPr>
                <w:sz w:val="24"/>
                <w:szCs w:val="24"/>
              </w:rPr>
              <w:t> </w:t>
            </w:r>
          </w:p>
        </w:tc>
      </w:tr>
      <w:tr w:rsidR="00926515" w:rsidRPr="0085550F" w14:paraId="7885C2D4" w14:textId="77777777" w:rsidTr="00732120">
        <w:trPr>
          <w:trHeight w:val="315"/>
        </w:trPr>
        <w:tc>
          <w:tcPr>
            <w:tcW w:w="3969" w:type="dxa"/>
            <w:shd w:val="clear" w:color="auto" w:fill="auto"/>
            <w:hideMark/>
          </w:tcPr>
          <w:p w14:paraId="2AC0DDE2" w14:textId="77777777" w:rsidR="00926515" w:rsidRPr="0085550F" w:rsidRDefault="00926515" w:rsidP="00CC538D">
            <w:pPr>
              <w:pStyle w:val="a0"/>
              <w:tabs>
                <w:tab w:val="left" w:pos="851"/>
              </w:tabs>
              <w:rPr>
                <w:sz w:val="24"/>
                <w:szCs w:val="24"/>
              </w:rPr>
            </w:pPr>
            <w:r w:rsidRPr="0085550F">
              <w:rPr>
                <w:sz w:val="24"/>
                <w:szCs w:val="24"/>
              </w:rPr>
              <w:t>Итого:</w:t>
            </w:r>
          </w:p>
        </w:tc>
        <w:tc>
          <w:tcPr>
            <w:tcW w:w="2835" w:type="dxa"/>
            <w:shd w:val="clear" w:color="auto" w:fill="auto"/>
            <w:hideMark/>
          </w:tcPr>
          <w:p w14:paraId="440CE2F8" w14:textId="77777777" w:rsidR="00926515" w:rsidRPr="0085550F" w:rsidRDefault="00926515" w:rsidP="00CC538D">
            <w:pPr>
              <w:pStyle w:val="a0"/>
              <w:tabs>
                <w:tab w:val="left" w:pos="851"/>
              </w:tabs>
              <w:ind w:firstLine="0"/>
              <w:jc w:val="center"/>
              <w:rPr>
                <w:sz w:val="24"/>
                <w:szCs w:val="24"/>
              </w:rPr>
            </w:pPr>
            <w:r w:rsidRPr="0085550F">
              <w:rPr>
                <w:sz w:val="24"/>
                <w:szCs w:val="24"/>
              </w:rPr>
              <w:t>30</w:t>
            </w:r>
            <w:r w:rsidRPr="006B411C">
              <w:rPr>
                <w:sz w:val="24"/>
                <w:szCs w:val="24"/>
              </w:rPr>
              <w:t xml:space="preserve"> </w:t>
            </w:r>
            <w:r>
              <w:rPr>
                <w:sz w:val="24"/>
                <w:szCs w:val="24"/>
              </w:rPr>
              <w:t xml:space="preserve">+ </w:t>
            </w:r>
            <w:r w:rsidRPr="00CA446D">
              <w:rPr>
                <w:sz w:val="24"/>
                <w:szCs w:val="24"/>
              </w:rPr>
              <w:t xml:space="preserve">выбранная ставка обязательного социального страхования от </w:t>
            </w:r>
            <w:proofErr w:type="spellStart"/>
            <w:r w:rsidRPr="00CA446D">
              <w:rPr>
                <w:sz w:val="24"/>
                <w:szCs w:val="24"/>
              </w:rPr>
              <w:t>несч</w:t>
            </w:r>
            <w:proofErr w:type="spellEnd"/>
            <w:r w:rsidRPr="00CA446D">
              <w:rPr>
                <w:sz w:val="24"/>
                <w:szCs w:val="24"/>
              </w:rPr>
              <w:t>. случаев</w:t>
            </w:r>
          </w:p>
        </w:tc>
        <w:tc>
          <w:tcPr>
            <w:tcW w:w="2694" w:type="dxa"/>
            <w:shd w:val="clear" w:color="auto" w:fill="auto"/>
            <w:hideMark/>
          </w:tcPr>
          <w:p w14:paraId="3D6C22F4" w14:textId="77777777" w:rsidR="00926515" w:rsidRPr="0085550F" w:rsidRDefault="00926515" w:rsidP="00CC538D">
            <w:pPr>
              <w:pStyle w:val="a0"/>
              <w:tabs>
                <w:tab w:val="left" w:pos="851"/>
              </w:tabs>
              <w:rPr>
                <w:sz w:val="24"/>
                <w:szCs w:val="24"/>
              </w:rPr>
            </w:pPr>
            <w:r w:rsidRPr="0085550F">
              <w:rPr>
                <w:sz w:val="24"/>
                <w:szCs w:val="24"/>
              </w:rPr>
              <w:t> </w:t>
            </w:r>
          </w:p>
        </w:tc>
      </w:tr>
    </w:tbl>
    <w:p w14:paraId="3E903733" w14:textId="35481B71" w:rsidR="00926515" w:rsidRDefault="00926515" w:rsidP="000A1C99">
      <w:pPr>
        <w:pStyle w:val="a0"/>
        <w:tabs>
          <w:tab w:val="left" w:pos="851"/>
        </w:tabs>
        <w:ind w:firstLine="0"/>
        <w:rPr>
          <w:b/>
          <w:bCs/>
          <w:iCs/>
          <w:sz w:val="28"/>
          <w:szCs w:val="28"/>
        </w:rPr>
      </w:pPr>
    </w:p>
    <w:p w14:paraId="2A519006" w14:textId="77777777" w:rsidR="008916FB" w:rsidRPr="000A1C99" w:rsidRDefault="008916FB" w:rsidP="000A1C99">
      <w:pPr>
        <w:pStyle w:val="a0"/>
        <w:tabs>
          <w:tab w:val="left" w:pos="851"/>
        </w:tabs>
        <w:ind w:firstLine="0"/>
        <w:rPr>
          <w:b/>
          <w:bCs/>
          <w:iCs/>
          <w:sz w:val="28"/>
          <w:szCs w:val="28"/>
        </w:rPr>
      </w:pPr>
    </w:p>
    <w:p w14:paraId="3DA286DB" w14:textId="77777777" w:rsidR="00BE552F" w:rsidRDefault="009B702A" w:rsidP="00BE552F">
      <w:pPr>
        <w:pStyle w:val="a0"/>
        <w:tabs>
          <w:tab w:val="left" w:pos="851"/>
        </w:tabs>
        <w:ind w:firstLine="709"/>
        <w:jc w:val="left"/>
        <w:rPr>
          <w:b/>
          <w:bCs/>
          <w:sz w:val="28"/>
          <w:szCs w:val="28"/>
        </w:rPr>
      </w:pPr>
      <w:bookmarkStart w:id="32" w:name="_Toc457904917"/>
      <w:r>
        <w:rPr>
          <w:b/>
          <w:iCs/>
          <w:sz w:val="28"/>
          <w:szCs w:val="28"/>
        </w:rPr>
        <w:t>2.2.</w:t>
      </w:r>
      <w:r w:rsidR="00926515">
        <w:rPr>
          <w:b/>
          <w:iCs/>
          <w:sz w:val="28"/>
          <w:szCs w:val="28"/>
        </w:rPr>
        <w:t>2</w:t>
      </w:r>
      <w:r w:rsidR="000A1C99" w:rsidRPr="000A1C99">
        <w:rPr>
          <w:b/>
          <w:iCs/>
          <w:sz w:val="28"/>
          <w:szCs w:val="28"/>
        </w:rPr>
        <w:t xml:space="preserve"> </w:t>
      </w:r>
      <w:r w:rsidR="000A1C99" w:rsidRPr="000A1C99">
        <w:rPr>
          <w:b/>
          <w:bCs/>
          <w:sz w:val="28"/>
          <w:szCs w:val="28"/>
        </w:rPr>
        <w:t xml:space="preserve">Расчет потребности в основном и вспомогательном </w:t>
      </w:r>
    </w:p>
    <w:p w14:paraId="1F1C458B" w14:textId="77777777" w:rsidR="000A1C99" w:rsidRPr="000A1C99" w:rsidRDefault="000A1C99" w:rsidP="00BE552F">
      <w:pPr>
        <w:pStyle w:val="a0"/>
        <w:tabs>
          <w:tab w:val="left" w:pos="851"/>
        </w:tabs>
        <w:ind w:firstLine="709"/>
        <w:jc w:val="left"/>
        <w:rPr>
          <w:b/>
          <w:bCs/>
          <w:sz w:val="28"/>
          <w:szCs w:val="28"/>
        </w:rPr>
      </w:pPr>
      <w:r w:rsidRPr="000A1C99">
        <w:rPr>
          <w:b/>
          <w:bCs/>
          <w:sz w:val="28"/>
          <w:szCs w:val="28"/>
        </w:rPr>
        <w:t>оборудовании</w:t>
      </w:r>
      <w:bookmarkEnd w:id="32"/>
      <w:r w:rsidRPr="000A1C99">
        <w:rPr>
          <w:b/>
          <w:bCs/>
          <w:sz w:val="28"/>
          <w:szCs w:val="28"/>
        </w:rPr>
        <w:t xml:space="preserve"> </w:t>
      </w:r>
    </w:p>
    <w:p w14:paraId="1AA4B200" w14:textId="77777777" w:rsidR="000A1C99" w:rsidRPr="000A1C99" w:rsidRDefault="000A1C99" w:rsidP="000A1C99">
      <w:pPr>
        <w:pStyle w:val="a0"/>
        <w:tabs>
          <w:tab w:val="left" w:pos="851"/>
        </w:tabs>
        <w:rPr>
          <w:sz w:val="28"/>
          <w:szCs w:val="28"/>
        </w:rPr>
      </w:pPr>
    </w:p>
    <w:p w14:paraId="3B4D6EEF" w14:textId="77777777" w:rsidR="0095260D" w:rsidRDefault="000A1C99" w:rsidP="00385A81">
      <w:pPr>
        <w:pStyle w:val="a0"/>
        <w:tabs>
          <w:tab w:val="left" w:pos="851"/>
        </w:tabs>
        <w:ind w:firstLine="709"/>
        <w:rPr>
          <w:sz w:val="28"/>
          <w:szCs w:val="28"/>
        </w:rPr>
      </w:pPr>
      <w:r w:rsidRPr="000A1C99">
        <w:rPr>
          <w:sz w:val="28"/>
          <w:szCs w:val="28"/>
        </w:rPr>
        <w:t>Структура затрат на оборуд</w:t>
      </w:r>
      <w:r w:rsidR="00954FC9">
        <w:rPr>
          <w:sz w:val="28"/>
          <w:szCs w:val="28"/>
        </w:rPr>
        <w:t>ование представлена в таблице 1</w:t>
      </w:r>
      <w:r w:rsidR="0058394B">
        <w:rPr>
          <w:sz w:val="28"/>
          <w:szCs w:val="28"/>
        </w:rPr>
        <w:t>3</w:t>
      </w:r>
      <w:r w:rsidRPr="000A1C99">
        <w:rPr>
          <w:sz w:val="28"/>
          <w:szCs w:val="28"/>
        </w:rPr>
        <w:t>.</w:t>
      </w:r>
      <w:r w:rsidR="003B2FBB">
        <w:rPr>
          <w:sz w:val="28"/>
          <w:szCs w:val="28"/>
        </w:rPr>
        <w:t xml:space="preserve"> </w:t>
      </w:r>
      <w:r w:rsidRPr="000A1C99">
        <w:rPr>
          <w:sz w:val="28"/>
          <w:szCs w:val="28"/>
        </w:rPr>
        <w:t>Расчет затрат осуществляется с учетом монтажа и специальных работ.</w:t>
      </w:r>
    </w:p>
    <w:p w14:paraId="429F8887" w14:textId="77777777" w:rsidR="004E4E48" w:rsidRDefault="004E4E48" w:rsidP="00BE552F">
      <w:pPr>
        <w:pStyle w:val="a0"/>
        <w:tabs>
          <w:tab w:val="left" w:pos="851"/>
        </w:tabs>
        <w:ind w:firstLine="0"/>
        <w:rPr>
          <w:sz w:val="28"/>
          <w:szCs w:val="28"/>
        </w:rPr>
      </w:pPr>
    </w:p>
    <w:p w14:paraId="4533D104" w14:textId="77777777" w:rsidR="004E4E48" w:rsidRDefault="004E4E48" w:rsidP="00BE552F">
      <w:pPr>
        <w:pStyle w:val="a0"/>
        <w:tabs>
          <w:tab w:val="left" w:pos="851"/>
        </w:tabs>
        <w:ind w:firstLine="0"/>
        <w:rPr>
          <w:sz w:val="28"/>
          <w:szCs w:val="28"/>
        </w:rPr>
      </w:pPr>
    </w:p>
    <w:p w14:paraId="24A5A4DC" w14:textId="029A1DAB" w:rsidR="000A1C99" w:rsidRPr="000A1C99" w:rsidRDefault="00954FC9" w:rsidP="00BE552F">
      <w:pPr>
        <w:pStyle w:val="a0"/>
        <w:tabs>
          <w:tab w:val="left" w:pos="851"/>
        </w:tabs>
        <w:ind w:firstLine="0"/>
        <w:rPr>
          <w:sz w:val="28"/>
          <w:szCs w:val="28"/>
        </w:rPr>
      </w:pPr>
      <w:r>
        <w:rPr>
          <w:sz w:val="28"/>
          <w:szCs w:val="28"/>
        </w:rPr>
        <w:t>Таблица 1</w:t>
      </w:r>
      <w:r w:rsidR="0058394B">
        <w:rPr>
          <w:sz w:val="28"/>
          <w:szCs w:val="28"/>
        </w:rPr>
        <w:t>3</w:t>
      </w:r>
      <w:r w:rsidR="00926515">
        <w:rPr>
          <w:sz w:val="28"/>
          <w:szCs w:val="28"/>
        </w:rPr>
        <w:t xml:space="preserve"> </w:t>
      </w:r>
      <w:r w:rsidR="00A16216">
        <w:rPr>
          <w:sz w:val="28"/>
          <w:szCs w:val="28"/>
        </w:rPr>
        <w:t>–</w:t>
      </w:r>
      <w:r w:rsidR="000A1C99" w:rsidRPr="000A1C99">
        <w:rPr>
          <w:sz w:val="28"/>
          <w:szCs w:val="28"/>
        </w:rPr>
        <w:t xml:space="preserve"> </w:t>
      </w:r>
      <w:r w:rsidR="00A16216">
        <w:rPr>
          <w:sz w:val="28"/>
          <w:szCs w:val="28"/>
        </w:rPr>
        <w:t>Расчет потребности в оборудовании</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023"/>
        <w:gridCol w:w="868"/>
        <w:gridCol w:w="1001"/>
        <w:gridCol w:w="1001"/>
        <w:gridCol w:w="1001"/>
        <w:gridCol w:w="1101"/>
        <w:gridCol w:w="721"/>
        <w:gridCol w:w="848"/>
      </w:tblGrid>
      <w:tr w:rsidR="00A16216" w:rsidRPr="0085550F" w14:paraId="4B2B75FD" w14:textId="77777777" w:rsidTr="00732120">
        <w:trPr>
          <w:cantSplit/>
          <w:trHeight w:val="3302"/>
        </w:trPr>
        <w:tc>
          <w:tcPr>
            <w:tcW w:w="335" w:type="pct"/>
            <w:shd w:val="clear" w:color="auto" w:fill="auto"/>
            <w:hideMark/>
          </w:tcPr>
          <w:p w14:paraId="01B26431" w14:textId="77777777" w:rsidR="00A16216" w:rsidRPr="00125545" w:rsidRDefault="00A16216" w:rsidP="0085550F">
            <w:pPr>
              <w:pStyle w:val="a0"/>
              <w:tabs>
                <w:tab w:val="left" w:pos="851"/>
              </w:tabs>
              <w:ind w:firstLine="0"/>
              <w:rPr>
                <w:b/>
                <w:bCs/>
                <w:sz w:val="24"/>
                <w:szCs w:val="24"/>
              </w:rPr>
            </w:pPr>
            <w:r w:rsidRPr="00125545">
              <w:rPr>
                <w:b/>
                <w:bCs/>
                <w:sz w:val="24"/>
                <w:szCs w:val="24"/>
              </w:rPr>
              <w:t xml:space="preserve">№ </w:t>
            </w:r>
          </w:p>
          <w:p w14:paraId="33BA5E3B" w14:textId="77777777" w:rsidR="00A16216" w:rsidRPr="00125545" w:rsidRDefault="00A16216" w:rsidP="0085550F">
            <w:pPr>
              <w:pStyle w:val="a0"/>
              <w:tabs>
                <w:tab w:val="left" w:pos="851"/>
              </w:tabs>
              <w:ind w:firstLine="0"/>
              <w:rPr>
                <w:b/>
                <w:bCs/>
                <w:sz w:val="24"/>
                <w:szCs w:val="24"/>
              </w:rPr>
            </w:pPr>
            <w:r w:rsidRPr="00125545">
              <w:rPr>
                <w:b/>
                <w:bCs/>
                <w:sz w:val="24"/>
                <w:szCs w:val="24"/>
              </w:rPr>
              <w:t>п/п</w:t>
            </w:r>
          </w:p>
        </w:tc>
        <w:tc>
          <w:tcPr>
            <w:tcW w:w="1102" w:type="pct"/>
            <w:shd w:val="clear" w:color="auto" w:fill="auto"/>
            <w:textDirection w:val="btLr"/>
            <w:vAlign w:val="center"/>
            <w:hideMark/>
          </w:tcPr>
          <w:p w14:paraId="0FBDBA48" w14:textId="77777777" w:rsidR="00A16216" w:rsidRPr="00125545" w:rsidRDefault="00A16216" w:rsidP="00A16216">
            <w:pPr>
              <w:pStyle w:val="a0"/>
              <w:tabs>
                <w:tab w:val="left" w:pos="851"/>
              </w:tabs>
              <w:ind w:right="113" w:firstLine="0"/>
              <w:jc w:val="center"/>
              <w:rPr>
                <w:b/>
                <w:bCs/>
                <w:sz w:val="24"/>
                <w:szCs w:val="24"/>
              </w:rPr>
            </w:pPr>
            <w:r w:rsidRPr="00125545">
              <w:rPr>
                <w:b/>
                <w:bCs/>
                <w:sz w:val="24"/>
                <w:szCs w:val="24"/>
              </w:rPr>
              <w:t>Наименование</w:t>
            </w:r>
            <w:r>
              <w:rPr>
                <w:b/>
                <w:bCs/>
                <w:sz w:val="24"/>
                <w:szCs w:val="24"/>
              </w:rPr>
              <w:t xml:space="preserve"> оборудования</w:t>
            </w:r>
          </w:p>
        </w:tc>
        <w:tc>
          <w:tcPr>
            <w:tcW w:w="473" w:type="pct"/>
            <w:shd w:val="clear" w:color="auto" w:fill="auto"/>
            <w:textDirection w:val="btLr"/>
            <w:vAlign w:val="center"/>
          </w:tcPr>
          <w:p w14:paraId="7CA01326" w14:textId="77777777" w:rsidR="00A16216" w:rsidRPr="00125545" w:rsidRDefault="00A16216" w:rsidP="00A16216">
            <w:pPr>
              <w:pStyle w:val="a0"/>
              <w:tabs>
                <w:tab w:val="left" w:pos="851"/>
              </w:tabs>
              <w:ind w:right="113" w:firstLine="0"/>
              <w:jc w:val="center"/>
              <w:rPr>
                <w:b/>
                <w:bCs/>
                <w:sz w:val="24"/>
                <w:szCs w:val="24"/>
              </w:rPr>
            </w:pPr>
            <w:r w:rsidRPr="00125545">
              <w:rPr>
                <w:b/>
                <w:bCs/>
                <w:sz w:val="24"/>
                <w:szCs w:val="24"/>
              </w:rPr>
              <w:t>Единичная мощность, кВт</w:t>
            </w:r>
          </w:p>
        </w:tc>
        <w:tc>
          <w:tcPr>
            <w:tcW w:w="545" w:type="pct"/>
            <w:shd w:val="clear" w:color="auto" w:fill="auto"/>
            <w:textDirection w:val="btLr"/>
            <w:vAlign w:val="center"/>
            <w:hideMark/>
          </w:tcPr>
          <w:p w14:paraId="240BA572" w14:textId="77777777" w:rsidR="00A16216" w:rsidRPr="00125545" w:rsidRDefault="00A16216" w:rsidP="00A16216">
            <w:pPr>
              <w:pStyle w:val="a0"/>
              <w:tabs>
                <w:tab w:val="left" w:pos="851"/>
              </w:tabs>
              <w:ind w:right="113" w:firstLine="0"/>
              <w:jc w:val="center"/>
              <w:rPr>
                <w:b/>
                <w:bCs/>
                <w:sz w:val="24"/>
                <w:szCs w:val="24"/>
              </w:rPr>
            </w:pPr>
            <w:r w:rsidRPr="00125545">
              <w:rPr>
                <w:b/>
                <w:bCs/>
                <w:sz w:val="24"/>
                <w:szCs w:val="24"/>
              </w:rPr>
              <w:t>Необходимое количество, ед.</w:t>
            </w:r>
          </w:p>
        </w:tc>
        <w:tc>
          <w:tcPr>
            <w:tcW w:w="545" w:type="pct"/>
            <w:shd w:val="clear" w:color="auto" w:fill="auto"/>
            <w:textDirection w:val="btLr"/>
            <w:vAlign w:val="center"/>
            <w:hideMark/>
          </w:tcPr>
          <w:p w14:paraId="6DD6DE01" w14:textId="77777777" w:rsidR="00A16216" w:rsidRPr="00125545" w:rsidRDefault="00A16216" w:rsidP="00A16216">
            <w:pPr>
              <w:pStyle w:val="a0"/>
              <w:tabs>
                <w:tab w:val="left" w:pos="851"/>
              </w:tabs>
              <w:ind w:right="113" w:firstLine="0"/>
              <w:jc w:val="center"/>
              <w:rPr>
                <w:b/>
                <w:bCs/>
                <w:sz w:val="24"/>
                <w:szCs w:val="24"/>
              </w:rPr>
            </w:pPr>
            <w:r w:rsidRPr="00125545">
              <w:rPr>
                <w:b/>
                <w:bCs/>
                <w:sz w:val="24"/>
                <w:szCs w:val="24"/>
              </w:rPr>
              <w:t>Стоимость единицы, руб.</w:t>
            </w:r>
          </w:p>
        </w:tc>
        <w:tc>
          <w:tcPr>
            <w:tcW w:w="545" w:type="pct"/>
            <w:shd w:val="clear" w:color="auto" w:fill="auto"/>
            <w:textDirection w:val="btLr"/>
            <w:vAlign w:val="center"/>
            <w:hideMark/>
          </w:tcPr>
          <w:p w14:paraId="670FB32A" w14:textId="77777777" w:rsidR="00A16216" w:rsidRPr="00125545" w:rsidRDefault="00A16216" w:rsidP="00A16216">
            <w:pPr>
              <w:pStyle w:val="a0"/>
              <w:tabs>
                <w:tab w:val="left" w:pos="851"/>
              </w:tabs>
              <w:ind w:right="113" w:firstLine="0"/>
              <w:jc w:val="center"/>
              <w:rPr>
                <w:b/>
                <w:bCs/>
                <w:sz w:val="24"/>
                <w:szCs w:val="24"/>
              </w:rPr>
            </w:pPr>
            <w:r w:rsidRPr="00125545">
              <w:rPr>
                <w:b/>
                <w:bCs/>
                <w:sz w:val="24"/>
                <w:szCs w:val="24"/>
              </w:rPr>
              <w:t>Общая стоимость, руб.</w:t>
            </w:r>
          </w:p>
        </w:tc>
        <w:tc>
          <w:tcPr>
            <w:tcW w:w="600" w:type="pct"/>
            <w:shd w:val="clear" w:color="auto" w:fill="auto"/>
            <w:textDirection w:val="btLr"/>
            <w:vAlign w:val="center"/>
          </w:tcPr>
          <w:p w14:paraId="60593430" w14:textId="77777777" w:rsidR="00A16216" w:rsidRPr="00125545" w:rsidRDefault="00A16216" w:rsidP="00A16216">
            <w:pPr>
              <w:pStyle w:val="a0"/>
              <w:tabs>
                <w:tab w:val="left" w:pos="851"/>
              </w:tabs>
              <w:ind w:right="113" w:firstLine="0"/>
              <w:jc w:val="center"/>
              <w:rPr>
                <w:b/>
                <w:bCs/>
                <w:color w:val="000000"/>
                <w:sz w:val="24"/>
                <w:szCs w:val="24"/>
              </w:rPr>
            </w:pPr>
            <w:r w:rsidRPr="00125545">
              <w:rPr>
                <w:b/>
                <w:bCs/>
                <w:color w:val="000000"/>
                <w:sz w:val="24"/>
                <w:szCs w:val="24"/>
              </w:rPr>
              <w:t>Монтаж (15 % от общей стоимости, руб. ОС)</w:t>
            </w:r>
          </w:p>
        </w:tc>
        <w:tc>
          <w:tcPr>
            <w:tcW w:w="393" w:type="pct"/>
            <w:shd w:val="clear" w:color="auto" w:fill="auto"/>
            <w:textDirection w:val="btLr"/>
            <w:vAlign w:val="center"/>
          </w:tcPr>
          <w:p w14:paraId="5933FEC9" w14:textId="77777777" w:rsidR="00A16216" w:rsidRPr="00125545" w:rsidRDefault="00A16216" w:rsidP="00A16216">
            <w:pPr>
              <w:pStyle w:val="a0"/>
              <w:tabs>
                <w:tab w:val="left" w:pos="851"/>
              </w:tabs>
              <w:ind w:right="113" w:firstLine="0"/>
              <w:jc w:val="center"/>
              <w:rPr>
                <w:b/>
                <w:bCs/>
                <w:color w:val="000000"/>
                <w:sz w:val="24"/>
                <w:szCs w:val="24"/>
              </w:rPr>
            </w:pPr>
            <w:r w:rsidRPr="00125545">
              <w:rPr>
                <w:b/>
                <w:bCs/>
                <w:color w:val="000000"/>
                <w:sz w:val="24"/>
                <w:szCs w:val="24"/>
              </w:rPr>
              <w:t>Спец. Работы (10 % от общей стоимости, руб.  ОС)</w:t>
            </w:r>
          </w:p>
        </w:tc>
        <w:tc>
          <w:tcPr>
            <w:tcW w:w="461" w:type="pct"/>
            <w:shd w:val="clear" w:color="auto" w:fill="auto"/>
            <w:textDirection w:val="btLr"/>
            <w:vAlign w:val="center"/>
          </w:tcPr>
          <w:p w14:paraId="3AC24DB2" w14:textId="77777777" w:rsidR="00A16216" w:rsidRPr="00125545" w:rsidRDefault="00A16216" w:rsidP="00A16216">
            <w:pPr>
              <w:pStyle w:val="a0"/>
              <w:tabs>
                <w:tab w:val="left" w:pos="851"/>
              </w:tabs>
              <w:ind w:left="113" w:right="113" w:firstLine="0"/>
              <w:jc w:val="center"/>
              <w:rPr>
                <w:b/>
                <w:bCs/>
                <w:sz w:val="24"/>
                <w:szCs w:val="24"/>
              </w:rPr>
            </w:pPr>
            <w:r w:rsidRPr="00125545">
              <w:rPr>
                <w:b/>
                <w:bCs/>
                <w:sz w:val="24"/>
                <w:szCs w:val="24"/>
              </w:rPr>
              <w:t>Полная стоимость, руб.</w:t>
            </w:r>
          </w:p>
        </w:tc>
      </w:tr>
      <w:tr w:rsidR="00A16216" w:rsidRPr="0085550F" w14:paraId="7B41B955" w14:textId="77777777" w:rsidTr="00732120">
        <w:trPr>
          <w:trHeight w:val="296"/>
        </w:trPr>
        <w:tc>
          <w:tcPr>
            <w:tcW w:w="335" w:type="pct"/>
            <w:shd w:val="clear" w:color="auto" w:fill="auto"/>
            <w:noWrap/>
            <w:hideMark/>
          </w:tcPr>
          <w:p w14:paraId="5D5A39F5" w14:textId="77777777" w:rsidR="00A16216" w:rsidRPr="0085550F" w:rsidRDefault="00A16216" w:rsidP="00A16216">
            <w:pPr>
              <w:pStyle w:val="a0"/>
              <w:tabs>
                <w:tab w:val="left" w:pos="851"/>
              </w:tabs>
              <w:ind w:firstLine="0"/>
              <w:jc w:val="center"/>
              <w:rPr>
                <w:sz w:val="24"/>
                <w:szCs w:val="24"/>
              </w:rPr>
            </w:pPr>
            <w:r w:rsidRPr="0085550F">
              <w:rPr>
                <w:sz w:val="24"/>
                <w:szCs w:val="24"/>
              </w:rPr>
              <w:t>1</w:t>
            </w:r>
          </w:p>
        </w:tc>
        <w:tc>
          <w:tcPr>
            <w:tcW w:w="1102" w:type="pct"/>
            <w:shd w:val="clear" w:color="auto" w:fill="auto"/>
            <w:hideMark/>
          </w:tcPr>
          <w:p w14:paraId="696E5E0B" w14:textId="77777777" w:rsidR="00A16216" w:rsidRPr="0085550F" w:rsidRDefault="00A16216" w:rsidP="00A16216">
            <w:pPr>
              <w:pStyle w:val="a0"/>
              <w:tabs>
                <w:tab w:val="left" w:pos="851"/>
              </w:tabs>
              <w:ind w:firstLine="0"/>
              <w:jc w:val="left"/>
              <w:rPr>
                <w:sz w:val="24"/>
                <w:szCs w:val="24"/>
              </w:rPr>
            </w:pPr>
            <w:r>
              <w:rPr>
                <w:sz w:val="24"/>
                <w:szCs w:val="24"/>
              </w:rPr>
              <w:t>Датчики (пример)</w:t>
            </w:r>
          </w:p>
        </w:tc>
        <w:tc>
          <w:tcPr>
            <w:tcW w:w="473" w:type="pct"/>
            <w:shd w:val="clear" w:color="auto" w:fill="auto"/>
          </w:tcPr>
          <w:p w14:paraId="4A1AB75E" w14:textId="77777777" w:rsidR="00A16216" w:rsidRPr="0085550F" w:rsidRDefault="00A16216" w:rsidP="0085550F">
            <w:pPr>
              <w:pStyle w:val="a0"/>
              <w:tabs>
                <w:tab w:val="left" w:pos="851"/>
              </w:tabs>
              <w:rPr>
                <w:sz w:val="24"/>
                <w:szCs w:val="24"/>
              </w:rPr>
            </w:pPr>
          </w:p>
        </w:tc>
        <w:tc>
          <w:tcPr>
            <w:tcW w:w="545" w:type="pct"/>
            <w:shd w:val="clear" w:color="auto" w:fill="auto"/>
            <w:hideMark/>
          </w:tcPr>
          <w:p w14:paraId="7DF97626" w14:textId="77777777" w:rsidR="00A16216" w:rsidRPr="0085550F" w:rsidRDefault="00A16216" w:rsidP="0085550F">
            <w:pPr>
              <w:pStyle w:val="a0"/>
              <w:tabs>
                <w:tab w:val="left" w:pos="851"/>
              </w:tabs>
              <w:rPr>
                <w:sz w:val="24"/>
                <w:szCs w:val="24"/>
              </w:rPr>
            </w:pPr>
            <w:r w:rsidRPr="0085550F">
              <w:rPr>
                <w:sz w:val="24"/>
                <w:szCs w:val="24"/>
              </w:rPr>
              <w:t> </w:t>
            </w:r>
          </w:p>
        </w:tc>
        <w:tc>
          <w:tcPr>
            <w:tcW w:w="545" w:type="pct"/>
            <w:shd w:val="clear" w:color="auto" w:fill="auto"/>
            <w:hideMark/>
          </w:tcPr>
          <w:p w14:paraId="66368A4F" w14:textId="77777777" w:rsidR="00A16216" w:rsidRPr="0085550F" w:rsidRDefault="00A16216" w:rsidP="0085550F">
            <w:pPr>
              <w:pStyle w:val="a0"/>
              <w:tabs>
                <w:tab w:val="left" w:pos="851"/>
              </w:tabs>
              <w:rPr>
                <w:sz w:val="24"/>
                <w:szCs w:val="24"/>
              </w:rPr>
            </w:pPr>
            <w:r w:rsidRPr="0085550F">
              <w:rPr>
                <w:sz w:val="24"/>
                <w:szCs w:val="24"/>
              </w:rPr>
              <w:t> </w:t>
            </w:r>
          </w:p>
        </w:tc>
        <w:tc>
          <w:tcPr>
            <w:tcW w:w="545" w:type="pct"/>
            <w:shd w:val="clear" w:color="auto" w:fill="auto"/>
            <w:hideMark/>
          </w:tcPr>
          <w:p w14:paraId="5564F84D" w14:textId="77777777" w:rsidR="00A16216" w:rsidRPr="0085550F" w:rsidRDefault="00A16216" w:rsidP="0085550F">
            <w:pPr>
              <w:pStyle w:val="a0"/>
              <w:tabs>
                <w:tab w:val="left" w:pos="851"/>
              </w:tabs>
              <w:rPr>
                <w:sz w:val="24"/>
                <w:szCs w:val="24"/>
              </w:rPr>
            </w:pPr>
            <w:r w:rsidRPr="0085550F">
              <w:rPr>
                <w:sz w:val="24"/>
                <w:szCs w:val="24"/>
              </w:rPr>
              <w:t> </w:t>
            </w:r>
          </w:p>
        </w:tc>
        <w:tc>
          <w:tcPr>
            <w:tcW w:w="600" w:type="pct"/>
            <w:shd w:val="clear" w:color="auto" w:fill="auto"/>
          </w:tcPr>
          <w:p w14:paraId="1D9688A0" w14:textId="77777777" w:rsidR="00A16216" w:rsidRPr="0085550F" w:rsidRDefault="00A16216" w:rsidP="0085550F">
            <w:pPr>
              <w:pStyle w:val="a0"/>
              <w:tabs>
                <w:tab w:val="left" w:pos="851"/>
              </w:tabs>
              <w:rPr>
                <w:sz w:val="24"/>
                <w:szCs w:val="24"/>
              </w:rPr>
            </w:pPr>
          </w:p>
        </w:tc>
        <w:tc>
          <w:tcPr>
            <w:tcW w:w="393" w:type="pct"/>
            <w:shd w:val="clear" w:color="auto" w:fill="auto"/>
          </w:tcPr>
          <w:p w14:paraId="3304361F" w14:textId="77777777" w:rsidR="00A16216" w:rsidRPr="0085550F" w:rsidRDefault="00A16216" w:rsidP="0085550F">
            <w:pPr>
              <w:pStyle w:val="a0"/>
              <w:tabs>
                <w:tab w:val="left" w:pos="851"/>
              </w:tabs>
              <w:rPr>
                <w:sz w:val="24"/>
                <w:szCs w:val="24"/>
              </w:rPr>
            </w:pPr>
          </w:p>
        </w:tc>
        <w:tc>
          <w:tcPr>
            <w:tcW w:w="461" w:type="pct"/>
            <w:shd w:val="clear" w:color="auto" w:fill="auto"/>
          </w:tcPr>
          <w:p w14:paraId="439D0E7D" w14:textId="77777777" w:rsidR="00A16216" w:rsidRPr="0085550F" w:rsidRDefault="00A16216" w:rsidP="0085550F">
            <w:pPr>
              <w:pStyle w:val="a0"/>
              <w:tabs>
                <w:tab w:val="left" w:pos="851"/>
              </w:tabs>
              <w:rPr>
                <w:sz w:val="24"/>
                <w:szCs w:val="24"/>
              </w:rPr>
            </w:pPr>
          </w:p>
        </w:tc>
      </w:tr>
      <w:tr w:rsidR="00A16216" w:rsidRPr="0085550F" w14:paraId="051C44C6" w14:textId="77777777" w:rsidTr="00732120">
        <w:trPr>
          <w:trHeight w:val="404"/>
        </w:trPr>
        <w:tc>
          <w:tcPr>
            <w:tcW w:w="335" w:type="pct"/>
            <w:shd w:val="clear" w:color="auto" w:fill="auto"/>
            <w:noWrap/>
            <w:hideMark/>
          </w:tcPr>
          <w:p w14:paraId="236FEF9C" w14:textId="77777777" w:rsidR="00A16216" w:rsidRPr="0085550F" w:rsidRDefault="00A16216" w:rsidP="00A16216">
            <w:pPr>
              <w:pStyle w:val="a0"/>
              <w:tabs>
                <w:tab w:val="left" w:pos="851"/>
              </w:tabs>
              <w:ind w:firstLine="0"/>
              <w:jc w:val="center"/>
              <w:rPr>
                <w:sz w:val="24"/>
                <w:szCs w:val="24"/>
              </w:rPr>
            </w:pPr>
            <w:r w:rsidRPr="0085550F">
              <w:rPr>
                <w:sz w:val="24"/>
                <w:szCs w:val="24"/>
              </w:rPr>
              <w:t>2</w:t>
            </w:r>
          </w:p>
        </w:tc>
        <w:tc>
          <w:tcPr>
            <w:tcW w:w="1102" w:type="pct"/>
            <w:shd w:val="clear" w:color="auto" w:fill="auto"/>
            <w:hideMark/>
          </w:tcPr>
          <w:p w14:paraId="184805B9" w14:textId="77777777" w:rsidR="00A16216" w:rsidRPr="0085550F" w:rsidRDefault="00A16216" w:rsidP="00A16216">
            <w:pPr>
              <w:pStyle w:val="a0"/>
              <w:tabs>
                <w:tab w:val="left" w:pos="851"/>
              </w:tabs>
              <w:ind w:firstLine="0"/>
              <w:jc w:val="left"/>
              <w:rPr>
                <w:sz w:val="24"/>
                <w:szCs w:val="24"/>
              </w:rPr>
            </w:pPr>
            <w:r>
              <w:rPr>
                <w:sz w:val="24"/>
                <w:szCs w:val="24"/>
              </w:rPr>
              <w:t>Генераторы (пример)</w:t>
            </w:r>
          </w:p>
        </w:tc>
        <w:tc>
          <w:tcPr>
            <w:tcW w:w="473" w:type="pct"/>
            <w:shd w:val="clear" w:color="auto" w:fill="auto"/>
          </w:tcPr>
          <w:p w14:paraId="1E1039B7" w14:textId="77777777" w:rsidR="00A16216" w:rsidRPr="0085550F" w:rsidRDefault="00A16216" w:rsidP="0085550F">
            <w:pPr>
              <w:pStyle w:val="a0"/>
              <w:tabs>
                <w:tab w:val="left" w:pos="851"/>
              </w:tabs>
              <w:rPr>
                <w:sz w:val="24"/>
                <w:szCs w:val="24"/>
              </w:rPr>
            </w:pPr>
          </w:p>
        </w:tc>
        <w:tc>
          <w:tcPr>
            <w:tcW w:w="545" w:type="pct"/>
            <w:shd w:val="clear" w:color="auto" w:fill="auto"/>
            <w:hideMark/>
          </w:tcPr>
          <w:p w14:paraId="6F82DB19" w14:textId="77777777" w:rsidR="00A16216" w:rsidRPr="0085550F" w:rsidRDefault="00A16216" w:rsidP="0085550F">
            <w:pPr>
              <w:pStyle w:val="a0"/>
              <w:tabs>
                <w:tab w:val="left" w:pos="851"/>
              </w:tabs>
              <w:rPr>
                <w:sz w:val="24"/>
                <w:szCs w:val="24"/>
              </w:rPr>
            </w:pPr>
            <w:r w:rsidRPr="0085550F">
              <w:rPr>
                <w:sz w:val="24"/>
                <w:szCs w:val="24"/>
              </w:rPr>
              <w:t> </w:t>
            </w:r>
          </w:p>
        </w:tc>
        <w:tc>
          <w:tcPr>
            <w:tcW w:w="545" w:type="pct"/>
            <w:shd w:val="clear" w:color="auto" w:fill="auto"/>
            <w:hideMark/>
          </w:tcPr>
          <w:p w14:paraId="0A1C4213" w14:textId="77777777" w:rsidR="00A16216" w:rsidRPr="0085550F" w:rsidRDefault="00A16216" w:rsidP="0085550F">
            <w:pPr>
              <w:pStyle w:val="a0"/>
              <w:tabs>
                <w:tab w:val="left" w:pos="851"/>
              </w:tabs>
              <w:rPr>
                <w:sz w:val="24"/>
                <w:szCs w:val="24"/>
              </w:rPr>
            </w:pPr>
            <w:r w:rsidRPr="0085550F">
              <w:rPr>
                <w:sz w:val="24"/>
                <w:szCs w:val="24"/>
              </w:rPr>
              <w:t> </w:t>
            </w:r>
          </w:p>
        </w:tc>
        <w:tc>
          <w:tcPr>
            <w:tcW w:w="545" w:type="pct"/>
            <w:shd w:val="clear" w:color="auto" w:fill="auto"/>
            <w:hideMark/>
          </w:tcPr>
          <w:p w14:paraId="791F8D45" w14:textId="77777777" w:rsidR="00A16216" w:rsidRPr="0085550F" w:rsidRDefault="00A16216" w:rsidP="0085550F">
            <w:pPr>
              <w:pStyle w:val="a0"/>
              <w:tabs>
                <w:tab w:val="left" w:pos="851"/>
              </w:tabs>
              <w:rPr>
                <w:sz w:val="24"/>
                <w:szCs w:val="24"/>
              </w:rPr>
            </w:pPr>
            <w:r w:rsidRPr="0085550F">
              <w:rPr>
                <w:sz w:val="24"/>
                <w:szCs w:val="24"/>
              </w:rPr>
              <w:t> </w:t>
            </w:r>
          </w:p>
        </w:tc>
        <w:tc>
          <w:tcPr>
            <w:tcW w:w="600" w:type="pct"/>
            <w:shd w:val="clear" w:color="auto" w:fill="auto"/>
          </w:tcPr>
          <w:p w14:paraId="4A7B7D03" w14:textId="77777777" w:rsidR="00A16216" w:rsidRPr="0085550F" w:rsidRDefault="00A16216" w:rsidP="0085550F">
            <w:pPr>
              <w:pStyle w:val="a0"/>
              <w:tabs>
                <w:tab w:val="left" w:pos="851"/>
              </w:tabs>
              <w:rPr>
                <w:sz w:val="24"/>
                <w:szCs w:val="24"/>
              </w:rPr>
            </w:pPr>
          </w:p>
        </w:tc>
        <w:tc>
          <w:tcPr>
            <w:tcW w:w="393" w:type="pct"/>
            <w:shd w:val="clear" w:color="auto" w:fill="auto"/>
          </w:tcPr>
          <w:p w14:paraId="7E77BA1F" w14:textId="77777777" w:rsidR="00A16216" w:rsidRPr="0085550F" w:rsidRDefault="00A16216" w:rsidP="0085550F">
            <w:pPr>
              <w:pStyle w:val="a0"/>
              <w:tabs>
                <w:tab w:val="left" w:pos="851"/>
              </w:tabs>
              <w:rPr>
                <w:sz w:val="24"/>
                <w:szCs w:val="24"/>
              </w:rPr>
            </w:pPr>
          </w:p>
        </w:tc>
        <w:tc>
          <w:tcPr>
            <w:tcW w:w="461" w:type="pct"/>
            <w:shd w:val="clear" w:color="auto" w:fill="auto"/>
          </w:tcPr>
          <w:p w14:paraId="522C35E4" w14:textId="77777777" w:rsidR="00A16216" w:rsidRPr="0085550F" w:rsidRDefault="00A16216" w:rsidP="0085550F">
            <w:pPr>
              <w:pStyle w:val="a0"/>
              <w:tabs>
                <w:tab w:val="left" w:pos="851"/>
              </w:tabs>
              <w:rPr>
                <w:sz w:val="24"/>
                <w:szCs w:val="24"/>
              </w:rPr>
            </w:pPr>
          </w:p>
        </w:tc>
      </w:tr>
      <w:tr w:rsidR="00A16216" w:rsidRPr="0085550F" w14:paraId="1CBEB1A4" w14:textId="77777777" w:rsidTr="00732120">
        <w:trPr>
          <w:trHeight w:val="277"/>
        </w:trPr>
        <w:tc>
          <w:tcPr>
            <w:tcW w:w="335" w:type="pct"/>
            <w:shd w:val="clear" w:color="auto" w:fill="auto"/>
            <w:noWrap/>
            <w:hideMark/>
          </w:tcPr>
          <w:p w14:paraId="28870459" w14:textId="77777777" w:rsidR="00A16216" w:rsidRPr="0085550F" w:rsidRDefault="00A16216" w:rsidP="00A16216">
            <w:pPr>
              <w:pStyle w:val="a0"/>
              <w:tabs>
                <w:tab w:val="left" w:pos="851"/>
              </w:tabs>
              <w:ind w:firstLine="0"/>
              <w:jc w:val="center"/>
              <w:rPr>
                <w:sz w:val="24"/>
                <w:szCs w:val="24"/>
              </w:rPr>
            </w:pPr>
            <w:r w:rsidRPr="0085550F">
              <w:rPr>
                <w:sz w:val="24"/>
                <w:szCs w:val="24"/>
              </w:rPr>
              <w:t>3</w:t>
            </w:r>
          </w:p>
        </w:tc>
        <w:tc>
          <w:tcPr>
            <w:tcW w:w="1102" w:type="pct"/>
            <w:shd w:val="clear" w:color="auto" w:fill="auto"/>
            <w:hideMark/>
          </w:tcPr>
          <w:p w14:paraId="5EBE8872" w14:textId="77777777" w:rsidR="00A16216" w:rsidRPr="0085550F" w:rsidRDefault="00A16216" w:rsidP="00A16216">
            <w:pPr>
              <w:pStyle w:val="a0"/>
              <w:tabs>
                <w:tab w:val="left" w:pos="851"/>
              </w:tabs>
              <w:ind w:firstLine="0"/>
              <w:jc w:val="left"/>
              <w:rPr>
                <w:sz w:val="24"/>
                <w:szCs w:val="24"/>
              </w:rPr>
            </w:pPr>
            <w:r>
              <w:rPr>
                <w:sz w:val="24"/>
                <w:szCs w:val="24"/>
              </w:rPr>
              <w:t>……………</w:t>
            </w:r>
            <w:r w:rsidRPr="0085550F">
              <w:rPr>
                <w:sz w:val="24"/>
                <w:szCs w:val="24"/>
              </w:rPr>
              <w:t> </w:t>
            </w:r>
          </w:p>
        </w:tc>
        <w:tc>
          <w:tcPr>
            <w:tcW w:w="473" w:type="pct"/>
            <w:shd w:val="clear" w:color="auto" w:fill="auto"/>
          </w:tcPr>
          <w:p w14:paraId="4E856D82" w14:textId="77777777" w:rsidR="00A16216" w:rsidRPr="0085550F" w:rsidRDefault="00A16216" w:rsidP="0085550F">
            <w:pPr>
              <w:pStyle w:val="a0"/>
              <w:tabs>
                <w:tab w:val="left" w:pos="851"/>
              </w:tabs>
              <w:rPr>
                <w:sz w:val="24"/>
                <w:szCs w:val="24"/>
              </w:rPr>
            </w:pPr>
          </w:p>
        </w:tc>
        <w:tc>
          <w:tcPr>
            <w:tcW w:w="545" w:type="pct"/>
            <w:shd w:val="clear" w:color="auto" w:fill="auto"/>
            <w:hideMark/>
          </w:tcPr>
          <w:p w14:paraId="6FC6E3DF" w14:textId="77777777" w:rsidR="00A16216" w:rsidRPr="0085550F" w:rsidRDefault="00A16216" w:rsidP="0085550F">
            <w:pPr>
              <w:pStyle w:val="a0"/>
              <w:tabs>
                <w:tab w:val="left" w:pos="851"/>
              </w:tabs>
              <w:rPr>
                <w:sz w:val="24"/>
                <w:szCs w:val="24"/>
              </w:rPr>
            </w:pPr>
            <w:r w:rsidRPr="0085550F">
              <w:rPr>
                <w:sz w:val="24"/>
                <w:szCs w:val="24"/>
              </w:rPr>
              <w:t> </w:t>
            </w:r>
          </w:p>
        </w:tc>
        <w:tc>
          <w:tcPr>
            <w:tcW w:w="545" w:type="pct"/>
            <w:shd w:val="clear" w:color="auto" w:fill="auto"/>
            <w:hideMark/>
          </w:tcPr>
          <w:p w14:paraId="3C20E570" w14:textId="77777777" w:rsidR="00A16216" w:rsidRPr="0085550F" w:rsidRDefault="00A16216" w:rsidP="0085550F">
            <w:pPr>
              <w:pStyle w:val="a0"/>
              <w:tabs>
                <w:tab w:val="left" w:pos="851"/>
              </w:tabs>
              <w:rPr>
                <w:sz w:val="24"/>
                <w:szCs w:val="24"/>
              </w:rPr>
            </w:pPr>
            <w:r w:rsidRPr="0085550F">
              <w:rPr>
                <w:sz w:val="24"/>
                <w:szCs w:val="24"/>
              </w:rPr>
              <w:t> </w:t>
            </w:r>
          </w:p>
        </w:tc>
        <w:tc>
          <w:tcPr>
            <w:tcW w:w="545" w:type="pct"/>
            <w:shd w:val="clear" w:color="auto" w:fill="auto"/>
            <w:hideMark/>
          </w:tcPr>
          <w:p w14:paraId="550EC43D" w14:textId="77777777" w:rsidR="00A16216" w:rsidRPr="0085550F" w:rsidRDefault="00A16216" w:rsidP="0085550F">
            <w:pPr>
              <w:pStyle w:val="a0"/>
              <w:tabs>
                <w:tab w:val="left" w:pos="851"/>
              </w:tabs>
              <w:rPr>
                <w:sz w:val="24"/>
                <w:szCs w:val="24"/>
              </w:rPr>
            </w:pPr>
            <w:r w:rsidRPr="0085550F">
              <w:rPr>
                <w:sz w:val="24"/>
                <w:szCs w:val="24"/>
              </w:rPr>
              <w:t> </w:t>
            </w:r>
          </w:p>
        </w:tc>
        <w:tc>
          <w:tcPr>
            <w:tcW w:w="600" w:type="pct"/>
            <w:shd w:val="clear" w:color="auto" w:fill="auto"/>
          </w:tcPr>
          <w:p w14:paraId="328B4E19" w14:textId="77777777" w:rsidR="00A16216" w:rsidRPr="0085550F" w:rsidRDefault="00A16216" w:rsidP="0085550F">
            <w:pPr>
              <w:pStyle w:val="a0"/>
              <w:tabs>
                <w:tab w:val="left" w:pos="851"/>
              </w:tabs>
              <w:rPr>
                <w:sz w:val="24"/>
                <w:szCs w:val="24"/>
              </w:rPr>
            </w:pPr>
          </w:p>
        </w:tc>
        <w:tc>
          <w:tcPr>
            <w:tcW w:w="393" w:type="pct"/>
            <w:shd w:val="clear" w:color="auto" w:fill="auto"/>
          </w:tcPr>
          <w:p w14:paraId="253FEB2D" w14:textId="77777777" w:rsidR="00A16216" w:rsidRPr="0085550F" w:rsidRDefault="00A16216" w:rsidP="0085550F">
            <w:pPr>
              <w:pStyle w:val="a0"/>
              <w:tabs>
                <w:tab w:val="left" w:pos="851"/>
              </w:tabs>
              <w:rPr>
                <w:sz w:val="24"/>
                <w:szCs w:val="24"/>
              </w:rPr>
            </w:pPr>
          </w:p>
        </w:tc>
        <w:tc>
          <w:tcPr>
            <w:tcW w:w="461" w:type="pct"/>
            <w:shd w:val="clear" w:color="auto" w:fill="auto"/>
          </w:tcPr>
          <w:p w14:paraId="202DEBE0" w14:textId="77777777" w:rsidR="00A16216" w:rsidRPr="0085550F" w:rsidRDefault="00A16216" w:rsidP="0085550F">
            <w:pPr>
              <w:pStyle w:val="a0"/>
              <w:tabs>
                <w:tab w:val="left" w:pos="851"/>
              </w:tabs>
              <w:rPr>
                <w:sz w:val="24"/>
                <w:szCs w:val="24"/>
              </w:rPr>
            </w:pPr>
          </w:p>
        </w:tc>
      </w:tr>
      <w:tr w:rsidR="00A16216" w:rsidRPr="0085550F" w14:paraId="6ABD40EB" w14:textId="77777777" w:rsidTr="00732120">
        <w:trPr>
          <w:trHeight w:val="523"/>
        </w:trPr>
        <w:tc>
          <w:tcPr>
            <w:tcW w:w="5000" w:type="pct"/>
            <w:gridSpan w:val="9"/>
            <w:shd w:val="clear" w:color="auto" w:fill="auto"/>
            <w:noWrap/>
            <w:hideMark/>
          </w:tcPr>
          <w:p w14:paraId="5AB19C12" w14:textId="77777777" w:rsidR="00A16216" w:rsidRPr="00A16216" w:rsidRDefault="00A16216" w:rsidP="00A16216">
            <w:pPr>
              <w:pStyle w:val="a0"/>
              <w:tabs>
                <w:tab w:val="left" w:pos="851"/>
              </w:tabs>
              <w:ind w:firstLine="0"/>
              <w:rPr>
                <w:b/>
                <w:sz w:val="24"/>
                <w:szCs w:val="24"/>
              </w:rPr>
            </w:pPr>
            <w:r w:rsidRPr="00A16216">
              <w:rPr>
                <w:b/>
                <w:sz w:val="24"/>
                <w:szCs w:val="24"/>
              </w:rPr>
              <w:t>Итого:</w:t>
            </w:r>
          </w:p>
        </w:tc>
      </w:tr>
    </w:tbl>
    <w:p w14:paraId="7970642A" w14:textId="77777777" w:rsidR="000A1C99" w:rsidRPr="000A1C99" w:rsidRDefault="000A1C99" w:rsidP="000A1C99">
      <w:pPr>
        <w:pStyle w:val="a0"/>
        <w:tabs>
          <w:tab w:val="left" w:pos="851"/>
        </w:tabs>
        <w:rPr>
          <w:b/>
          <w:bCs/>
          <w:iCs/>
          <w:sz w:val="28"/>
          <w:szCs w:val="28"/>
        </w:rPr>
      </w:pPr>
    </w:p>
    <w:p w14:paraId="67BF9591" w14:textId="77777777" w:rsidR="000A1C99" w:rsidRPr="000A1C99" w:rsidRDefault="00ED12BA" w:rsidP="00BE552F">
      <w:pPr>
        <w:pStyle w:val="a0"/>
        <w:tabs>
          <w:tab w:val="left" w:pos="851"/>
        </w:tabs>
        <w:ind w:firstLine="709"/>
        <w:rPr>
          <w:b/>
          <w:bCs/>
          <w:sz w:val="28"/>
          <w:szCs w:val="28"/>
        </w:rPr>
      </w:pPr>
      <w:bookmarkStart w:id="33" w:name="_Toc457904918"/>
      <w:r>
        <w:rPr>
          <w:b/>
          <w:bCs/>
          <w:sz w:val="28"/>
          <w:szCs w:val="28"/>
        </w:rPr>
        <w:t>2.2.</w:t>
      </w:r>
      <w:r w:rsidR="00926515">
        <w:rPr>
          <w:b/>
          <w:bCs/>
          <w:sz w:val="28"/>
          <w:szCs w:val="28"/>
        </w:rPr>
        <w:t>3</w:t>
      </w:r>
      <w:r w:rsidR="000A1C99" w:rsidRPr="000A1C99">
        <w:rPr>
          <w:b/>
          <w:bCs/>
          <w:sz w:val="28"/>
          <w:szCs w:val="28"/>
        </w:rPr>
        <w:t xml:space="preserve"> Расчет </w:t>
      </w:r>
      <w:bookmarkEnd w:id="33"/>
      <w:r w:rsidR="00926515">
        <w:rPr>
          <w:b/>
          <w:bCs/>
          <w:sz w:val="28"/>
          <w:szCs w:val="28"/>
        </w:rPr>
        <w:t>материальных затрат</w:t>
      </w:r>
      <w:r w:rsidR="000A1C99" w:rsidRPr="000A1C99">
        <w:rPr>
          <w:b/>
          <w:bCs/>
          <w:sz w:val="28"/>
          <w:szCs w:val="28"/>
        </w:rPr>
        <w:t xml:space="preserve"> </w:t>
      </w:r>
    </w:p>
    <w:p w14:paraId="3BD9D4B0" w14:textId="77777777" w:rsidR="000A1C99" w:rsidRPr="000A1C99" w:rsidRDefault="000A1C99" w:rsidP="000A1C99">
      <w:pPr>
        <w:pStyle w:val="a0"/>
        <w:tabs>
          <w:tab w:val="left" w:pos="851"/>
        </w:tabs>
        <w:rPr>
          <w:sz w:val="28"/>
          <w:szCs w:val="28"/>
        </w:rPr>
      </w:pPr>
    </w:p>
    <w:p w14:paraId="2EC124D4" w14:textId="77777777" w:rsidR="000A1C99" w:rsidRDefault="000A1C99" w:rsidP="00ED12BA">
      <w:pPr>
        <w:pStyle w:val="a0"/>
        <w:tabs>
          <w:tab w:val="left" w:pos="851"/>
        </w:tabs>
        <w:ind w:firstLine="567"/>
        <w:rPr>
          <w:sz w:val="28"/>
          <w:szCs w:val="28"/>
        </w:rPr>
      </w:pPr>
      <w:r w:rsidRPr="000A1C99">
        <w:rPr>
          <w:sz w:val="28"/>
          <w:szCs w:val="28"/>
        </w:rPr>
        <w:lastRenderedPageBreak/>
        <w:t>Необходимые материальные затраты на реализаци</w:t>
      </w:r>
      <w:r w:rsidR="00954FC9">
        <w:rPr>
          <w:sz w:val="28"/>
          <w:szCs w:val="28"/>
        </w:rPr>
        <w:t>ю проекта приведены в таблице 1</w:t>
      </w:r>
      <w:r w:rsidR="00A16216">
        <w:rPr>
          <w:sz w:val="28"/>
          <w:szCs w:val="28"/>
        </w:rPr>
        <w:t>4</w:t>
      </w:r>
      <w:r w:rsidRPr="000A1C99">
        <w:rPr>
          <w:sz w:val="28"/>
          <w:szCs w:val="28"/>
        </w:rPr>
        <w:t>.</w:t>
      </w:r>
    </w:p>
    <w:p w14:paraId="42AE9808" w14:textId="77777777" w:rsidR="00BE552F" w:rsidRPr="000A1C99" w:rsidRDefault="00BE552F" w:rsidP="00ED12BA">
      <w:pPr>
        <w:pStyle w:val="a0"/>
        <w:tabs>
          <w:tab w:val="left" w:pos="851"/>
        </w:tabs>
        <w:ind w:firstLine="567"/>
        <w:rPr>
          <w:sz w:val="28"/>
          <w:szCs w:val="28"/>
        </w:rPr>
      </w:pPr>
    </w:p>
    <w:p w14:paraId="3F0B3B88" w14:textId="77777777" w:rsidR="000A1C99" w:rsidRPr="000A1C99" w:rsidRDefault="00954FC9" w:rsidP="00BE552F">
      <w:pPr>
        <w:pStyle w:val="a0"/>
        <w:tabs>
          <w:tab w:val="left" w:pos="851"/>
        </w:tabs>
        <w:ind w:firstLine="0"/>
        <w:rPr>
          <w:sz w:val="28"/>
          <w:szCs w:val="28"/>
        </w:rPr>
      </w:pPr>
      <w:r>
        <w:rPr>
          <w:sz w:val="28"/>
          <w:szCs w:val="28"/>
        </w:rPr>
        <w:t>Таблица 1</w:t>
      </w:r>
      <w:r w:rsidR="00A16216">
        <w:rPr>
          <w:sz w:val="28"/>
          <w:szCs w:val="28"/>
        </w:rPr>
        <w:t>4</w:t>
      </w:r>
      <w:r w:rsidR="000A1C99" w:rsidRPr="000A1C99">
        <w:rPr>
          <w:sz w:val="28"/>
          <w:szCs w:val="28"/>
        </w:rPr>
        <w:t xml:space="preserve"> – Материальные затраты на реализацию проекта</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203"/>
        <w:gridCol w:w="1328"/>
        <w:gridCol w:w="1791"/>
        <w:gridCol w:w="1458"/>
        <w:gridCol w:w="1843"/>
      </w:tblGrid>
      <w:tr w:rsidR="00A16216" w:rsidRPr="0085550F" w14:paraId="53D6E33E" w14:textId="77777777" w:rsidTr="00732120">
        <w:trPr>
          <w:trHeight w:val="808"/>
        </w:trPr>
        <w:tc>
          <w:tcPr>
            <w:tcW w:w="620" w:type="dxa"/>
            <w:shd w:val="clear" w:color="auto" w:fill="auto"/>
            <w:vAlign w:val="center"/>
            <w:hideMark/>
          </w:tcPr>
          <w:p w14:paraId="2CF794F8" w14:textId="77777777" w:rsidR="00A16216" w:rsidRPr="00125545" w:rsidRDefault="00A16216" w:rsidP="00BE552F">
            <w:pPr>
              <w:pStyle w:val="a0"/>
              <w:tabs>
                <w:tab w:val="left" w:pos="0"/>
                <w:tab w:val="left" w:pos="851"/>
              </w:tabs>
              <w:ind w:firstLine="0"/>
              <w:jc w:val="center"/>
              <w:rPr>
                <w:b/>
                <w:bCs/>
                <w:sz w:val="24"/>
                <w:szCs w:val="24"/>
              </w:rPr>
            </w:pPr>
            <w:r w:rsidRPr="00125545">
              <w:rPr>
                <w:b/>
                <w:bCs/>
                <w:sz w:val="24"/>
                <w:szCs w:val="24"/>
              </w:rPr>
              <w:t>№ п/п</w:t>
            </w:r>
          </w:p>
        </w:tc>
        <w:tc>
          <w:tcPr>
            <w:tcW w:w="2203" w:type="dxa"/>
            <w:shd w:val="clear" w:color="auto" w:fill="auto"/>
            <w:vAlign w:val="center"/>
            <w:hideMark/>
          </w:tcPr>
          <w:p w14:paraId="311AA94A" w14:textId="77777777" w:rsidR="00A16216" w:rsidRDefault="00A16216" w:rsidP="00BE552F">
            <w:pPr>
              <w:pStyle w:val="a0"/>
              <w:tabs>
                <w:tab w:val="left" w:pos="0"/>
                <w:tab w:val="left" w:pos="851"/>
              </w:tabs>
              <w:ind w:firstLine="0"/>
              <w:jc w:val="center"/>
              <w:rPr>
                <w:b/>
                <w:bCs/>
                <w:sz w:val="24"/>
                <w:szCs w:val="24"/>
              </w:rPr>
            </w:pPr>
            <w:r w:rsidRPr="00125545">
              <w:rPr>
                <w:b/>
                <w:bCs/>
                <w:sz w:val="24"/>
                <w:szCs w:val="24"/>
              </w:rPr>
              <w:t>Наименование</w:t>
            </w:r>
            <w:r>
              <w:rPr>
                <w:b/>
                <w:bCs/>
                <w:sz w:val="24"/>
                <w:szCs w:val="24"/>
              </w:rPr>
              <w:t xml:space="preserve"> </w:t>
            </w:r>
          </w:p>
          <w:p w14:paraId="66DD4263" w14:textId="77777777" w:rsidR="00A16216" w:rsidRPr="00125545" w:rsidRDefault="00A16216" w:rsidP="00BE552F">
            <w:pPr>
              <w:pStyle w:val="a0"/>
              <w:tabs>
                <w:tab w:val="left" w:pos="0"/>
                <w:tab w:val="left" w:pos="851"/>
              </w:tabs>
              <w:ind w:firstLine="0"/>
              <w:jc w:val="center"/>
              <w:rPr>
                <w:b/>
                <w:bCs/>
                <w:sz w:val="24"/>
                <w:szCs w:val="24"/>
              </w:rPr>
            </w:pPr>
            <w:r>
              <w:rPr>
                <w:b/>
                <w:bCs/>
                <w:sz w:val="24"/>
                <w:szCs w:val="24"/>
              </w:rPr>
              <w:t>затрат</w:t>
            </w:r>
          </w:p>
        </w:tc>
        <w:tc>
          <w:tcPr>
            <w:tcW w:w="1328" w:type="dxa"/>
            <w:shd w:val="clear" w:color="auto" w:fill="auto"/>
            <w:vAlign w:val="center"/>
            <w:hideMark/>
          </w:tcPr>
          <w:p w14:paraId="5148CD3F" w14:textId="77777777" w:rsidR="00A16216" w:rsidRPr="00125545" w:rsidRDefault="00A16216" w:rsidP="00BE552F">
            <w:pPr>
              <w:pStyle w:val="a0"/>
              <w:tabs>
                <w:tab w:val="left" w:pos="0"/>
                <w:tab w:val="left" w:pos="851"/>
              </w:tabs>
              <w:ind w:firstLine="0"/>
              <w:jc w:val="center"/>
              <w:rPr>
                <w:b/>
                <w:bCs/>
                <w:sz w:val="24"/>
                <w:szCs w:val="24"/>
              </w:rPr>
            </w:pPr>
            <w:r w:rsidRPr="00125545">
              <w:rPr>
                <w:b/>
                <w:bCs/>
                <w:sz w:val="24"/>
                <w:szCs w:val="24"/>
              </w:rPr>
              <w:t>Ед. изм.</w:t>
            </w:r>
          </w:p>
        </w:tc>
        <w:tc>
          <w:tcPr>
            <w:tcW w:w="1791" w:type="dxa"/>
            <w:shd w:val="clear" w:color="auto" w:fill="auto"/>
            <w:vAlign w:val="center"/>
            <w:hideMark/>
          </w:tcPr>
          <w:p w14:paraId="70F6B855" w14:textId="77777777" w:rsidR="00A16216" w:rsidRPr="00125545" w:rsidRDefault="00A16216" w:rsidP="00BE552F">
            <w:pPr>
              <w:pStyle w:val="a0"/>
              <w:tabs>
                <w:tab w:val="left" w:pos="0"/>
                <w:tab w:val="left" w:pos="851"/>
              </w:tabs>
              <w:ind w:firstLine="0"/>
              <w:jc w:val="center"/>
              <w:rPr>
                <w:b/>
                <w:bCs/>
                <w:sz w:val="24"/>
                <w:szCs w:val="24"/>
              </w:rPr>
            </w:pPr>
            <w:r>
              <w:rPr>
                <w:b/>
                <w:bCs/>
                <w:sz w:val="24"/>
                <w:szCs w:val="24"/>
              </w:rPr>
              <w:t>Количество</w:t>
            </w:r>
          </w:p>
        </w:tc>
        <w:tc>
          <w:tcPr>
            <w:tcW w:w="1458" w:type="dxa"/>
            <w:shd w:val="clear" w:color="auto" w:fill="auto"/>
            <w:vAlign w:val="center"/>
            <w:hideMark/>
          </w:tcPr>
          <w:p w14:paraId="440A9BE6" w14:textId="77777777" w:rsidR="00A16216" w:rsidRPr="00125545" w:rsidRDefault="00A16216" w:rsidP="00125545">
            <w:pPr>
              <w:pStyle w:val="a0"/>
              <w:tabs>
                <w:tab w:val="left" w:pos="0"/>
                <w:tab w:val="left" w:pos="851"/>
              </w:tabs>
              <w:ind w:firstLine="0"/>
              <w:jc w:val="center"/>
              <w:rPr>
                <w:b/>
                <w:bCs/>
                <w:sz w:val="24"/>
                <w:szCs w:val="24"/>
              </w:rPr>
            </w:pPr>
            <w:r w:rsidRPr="00125545">
              <w:rPr>
                <w:b/>
                <w:bCs/>
                <w:sz w:val="24"/>
                <w:szCs w:val="24"/>
              </w:rPr>
              <w:t>Сумма, руб.</w:t>
            </w:r>
          </w:p>
        </w:tc>
        <w:tc>
          <w:tcPr>
            <w:tcW w:w="1843" w:type="dxa"/>
          </w:tcPr>
          <w:p w14:paraId="660BACAE" w14:textId="77777777" w:rsidR="00A16216" w:rsidRDefault="00A16216" w:rsidP="00125545">
            <w:pPr>
              <w:pStyle w:val="a0"/>
              <w:tabs>
                <w:tab w:val="left" w:pos="0"/>
                <w:tab w:val="left" w:pos="851"/>
              </w:tabs>
              <w:ind w:firstLine="0"/>
              <w:jc w:val="center"/>
              <w:rPr>
                <w:b/>
                <w:bCs/>
                <w:sz w:val="24"/>
                <w:szCs w:val="24"/>
              </w:rPr>
            </w:pPr>
            <w:r>
              <w:rPr>
                <w:b/>
                <w:bCs/>
                <w:sz w:val="24"/>
                <w:szCs w:val="24"/>
              </w:rPr>
              <w:t xml:space="preserve">Полная </w:t>
            </w:r>
          </w:p>
          <w:p w14:paraId="68EC7F27" w14:textId="77777777" w:rsidR="00A16216" w:rsidRPr="00125545" w:rsidRDefault="00A16216" w:rsidP="00125545">
            <w:pPr>
              <w:pStyle w:val="a0"/>
              <w:tabs>
                <w:tab w:val="left" w:pos="0"/>
                <w:tab w:val="left" w:pos="851"/>
              </w:tabs>
              <w:ind w:firstLine="0"/>
              <w:jc w:val="center"/>
              <w:rPr>
                <w:b/>
                <w:bCs/>
                <w:sz w:val="24"/>
                <w:szCs w:val="24"/>
              </w:rPr>
            </w:pPr>
            <w:r>
              <w:rPr>
                <w:b/>
                <w:bCs/>
                <w:sz w:val="24"/>
                <w:szCs w:val="24"/>
              </w:rPr>
              <w:t>стоимость</w:t>
            </w:r>
          </w:p>
        </w:tc>
      </w:tr>
      <w:tr w:rsidR="00A16216" w:rsidRPr="0085550F" w14:paraId="721B471B" w14:textId="77777777" w:rsidTr="00732120">
        <w:trPr>
          <w:trHeight w:val="328"/>
        </w:trPr>
        <w:tc>
          <w:tcPr>
            <w:tcW w:w="620" w:type="dxa"/>
            <w:shd w:val="clear" w:color="auto" w:fill="auto"/>
            <w:hideMark/>
          </w:tcPr>
          <w:p w14:paraId="75D8A6D3" w14:textId="77777777" w:rsidR="00A16216" w:rsidRPr="0085550F" w:rsidRDefault="00A16216" w:rsidP="0085550F">
            <w:pPr>
              <w:pStyle w:val="a0"/>
              <w:tabs>
                <w:tab w:val="left" w:pos="0"/>
                <w:tab w:val="left" w:pos="851"/>
              </w:tabs>
              <w:ind w:firstLine="0"/>
              <w:rPr>
                <w:sz w:val="24"/>
                <w:szCs w:val="24"/>
              </w:rPr>
            </w:pPr>
            <w:r w:rsidRPr="0085550F">
              <w:rPr>
                <w:sz w:val="24"/>
                <w:szCs w:val="24"/>
              </w:rPr>
              <w:t>1</w:t>
            </w:r>
          </w:p>
        </w:tc>
        <w:tc>
          <w:tcPr>
            <w:tcW w:w="2203" w:type="dxa"/>
            <w:shd w:val="clear" w:color="auto" w:fill="auto"/>
            <w:hideMark/>
          </w:tcPr>
          <w:p w14:paraId="1384DCAC" w14:textId="77777777" w:rsidR="00A16216" w:rsidRPr="0085550F" w:rsidRDefault="00A16216" w:rsidP="00A16216">
            <w:pPr>
              <w:pStyle w:val="a0"/>
              <w:tabs>
                <w:tab w:val="left" w:pos="0"/>
                <w:tab w:val="left" w:pos="851"/>
              </w:tabs>
              <w:ind w:firstLine="32"/>
              <w:rPr>
                <w:sz w:val="24"/>
                <w:szCs w:val="24"/>
              </w:rPr>
            </w:pPr>
            <w:r w:rsidRPr="0085550F">
              <w:rPr>
                <w:sz w:val="24"/>
                <w:szCs w:val="24"/>
              </w:rPr>
              <w:t> </w:t>
            </w:r>
            <w:r>
              <w:rPr>
                <w:sz w:val="24"/>
                <w:szCs w:val="24"/>
              </w:rPr>
              <w:t>Провод (пример)</w:t>
            </w:r>
          </w:p>
        </w:tc>
        <w:tc>
          <w:tcPr>
            <w:tcW w:w="1328" w:type="dxa"/>
            <w:shd w:val="clear" w:color="auto" w:fill="auto"/>
            <w:hideMark/>
          </w:tcPr>
          <w:p w14:paraId="6B127B3D" w14:textId="77777777" w:rsidR="00A16216" w:rsidRPr="0085550F" w:rsidRDefault="00A16216" w:rsidP="0085550F">
            <w:pPr>
              <w:pStyle w:val="a0"/>
              <w:tabs>
                <w:tab w:val="left" w:pos="0"/>
                <w:tab w:val="left" w:pos="851"/>
              </w:tabs>
              <w:rPr>
                <w:sz w:val="24"/>
                <w:szCs w:val="24"/>
              </w:rPr>
            </w:pPr>
            <w:r w:rsidRPr="0085550F">
              <w:rPr>
                <w:sz w:val="24"/>
                <w:szCs w:val="24"/>
              </w:rPr>
              <w:t> </w:t>
            </w:r>
          </w:p>
        </w:tc>
        <w:tc>
          <w:tcPr>
            <w:tcW w:w="1791" w:type="dxa"/>
            <w:shd w:val="clear" w:color="auto" w:fill="auto"/>
            <w:hideMark/>
          </w:tcPr>
          <w:p w14:paraId="3F0EBB50" w14:textId="77777777" w:rsidR="00A16216" w:rsidRPr="0085550F" w:rsidRDefault="00A16216" w:rsidP="0085550F">
            <w:pPr>
              <w:pStyle w:val="a0"/>
              <w:tabs>
                <w:tab w:val="left" w:pos="0"/>
                <w:tab w:val="left" w:pos="851"/>
              </w:tabs>
              <w:rPr>
                <w:sz w:val="24"/>
                <w:szCs w:val="24"/>
              </w:rPr>
            </w:pPr>
            <w:r w:rsidRPr="0085550F">
              <w:rPr>
                <w:sz w:val="24"/>
                <w:szCs w:val="24"/>
              </w:rPr>
              <w:t> </w:t>
            </w:r>
          </w:p>
        </w:tc>
        <w:tc>
          <w:tcPr>
            <w:tcW w:w="1458" w:type="dxa"/>
            <w:shd w:val="clear" w:color="auto" w:fill="auto"/>
            <w:hideMark/>
          </w:tcPr>
          <w:p w14:paraId="3334B21F" w14:textId="77777777" w:rsidR="00A16216" w:rsidRPr="0085550F" w:rsidRDefault="00A16216" w:rsidP="0085550F">
            <w:pPr>
              <w:pStyle w:val="a0"/>
              <w:tabs>
                <w:tab w:val="left" w:pos="0"/>
                <w:tab w:val="left" w:pos="851"/>
              </w:tabs>
              <w:rPr>
                <w:sz w:val="24"/>
                <w:szCs w:val="24"/>
              </w:rPr>
            </w:pPr>
            <w:r w:rsidRPr="0085550F">
              <w:rPr>
                <w:sz w:val="24"/>
                <w:szCs w:val="24"/>
              </w:rPr>
              <w:t> </w:t>
            </w:r>
          </w:p>
        </w:tc>
        <w:tc>
          <w:tcPr>
            <w:tcW w:w="1843" w:type="dxa"/>
          </w:tcPr>
          <w:p w14:paraId="07A222BC" w14:textId="77777777" w:rsidR="00A16216" w:rsidRPr="0085550F" w:rsidRDefault="00A16216" w:rsidP="0085550F">
            <w:pPr>
              <w:pStyle w:val="a0"/>
              <w:tabs>
                <w:tab w:val="left" w:pos="0"/>
                <w:tab w:val="left" w:pos="851"/>
              </w:tabs>
              <w:rPr>
                <w:sz w:val="24"/>
                <w:szCs w:val="24"/>
              </w:rPr>
            </w:pPr>
          </w:p>
        </w:tc>
      </w:tr>
      <w:tr w:rsidR="00A16216" w:rsidRPr="0085550F" w14:paraId="66E640F5" w14:textId="77777777" w:rsidTr="00732120">
        <w:trPr>
          <w:trHeight w:val="313"/>
        </w:trPr>
        <w:tc>
          <w:tcPr>
            <w:tcW w:w="620" w:type="dxa"/>
            <w:shd w:val="clear" w:color="auto" w:fill="auto"/>
            <w:hideMark/>
          </w:tcPr>
          <w:p w14:paraId="1B83DB96" w14:textId="77777777" w:rsidR="00A16216" w:rsidRPr="0085550F" w:rsidRDefault="00A16216" w:rsidP="0085550F">
            <w:pPr>
              <w:pStyle w:val="a0"/>
              <w:tabs>
                <w:tab w:val="left" w:pos="0"/>
                <w:tab w:val="left" w:pos="851"/>
              </w:tabs>
              <w:ind w:firstLine="0"/>
              <w:rPr>
                <w:sz w:val="24"/>
                <w:szCs w:val="24"/>
              </w:rPr>
            </w:pPr>
            <w:r w:rsidRPr="0085550F">
              <w:rPr>
                <w:sz w:val="24"/>
                <w:szCs w:val="24"/>
              </w:rPr>
              <w:t>2</w:t>
            </w:r>
          </w:p>
        </w:tc>
        <w:tc>
          <w:tcPr>
            <w:tcW w:w="2203" w:type="dxa"/>
            <w:shd w:val="clear" w:color="auto" w:fill="auto"/>
            <w:hideMark/>
          </w:tcPr>
          <w:p w14:paraId="2C8BB7E0" w14:textId="77777777" w:rsidR="00A16216" w:rsidRPr="0085550F" w:rsidRDefault="00A16216" w:rsidP="00A16216">
            <w:pPr>
              <w:pStyle w:val="a0"/>
              <w:tabs>
                <w:tab w:val="left" w:pos="0"/>
                <w:tab w:val="left" w:pos="851"/>
              </w:tabs>
              <w:ind w:firstLine="32"/>
              <w:rPr>
                <w:sz w:val="24"/>
                <w:szCs w:val="24"/>
              </w:rPr>
            </w:pPr>
            <w:r w:rsidRPr="0085550F">
              <w:rPr>
                <w:sz w:val="24"/>
                <w:szCs w:val="24"/>
              </w:rPr>
              <w:t> </w:t>
            </w:r>
            <w:r>
              <w:rPr>
                <w:sz w:val="24"/>
                <w:szCs w:val="24"/>
              </w:rPr>
              <w:t>……….</w:t>
            </w:r>
          </w:p>
        </w:tc>
        <w:tc>
          <w:tcPr>
            <w:tcW w:w="1328" w:type="dxa"/>
            <w:shd w:val="clear" w:color="auto" w:fill="auto"/>
            <w:hideMark/>
          </w:tcPr>
          <w:p w14:paraId="0719D090" w14:textId="77777777" w:rsidR="00A16216" w:rsidRPr="0085550F" w:rsidRDefault="00A16216" w:rsidP="0085550F">
            <w:pPr>
              <w:pStyle w:val="a0"/>
              <w:tabs>
                <w:tab w:val="left" w:pos="0"/>
                <w:tab w:val="left" w:pos="851"/>
              </w:tabs>
              <w:rPr>
                <w:sz w:val="24"/>
                <w:szCs w:val="24"/>
              </w:rPr>
            </w:pPr>
            <w:r w:rsidRPr="0085550F">
              <w:rPr>
                <w:sz w:val="24"/>
                <w:szCs w:val="24"/>
              </w:rPr>
              <w:t> </w:t>
            </w:r>
          </w:p>
        </w:tc>
        <w:tc>
          <w:tcPr>
            <w:tcW w:w="1791" w:type="dxa"/>
            <w:shd w:val="clear" w:color="auto" w:fill="auto"/>
            <w:hideMark/>
          </w:tcPr>
          <w:p w14:paraId="0462E308" w14:textId="77777777" w:rsidR="00A16216" w:rsidRPr="0085550F" w:rsidRDefault="00A16216" w:rsidP="0085550F">
            <w:pPr>
              <w:pStyle w:val="a0"/>
              <w:tabs>
                <w:tab w:val="left" w:pos="0"/>
                <w:tab w:val="left" w:pos="851"/>
              </w:tabs>
              <w:rPr>
                <w:sz w:val="24"/>
                <w:szCs w:val="24"/>
              </w:rPr>
            </w:pPr>
            <w:r w:rsidRPr="0085550F">
              <w:rPr>
                <w:sz w:val="24"/>
                <w:szCs w:val="24"/>
              </w:rPr>
              <w:t> </w:t>
            </w:r>
          </w:p>
        </w:tc>
        <w:tc>
          <w:tcPr>
            <w:tcW w:w="1458" w:type="dxa"/>
            <w:shd w:val="clear" w:color="auto" w:fill="auto"/>
            <w:hideMark/>
          </w:tcPr>
          <w:p w14:paraId="60AC5EA7" w14:textId="77777777" w:rsidR="00A16216" w:rsidRPr="0085550F" w:rsidRDefault="00A16216" w:rsidP="0085550F">
            <w:pPr>
              <w:pStyle w:val="a0"/>
              <w:tabs>
                <w:tab w:val="left" w:pos="0"/>
                <w:tab w:val="left" w:pos="851"/>
              </w:tabs>
              <w:rPr>
                <w:sz w:val="24"/>
                <w:szCs w:val="24"/>
              </w:rPr>
            </w:pPr>
            <w:r w:rsidRPr="0085550F">
              <w:rPr>
                <w:sz w:val="24"/>
                <w:szCs w:val="24"/>
              </w:rPr>
              <w:t> </w:t>
            </w:r>
          </w:p>
        </w:tc>
        <w:tc>
          <w:tcPr>
            <w:tcW w:w="1843" w:type="dxa"/>
          </w:tcPr>
          <w:p w14:paraId="4FB82813" w14:textId="77777777" w:rsidR="00A16216" w:rsidRPr="0085550F" w:rsidRDefault="00A16216" w:rsidP="0085550F">
            <w:pPr>
              <w:pStyle w:val="a0"/>
              <w:tabs>
                <w:tab w:val="left" w:pos="0"/>
                <w:tab w:val="left" w:pos="851"/>
              </w:tabs>
              <w:rPr>
                <w:sz w:val="24"/>
                <w:szCs w:val="24"/>
              </w:rPr>
            </w:pPr>
          </w:p>
        </w:tc>
      </w:tr>
      <w:tr w:rsidR="00A16216" w:rsidRPr="0085550F" w14:paraId="648D46FA" w14:textId="77777777" w:rsidTr="00732120">
        <w:trPr>
          <w:trHeight w:val="314"/>
        </w:trPr>
        <w:tc>
          <w:tcPr>
            <w:tcW w:w="9243" w:type="dxa"/>
            <w:gridSpan w:val="6"/>
            <w:shd w:val="clear" w:color="auto" w:fill="auto"/>
            <w:hideMark/>
          </w:tcPr>
          <w:p w14:paraId="2A56F1F6" w14:textId="77777777" w:rsidR="00A16216" w:rsidRPr="00A16216" w:rsidRDefault="00A16216" w:rsidP="00A16216">
            <w:pPr>
              <w:pStyle w:val="a0"/>
              <w:tabs>
                <w:tab w:val="left" w:pos="0"/>
                <w:tab w:val="left" w:pos="851"/>
              </w:tabs>
              <w:ind w:firstLine="0"/>
              <w:rPr>
                <w:b/>
                <w:sz w:val="24"/>
                <w:szCs w:val="24"/>
              </w:rPr>
            </w:pPr>
            <w:r w:rsidRPr="00A16216">
              <w:rPr>
                <w:b/>
                <w:sz w:val="24"/>
                <w:szCs w:val="24"/>
              </w:rPr>
              <w:t>Итого:</w:t>
            </w:r>
          </w:p>
        </w:tc>
      </w:tr>
    </w:tbl>
    <w:p w14:paraId="1AE8D225" w14:textId="77777777" w:rsidR="000A1C99" w:rsidRPr="000A1C99" w:rsidRDefault="000A1C99" w:rsidP="000A1C99">
      <w:pPr>
        <w:pStyle w:val="a0"/>
        <w:tabs>
          <w:tab w:val="left" w:pos="851"/>
        </w:tabs>
        <w:rPr>
          <w:sz w:val="28"/>
          <w:szCs w:val="28"/>
        </w:rPr>
      </w:pPr>
    </w:p>
    <w:p w14:paraId="70D28970" w14:textId="77777777" w:rsidR="000A1C99" w:rsidRPr="000A1C99" w:rsidRDefault="00BE552F" w:rsidP="00BE552F">
      <w:pPr>
        <w:pStyle w:val="a0"/>
        <w:tabs>
          <w:tab w:val="left" w:pos="851"/>
        </w:tabs>
        <w:ind w:firstLine="709"/>
        <w:rPr>
          <w:b/>
          <w:bCs/>
          <w:iCs/>
          <w:sz w:val="28"/>
          <w:szCs w:val="28"/>
        </w:rPr>
      </w:pPr>
      <w:bookmarkStart w:id="34" w:name="_Toc457904227"/>
      <w:bookmarkStart w:id="35" w:name="_Toc457904919"/>
      <w:r>
        <w:rPr>
          <w:b/>
          <w:bCs/>
          <w:iCs/>
          <w:sz w:val="28"/>
          <w:szCs w:val="28"/>
        </w:rPr>
        <w:br w:type="page"/>
      </w:r>
      <w:r w:rsidR="00ED12BA">
        <w:rPr>
          <w:b/>
          <w:bCs/>
          <w:iCs/>
          <w:sz w:val="28"/>
          <w:szCs w:val="28"/>
        </w:rPr>
        <w:lastRenderedPageBreak/>
        <w:t>2.2</w:t>
      </w:r>
      <w:r w:rsidR="000A1C99" w:rsidRPr="000A1C99">
        <w:rPr>
          <w:b/>
          <w:bCs/>
          <w:iCs/>
          <w:sz w:val="28"/>
          <w:szCs w:val="28"/>
        </w:rPr>
        <w:t>.</w:t>
      </w:r>
      <w:r w:rsidR="00926515">
        <w:rPr>
          <w:b/>
          <w:bCs/>
          <w:iCs/>
          <w:sz w:val="28"/>
          <w:szCs w:val="28"/>
        </w:rPr>
        <w:t>4</w:t>
      </w:r>
      <w:r w:rsidR="000A1C99" w:rsidRPr="000A1C99">
        <w:rPr>
          <w:b/>
          <w:bCs/>
          <w:iCs/>
          <w:sz w:val="28"/>
          <w:szCs w:val="28"/>
        </w:rPr>
        <w:t xml:space="preserve"> Смета затрат на реализацию проекта</w:t>
      </w:r>
      <w:bookmarkEnd w:id="34"/>
      <w:bookmarkEnd w:id="35"/>
    </w:p>
    <w:p w14:paraId="57EF9023" w14:textId="77777777" w:rsidR="000A1C99" w:rsidRPr="000A1C99" w:rsidRDefault="000A1C99" w:rsidP="000A1C99">
      <w:pPr>
        <w:pStyle w:val="a0"/>
        <w:tabs>
          <w:tab w:val="left" w:pos="851"/>
        </w:tabs>
        <w:rPr>
          <w:b/>
          <w:bCs/>
          <w:iCs/>
          <w:sz w:val="28"/>
          <w:szCs w:val="28"/>
        </w:rPr>
      </w:pPr>
    </w:p>
    <w:p w14:paraId="1C7971B3" w14:textId="77777777" w:rsidR="000A1C99" w:rsidRPr="000A1C99" w:rsidRDefault="000A1C99" w:rsidP="00BE552F">
      <w:pPr>
        <w:pStyle w:val="a0"/>
        <w:tabs>
          <w:tab w:val="left" w:pos="851"/>
        </w:tabs>
        <w:ind w:firstLine="567"/>
        <w:rPr>
          <w:sz w:val="28"/>
          <w:szCs w:val="28"/>
        </w:rPr>
      </w:pPr>
      <w:r w:rsidRPr="000A1C99">
        <w:rPr>
          <w:sz w:val="28"/>
          <w:szCs w:val="28"/>
        </w:rPr>
        <w:t>Таким образом, все расчеты, произведённые в параграф</w:t>
      </w:r>
      <w:r w:rsidR="004909AE">
        <w:rPr>
          <w:sz w:val="28"/>
          <w:szCs w:val="28"/>
        </w:rPr>
        <w:t xml:space="preserve">е </w:t>
      </w:r>
      <w:r w:rsidR="00ED12BA">
        <w:rPr>
          <w:sz w:val="28"/>
          <w:szCs w:val="28"/>
        </w:rPr>
        <w:t>2</w:t>
      </w:r>
      <w:r w:rsidRPr="000A1C99">
        <w:rPr>
          <w:sz w:val="28"/>
          <w:szCs w:val="28"/>
        </w:rPr>
        <w:t>.2, сводим в общую смету затрат н</w:t>
      </w:r>
      <w:r w:rsidR="00954FC9">
        <w:rPr>
          <w:sz w:val="28"/>
          <w:szCs w:val="28"/>
        </w:rPr>
        <w:t>а реализацию проекта (таблица 1</w:t>
      </w:r>
      <w:r w:rsidR="00A16216">
        <w:rPr>
          <w:sz w:val="28"/>
          <w:szCs w:val="28"/>
        </w:rPr>
        <w:t>5</w:t>
      </w:r>
      <w:r w:rsidRPr="000A1C99">
        <w:rPr>
          <w:sz w:val="28"/>
          <w:szCs w:val="28"/>
        </w:rPr>
        <w:t>).</w:t>
      </w:r>
    </w:p>
    <w:p w14:paraId="7A0B917A" w14:textId="77777777" w:rsidR="000A1C99" w:rsidRPr="000A1C99" w:rsidRDefault="000A1C99" w:rsidP="000A1C99">
      <w:pPr>
        <w:pStyle w:val="a0"/>
        <w:tabs>
          <w:tab w:val="left" w:pos="851"/>
        </w:tabs>
        <w:ind w:firstLine="0"/>
        <w:rPr>
          <w:sz w:val="28"/>
          <w:szCs w:val="28"/>
        </w:rPr>
      </w:pPr>
    </w:p>
    <w:p w14:paraId="28D8F107" w14:textId="77777777" w:rsidR="000A1C99" w:rsidRPr="000A1C99" w:rsidRDefault="00954FC9" w:rsidP="000A1C99">
      <w:pPr>
        <w:pStyle w:val="a0"/>
        <w:tabs>
          <w:tab w:val="left" w:pos="851"/>
        </w:tabs>
        <w:ind w:firstLine="0"/>
        <w:rPr>
          <w:sz w:val="28"/>
          <w:szCs w:val="28"/>
        </w:rPr>
      </w:pPr>
      <w:r>
        <w:rPr>
          <w:sz w:val="28"/>
          <w:szCs w:val="28"/>
        </w:rPr>
        <w:t>Таблица 1</w:t>
      </w:r>
      <w:r w:rsidR="00A16216">
        <w:rPr>
          <w:sz w:val="28"/>
          <w:szCs w:val="28"/>
        </w:rPr>
        <w:t>5</w:t>
      </w:r>
      <w:r w:rsidR="000A1C99" w:rsidRPr="000A1C99">
        <w:rPr>
          <w:sz w:val="28"/>
          <w:szCs w:val="28"/>
        </w:rPr>
        <w:t xml:space="preserve"> – Смета затрат на реализацию проекта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5091"/>
        <w:gridCol w:w="3260"/>
      </w:tblGrid>
      <w:tr w:rsidR="000A1C99" w:rsidRPr="0085550F" w14:paraId="3D978129" w14:textId="77777777" w:rsidTr="00BE552F">
        <w:tc>
          <w:tcPr>
            <w:tcW w:w="721" w:type="dxa"/>
            <w:shd w:val="clear" w:color="auto" w:fill="auto"/>
            <w:vAlign w:val="center"/>
          </w:tcPr>
          <w:p w14:paraId="25A36F30" w14:textId="77777777" w:rsidR="000A1C99" w:rsidRPr="00125545" w:rsidRDefault="000A1C99" w:rsidP="00BE552F">
            <w:pPr>
              <w:pStyle w:val="a0"/>
              <w:tabs>
                <w:tab w:val="left" w:pos="851"/>
              </w:tabs>
              <w:ind w:firstLine="0"/>
              <w:jc w:val="center"/>
              <w:rPr>
                <w:b/>
                <w:sz w:val="24"/>
                <w:szCs w:val="24"/>
              </w:rPr>
            </w:pPr>
            <w:r w:rsidRPr="00125545">
              <w:rPr>
                <w:b/>
                <w:sz w:val="24"/>
                <w:szCs w:val="24"/>
              </w:rPr>
              <w:t>№ п/п</w:t>
            </w:r>
          </w:p>
        </w:tc>
        <w:tc>
          <w:tcPr>
            <w:tcW w:w="5091" w:type="dxa"/>
            <w:shd w:val="clear" w:color="auto" w:fill="auto"/>
            <w:vAlign w:val="center"/>
          </w:tcPr>
          <w:p w14:paraId="09ED4F85" w14:textId="77777777" w:rsidR="000A1C99" w:rsidRPr="00125545" w:rsidRDefault="000A1C99" w:rsidP="00BE552F">
            <w:pPr>
              <w:pStyle w:val="a0"/>
              <w:tabs>
                <w:tab w:val="left" w:pos="851"/>
              </w:tabs>
              <w:jc w:val="center"/>
              <w:rPr>
                <w:b/>
                <w:sz w:val="24"/>
                <w:szCs w:val="24"/>
              </w:rPr>
            </w:pPr>
            <w:r w:rsidRPr="00125545">
              <w:rPr>
                <w:b/>
                <w:sz w:val="24"/>
                <w:szCs w:val="24"/>
              </w:rPr>
              <w:t>Наименование статьи затрат</w:t>
            </w:r>
          </w:p>
        </w:tc>
        <w:tc>
          <w:tcPr>
            <w:tcW w:w="3260" w:type="dxa"/>
            <w:shd w:val="clear" w:color="auto" w:fill="auto"/>
            <w:vAlign w:val="center"/>
          </w:tcPr>
          <w:p w14:paraId="701054F0" w14:textId="77777777" w:rsidR="000A1C99" w:rsidRPr="00125545" w:rsidRDefault="000A1C99" w:rsidP="00BE552F">
            <w:pPr>
              <w:pStyle w:val="a0"/>
              <w:tabs>
                <w:tab w:val="left" w:pos="851"/>
              </w:tabs>
              <w:ind w:firstLine="0"/>
              <w:jc w:val="center"/>
              <w:rPr>
                <w:b/>
                <w:sz w:val="24"/>
                <w:szCs w:val="24"/>
              </w:rPr>
            </w:pPr>
            <w:r w:rsidRPr="00125545">
              <w:rPr>
                <w:b/>
                <w:sz w:val="24"/>
                <w:szCs w:val="24"/>
              </w:rPr>
              <w:t>Сумма, руб.</w:t>
            </w:r>
          </w:p>
        </w:tc>
      </w:tr>
      <w:tr w:rsidR="004C49BC" w:rsidRPr="0085550F" w14:paraId="588BCE7E" w14:textId="77777777" w:rsidTr="00BE552F">
        <w:tc>
          <w:tcPr>
            <w:tcW w:w="721" w:type="dxa"/>
            <w:shd w:val="clear" w:color="auto" w:fill="auto"/>
            <w:vAlign w:val="center"/>
          </w:tcPr>
          <w:p w14:paraId="7842D30A" w14:textId="77777777" w:rsidR="004C49BC" w:rsidRPr="0085550F" w:rsidRDefault="004C49BC" w:rsidP="004C49BC">
            <w:pPr>
              <w:pStyle w:val="a0"/>
              <w:tabs>
                <w:tab w:val="left" w:pos="851"/>
              </w:tabs>
              <w:ind w:firstLine="0"/>
              <w:jc w:val="center"/>
              <w:rPr>
                <w:sz w:val="24"/>
                <w:szCs w:val="24"/>
              </w:rPr>
            </w:pPr>
            <w:r w:rsidRPr="0085550F">
              <w:rPr>
                <w:sz w:val="24"/>
                <w:szCs w:val="24"/>
              </w:rPr>
              <w:t>1</w:t>
            </w:r>
          </w:p>
        </w:tc>
        <w:tc>
          <w:tcPr>
            <w:tcW w:w="5091" w:type="dxa"/>
            <w:shd w:val="clear" w:color="auto" w:fill="auto"/>
          </w:tcPr>
          <w:p w14:paraId="36A71BF9" w14:textId="77777777" w:rsidR="004C49BC" w:rsidRPr="00C85591" w:rsidRDefault="004C49BC" w:rsidP="004C49BC">
            <w:pPr>
              <w:pStyle w:val="a0"/>
              <w:tabs>
                <w:tab w:val="left" w:pos="851"/>
              </w:tabs>
              <w:ind w:firstLine="0"/>
              <w:jc w:val="left"/>
              <w:rPr>
                <w:color w:val="000000" w:themeColor="text1"/>
                <w:sz w:val="24"/>
                <w:szCs w:val="24"/>
              </w:rPr>
            </w:pPr>
            <w:r w:rsidRPr="00C85591">
              <w:rPr>
                <w:color w:val="000000" w:themeColor="text1"/>
                <w:sz w:val="24"/>
                <w:szCs w:val="24"/>
              </w:rPr>
              <w:t>Затраты на оплату труда персонала, реализующих проект</w:t>
            </w:r>
          </w:p>
        </w:tc>
        <w:tc>
          <w:tcPr>
            <w:tcW w:w="3260" w:type="dxa"/>
            <w:shd w:val="clear" w:color="auto" w:fill="auto"/>
          </w:tcPr>
          <w:p w14:paraId="43E8E451" w14:textId="77777777" w:rsidR="004C49BC" w:rsidRPr="0085550F" w:rsidRDefault="004C49BC" w:rsidP="004C49BC">
            <w:pPr>
              <w:pStyle w:val="a0"/>
              <w:tabs>
                <w:tab w:val="left" w:pos="851"/>
              </w:tabs>
              <w:rPr>
                <w:sz w:val="24"/>
                <w:szCs w:val="24"/>
              </w:rPr>
            </w:pPr>
          </w:p>
        </w:tc>
      </w:tr>
      <w:tr w:rsidR="004C49BC" w:rsidRPr="0085550F" w14:paraId="60ED628F" w14:textId="77777777" w:rsidTr="00BE552F">
        <w:tc>
          <w:tcPr>
            <w:tcW w:w="721" w:type="dxa"/>
            <w:shd w:val="clear" w:color="auto" w:fill="auto"/>
            <w:vAlign w:val="center"/>
          </w:tcPr>
          <w:p w14:paraId="067D942A" w14:textId="77777777" w:rsidR="004C49BC" w:rsidRPr="0085550F" w:rsidRDefault="004C49BC" w:rsidP="004C49BC">
            <w:pPr>
              <w:pStyle w:val="a0"/>
              <w:tabs>
                <w:tab w:val="left" w:pos="851"/>
              </w:tabs>
              <w:ind w:firstLine="0"/>
              <w:jc w:val="center"/>
              <w:rPr>
                <w:sz w:val="24"/>
                <w:szCs w:val="24"/>
              </w:rPr>
            </w:pPr>
          </w:p>
        </w:tc>
        <w:tc>
          <w:tcPr>
            <w:tcW w:w="5091" w:type="dxa"/>
            <w:shd w:val="clear" w:color="auto" w:fill="auto"/>
          </w:tcPr>
          <w:p w14:paraId="1AA9C150" w14:textId="77777777" w:rsidR="004C49BC" w:rsidRPr="00C85591" w:rsidRDefault="004C49BC" w:rsidP="004C49BC">
            <w:pPr>
              <w:pStyle w:val="a0"/>
              <w:tabs>
                <w:tab w:val="left" w:pos="851"/>
              </w:tabs>
              <w:ind w:firstLine="0"/>
              <w:rPr>
                <w:color w:val="000000" w:themeColor="text1"/>
                <w:sz w:val="24"/>
                <w:szCs w:val="24"/>
              </w:rPr>
            </w:pPr>
            <w:r w:rsidRPr="00C85591">
              <w:rPr>
                <w:color w:val="000000" w:themeColor="text1"/>
                <w:sz w:val="24"/>
                <w:szCs w:val="24"/>
              </w:rPr>
              <w:t>Страховые взносы</w:t>
            </w:r>
          </w:p>
        </w:tc>
        <w:tc>
          <w:tcPr>
            <w:tcW w:w="3260" w:type="dxa"/>
            <w:shd w:val="clear" w:color="auto" w:fill="auto"/>
          </w:tcPr>
          <w:p w14:paraId="7D69DA6C" w14:textId="77777777" w:rsidR="004C49BC" w:rsidRPr="0085550F" w:rsidRDefault="004C49BC" w:rsidP="004C49BC">
            <w:pPr>
              <w:pStyle w:val="a0"/>
              <w:tabs>
                <w:tab w:val="left" w:pos="851"/>
              </w:tabs>
              <w:rPr>
                <w:sz w:val="24"/>
                <w:szCs w:val="24"/>
              </w:rPr>
            </w:pPr>
          </w:p>
        </w:tc>
      </w:tr>
      <w:tr w:rsidR="004C49BC" w:rsidRPr="0085550F" w14:paraId="145A2A14" w14:textId="77777777" w:rsidTr="00BE552F">
        <w:tc>
          <w:tcPr>
            <w:tcW w:w="721" w:type="dxa"/>
            <w:shd w:val="clear" w:color="auto" w:fill="auto"/>
            <w:vAlign w:val="center"/>
          </w:tcPr>
          <w:p w14:paraId="0DEAF593" w14:textId="77777777" w:rsidR="004C49BC" w:rsidRPr="0085550F" w:rsidRDefault="004C49BC" w:rsidP="004C49BC">
            <w:pPr>
              <w:pStyle w:val="a0"/>
              <w:tabs>
                <w:tab w:val="left" w:pos="851"/>
              </w:tabs>
              <w:ind w:firstLine="0"/>
              <w:jc w:val="center"/>
              <w:rPr>
                <w:sz w:val="24"/>
                <w:szCs w:val="24"/>
              </w:rPr>
            </w:pPr>
            <w:r w:rsidRPr="0085550F">
              <w:rPr>
                <w:sz w:val="24"/>
                <w:szCs w:val="24"/>
              </w:rPr>
              <w:t>2</w:t>
            </w:r>
          </w:p>
        </w:tc>
        <w:tc>
          <w:tcPr>
            <w:tcW w:w="5091" w:type="dxa"/>
            <w:shd w:val="clear" w:color="auto" w:fill="auto"/>
          </w:tcPr>
          <w:p w14:paraId="09DBB1EB" w14:textId="77777777" w:rsidR="004C49BC" w:rsidRPr="00C85591" w:rsidRDefault="004C49BC" w:rsidP="004C49BC">
            <w:pPr>
              <w:pStyle w:val="a0"/>
              <w:tabs>
                <w:tab w:val="left" w:pos="851"/>
              </w:tabs>
              <w:ind w:firstLine="0"/>
              <w:rPr>
                <w:color w:val="000000" w:themeColor="text1"/>
                <w:sz w:val="24"/>
                <w:szCs w:val="24"/>
              </w:rPr>
            </w:pPr>
            <w:r w:rsidRPr="00C85591">
              <w:rPr>
                <w:color w:val="000000" w:themeColor="text1"/>
                <w:sz w:val="24"/>
                <w:szCs w:val="24"/>
              </w:rPr>
              <w:t>Затраты на оборудование</w:t>
            </w:r>
          </w:p>
        </w:tc>
        <w:tc>
          <w:tcPr>
            <w:tcW w:w="3260" w:type="dxa"/>
            <w:shd w:val="clear" w:color="auto" w:fill="auto"/>
          </w:tcPr>
          <w:p w14:paraId="4C45299C" w14:textId="77777777" w:rsidR="004C49BC" w:rsidRPr="0085550F" w:rsidRDefault="004C49BC" w:rsidP="004C49BC">
            <w:pPr>
              <w:pStyle w:val="a0"/>
              <w:tabs>
                <w:tab w:val="left" w:pos="851"/>
              </w:tabs>
              <w:rPr>
                <w:sz w:val="24"/>
                <w:szCs w:val="24"/>
              </w:rPr>
            </w:pPr>
          </w:p>
        </w:tc>
      </w:tr>
      <w:tr w:rsidR="004C49BC" w:rsidRPr="0085550F" w14:paraId="210C5CAD" w14:textId="77777777" w:rsidTr="00BE552F">
        <w:tc>
          <w:tcPr>
            <w:tcW w:w="721" w:type="dxa"/>
            <w:shd w:val="clear" w:color="auto" w:fill="auto"/>
            <w:vAlign w:val="center"/>
          </w:tcPr>
          <w:p w14:paraId="620D0406" w14:textId="77777777" w:rsidR="004C49BC" w:rsidRPr="0085550F" w:rsidRDefault="004C49BC" w:rsidP="004C49BC">
            <w:pPr>
              <w:pStyle w:val="a0"/>
              <w:tabs>
                <w:tab w:val="left" w:pos="851"/>
              </w:tabs>
              <w:ind w:firstLine="0"/>
              <w:jc w:val="center"/>
              <w:rPr>
                <w:sz w:val="24"/>
                <w:szCs w:val="24"/>
              </w:rPr>
            </w:pPr>
            <w:r w:rsidRPr="0085550F">
              <w:rPr>
                <w:sz w:val="24"/>
                <w:szCs w:val="24"/>
              </w:rPr>
              <w:t>3</w:t>
            </w:r>
          </w:p>
        </w:tc>
        <w:tc>
          <w:tcPr>
            <w:tcW w:w="5091" w:type="dxa"/>
            <w:shd w:val="clear" w:color="auto" w:fill="auto"/>
          </w:tcPr>
          <w:p w14:paraId="28605451" w14:textId="77777777" w:rsidR="004C49BC" w:rsidRPr="00C85591" w:rsidRDefault="004C49BC" w:rsidP="004C49BC">
            <w:pPr>
              <w:pStyle w:val="a0"/>
              <w:tabs>
                <w:tab w:val="left" w:pos="851"/>
              </w:tabs>
              <w:ind w:firstLine="0"/>
              <w:rPr>
                <w:color w:val="000000" w:themeColor="text1"/>
                <w:sz w:val="24"/>
                <w:szCs w:val="24"/>
              </w:rPr>
            </w:pPr>
            <w:r w:rsidRPr="00C85591">
              <w:rPr>
                <w:color w:val="000000" w:themeColor="text1"/>
                <w:sz w:val="24"/>
                <w:szCs w:val="24"/>
              </w:rPr>
              <w:t>Затраты на материалы</w:t>
            </w:r>
          </w:p>
        </w:tc>
        <w:tc>
          <w:tcPr>
            <w:tcW w:w="3260" w:type="dxa"/>
            <w:shd w:val="clear" w:color="auto" w:fill="auto"/>
          </w:tcPr>
          <w:p w14:paraId="128F5DC0" w14:textId="77777777" w:rsidR="004C49BC" w:rsidRPr="0085550F" w:rsidRDefault="004C49BC" w:rsidP="004C49BC">
            <w:pPr>
              <w:pStyle w:val="a0"/>
              <w:tabs>
                <w:tab w:val="left" w:pos="851"/>
              </w:tabs>
              <w:rPr>
                <w:sz w:val="24"/>
                <w:szCs w:val="24"/>
              </w:rPr>
            </w:pPr>
          </w:p>
        </w:tc>
      </w:tr>
      <w:tr w:rsidR="004C49BC" w:rsidRPr="0085550F" w14:paraId="020A6F20" w14:textId="77777777" w:rsidTr="00BE552F">
        <w:tc>
          <w:tcPr>
            <w:tcW w:w="721" w:type="dxa"/>
            <w:shd w:val="clear" w:color="auto" w:fill="auto"/>
            <w:vAlign w:val="center"/>
          </w:tcPr>
          <w:p w14:paraId="724C2F16" w14:textId="77777777" w:rsidR="004C49BC" w:rsidRPr="0085550F" w:rsidRDefault="004C49BC" w:rsidP="004C49BC">
            <w:pPr>
              <w:pStyle w:val="a0"/>
              <w:tabs>
                <w:tab w:val="left" w:pos="851"/>
              </w:tabs>
              <w:ind w:firstLine="0"/>
              <w:jc w:val="center"/>
              <w:rPr>
                <w:sz w:val="24"/>
                <w:szCs w:val="24"/>
              </w:rPr>
            </w:pPr>
            <w:r w:rsidRPr="0085550F">
              <w:rPr>
                <w:sz w:val="24"/>
                <w:szCs w:val="24"/>
              </w:rPr>
              <w:t>4</w:t>
            </w:r>
          </w:p>
        </w:tc>
        <w:tc>
          <w:tcPr>
            <w:tcW w:w="5091" w:type="dxa"/>
            <w:shd w:val="clear" w:color="auto" w:fill="auto"/>
          </w:tcPr>
          <w:p w14:paraId="6FB761D0" w14:textId="77777777" w:rsidR="004C49BC" w:rsidRPr="00C85591" w:rsidRDefault="004C49BC" w:rsidP="004C49BC">
            <w:pPr>
              <w:pStyle w:val="a0"/>
              <w:tabs>
                <w:tab w:val="left" w:pos="851"/>
              </w:tabs>
              <w:ind w:firstLine="0"/>
              <w:rPr>
                <w:color w:val="000000" w:themeColor="text1"/>
                <w:sz w:val="24"/>
                <w:szCs w:val="24"/>
              </w:rPr>
            </w:pPr>
            <w:r w:rsidRPr="00C85591">
              <w:rPr>
                <w:color w:val="000000" w:themeColor="text1"/>
                <w:sz w:val="24"/>
                <w:szCs w:val="24"/>
              </w:rPr>
              <w:t>Прочие расходы (10% от п. 1)</w:t>
            </w:r>
          </w:p>
        </w:tc>
        <w:tc>
          <w:tcPr>
            <w:tcW w:w="3260" w:type="dxa"/>
            <w:shd w:val="clear" w:color="auto" w:fill="auto"/>
          </w:tcPr>
          <w:p w14:paraId="69306E75" w14:textId="77777777" w:rsidR="004C49BC" w:rsidRPr="0085550F" w:rsidRDefault="004C49BC" w:rsidP="004C49BC">
            <w:pPr>
              <w:pStyle w:val="a0"/>
              <w:tabs>
                <w:tab w:val="left" w:pos="851"/>
              </w:tabs>
              <w:rPr>
                <w:sz w:val="24"/>
                <w:szCs w:val="24"/>
              </w:rPr>
            </w:pPr>
          </w:p>
        </w:tc>
      </w:tr>
      <w:tr w:rsidR="004C49BC" w:rsidRPr="0085550F" w14:paraId="4DC40F03" w14:textId="77777777" w:rsidTr="00BE552F">
        <w:tc>
          <w:tcPr>
            <w:tcW w:w="721" w:type="dxa"/>
            <w:shd w:val="clear" w:color="auto" w:fill="auto"/>
            <w:vAlign w:val="center"/>
          </w:tcPr>
          <w:p w14:paraId="6555D253" w14:textId="77777777" w:rsidR="004C49BC" w:rsidRPr="0085550F" w:rsidRDefault="004C49BC" w:rsidP="004C49BC">
            <w:pPr>
              <w:pStyle w:val="a0"/>
              <w:tabs>
                <w:tab w:val="left" w:pos="851"/>
              </w:tabs>
              <w:ind w:firstLine="0"/>
              <w:jc w:val="center"/>
              <w:rPr>
                <w:sz w:val="24"/>
                <w:szCs w:val="24"/>
              </w:rPr>
            </w:pPr>
            <w:r>
              <w:rPr>
                <w:sz w:val="24"/>
                <w:szCs w:val="24"/>
              </w:rPr>
              <w:t>5</w:t>
            </w:r>
          </w:p>
        </w:tc>
        <w:tc>
          <w:tcPr>
            <w:tcW w:w="5091" w:type="dxa"/>
            <w:shd w:val="clear" w:color="auto" w:fill="auto"/>
          </w:tcPr>
          <w:p w14:paraId="2872A0BC" w14:textId="77777777" w:rsidR="004C49BC" w:rsidRPr="00C85591" w:rsidRDefault="004C49BC" w:rsidP="004C49BC">
            <w:pPr>
              <w:pStyle w:val="a0"/>
              <w:tabs>
                <w:tab w:val="left" w:pos="851"/>
              </w:tabs>
              <w:ind w:firstLine="0"/>
              <w:rPr>
                <w:color w:val="000000" w:themeColor="text1"/>
                <w:sz w:val="24"/>
                <w:szCs w:val="24"/>
              </w:rPr>
            </w:pPr>
            <w:r w:rsidRPr="00C85591">
              <w:rPr>
                <w:color w:val="000000" w:themeColor="text1"/>
                <w:sz w:val="24"/>
                <w:szCs w:val="24"/>
              </w:rPr>
              <w:t>Накладные расходы (35% от п. 1)</w:t>
            </w:r>
          </w:p>
        </w:tc>
        <w:tc>
          <w:tcPr>
            <w:tcW w:w="3260" w:type="dxa"/>
            <w:shd w:val="clear" w:color="auto" w:fill="auto"/>
          </w:tcPr>
          <w:p w14:paraId="508D09F6" w14:textId="77777777" w:rsidR="004C49BC" w:rsidRPr="0085550F" w:rsidRDefault="004C49BC" w:rsidP="004C49BC">
            <w:pPr>
              <w:pStyle w:val="a0"/>
              <w:tabs>
                <w:tab w:val="left" w:pos="851"/>
              </w:tabs>
              <w:rPr>
                <w:sz w:val="24"/>
                <w:szCs w:val="24"/>
              </w:rPr>
            </w:pPr>
          </w:p>
        </w:tc>
      </w:tr>
    </w:tbl>
    <w:p w14:paraId="7580CE76" w14:textId="77777777" w:rsidR="000A1C99" w:rsidRPr="000A1C99" w:rsidRDefault="000A1C99" w:rsidP="000A1C99">
      <w:pPr>
        <w:pStyle w:val="a0"/>
        <w:tabs>
          <w:tab w:val="left" w:pos="851"/>
        </w:tabs>
        <w:ind w:firstLine="0"/>
        <w:rPr>
          <w:sz w:val="28"/>
          <w:szCs w:val="28"/>
        </w:rPr>
      </w:pPr>
    </w:p>
    <w:p w14:paraId="697D860B" w14:textId="77777777" w:rsidR="00385BCF" w:rsidRDefault="00385BCF" w:rsidP="00385BCF">
      <w:pPr>
        <w:widowControl w:val="0"/>
        <w:autoSpaceDE w:val="0"/>
        <w:autoSpaceDN w:val="0"/>
        <w:adjustRightInd w:val="0"/>
        <w:ind w:firstLine="567"/>
        <w:rPr>
          <w:sz w:val="28"/>
          <w:szCs w:val="28"/>
        </w:rPr>
      </w:pPr>
      <w:r>
        <w:rPr>
          <w:sz w:val="28"/>
          <w:szCs w:val="28"/>
        </w:rPr>
        <w:t xml:space="preserve">По результатам расчета затрат на реализацию проекта </w:t>
      </w:r>
      <w:r w:rsidRPr="00314B8F">
        <w:rPr>
          <w:sz w:val="28"/>
          <w:szCs w:val="28"/>
        </w:rPr>
        <w:t>рекомендуется сделать круговую диаграмму</w:t>
      </w:r>
      <w:r w:rsidR="00385A81">
        <w:rPr>
          <w:sz w:val="28"/>
          <w:szCs w:val="28"/>
        </w:rPr>
        <w:t xml:space="preserve"> (рисунок 2)</w:t>
      </w:r>
      <w:r w:rsidRPr="00314B8F">
        <w:rPr>
          <w:sz w:val="28"/>
          <w:szCs w:val="28"/>
        </w:rPr>
        <w:t>, характеризующую долю каждой группы затрат в их общей сумме и сделать вывод о значимости каждой статьи затрат в смете</w:t>
      </w:r>
      <w:r>
        <w:rPr>
          <w:sz w:val="28"/>
          <w:szCs w:val="28"/>
        </w:rPr>
        <w:t xml:space="preserve"> (по аналогии с таблицей 10). </w:t>
      </w:r>
    </w:p>
    <w:p w14:paraId="0F8C3388" w14:textId="77777777" w:rsidR="00385A81" w:rsidRDefault="00385A81" w:rsidP="00385BCF">
      <w:pPr>
        <w:widowControl w:val="0"/>
        <w:autoSpaceDE w:val="0"/>
        <w:autoSpaceDN w:val="0"/>
        <w:adjustRightInd w:val="0"/>
        <w:ind w:firstLine="567"/>
        <w:rPr>
          <w:sz w:val="28"/>
          <w:szCs w:val="28"/>
        </w:rPr>
      </w:pPr>
    </w:p>
    <w:p w14:paraId="10A1B297" w14:textId="77777777" w:rsidR="00385A81" w:rsidRPr="00064B62" w:rsidRDefault="00385A81" w:rsidP="00385A81">
      <w:pPr>
        <w:autoSpaceDE w:val="0"/>
        <w:autoSpaceDN w:val="0"/>
        <w:adjustRightInd w:val="0"/>
        <w:spacing w:line="360" w:lineRule="auto"/>
        <w:ind w:firstLine="567"/>
        <w:jc w:val="center"/>
        <w:rPr>
          <w:b/>
          <w:bCs/>
          <w:color w:val="000000"/>
          <w:sz w:val="28"/>
          <w:szCs w:val="28"/>
        </w:rPr>
      </w:pPr>
      <w:r w:rsidRPr="00CC538D">
        <w:rPr>
          <w:rFonts w:ascii="Arial" w:hAnsi="Arial" w:cs="Arial"/>
          <w:noProof/>
          <w:color w:val="000000"/>
          <w:sz w:val="14"/>
          <w:szCs w:val="14"/>
        </w:rPr>
        <w:drawing>
          <wp:inline distT="0" distB="0" distL="0" distR="0" wp14:anchorId="4AE43AE5" wp14:editId="29EE0677">
            <wp:extent cx="3905250" cy="2714625"/>
            <wp:effectExtent l="0" t="0" r="0" b="9525"/>
            <wp:docPr id="115"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4CF797" w14:textId="77777777" w:rsidR="00385A81" w:rsidRPr="00B763D1" w:rsidRDefault="00385A81" w:rsidP="00385A81">
      <w:pPr>
        <w:tabs>
          <w:tab w:val="right" w:pos="6237"/>
        </w:tabs>
        <w:spacing w:line="264" w:lineRule="auto"/>
        <w:jc w:val="center"/>
        <w:rPr>
          <w:sz w:val="28"/>
          <w:szCs w:val="28"/>
        </w:rPr>
      </w:pPr>
      <w:r w:rsidRPr="00064B62">
        <w:rPr>
          <w:sz w:val="28"/>
          <w:szCs w:val="28"/>
        </w:rPr>
        <w:t xml:space="preserve">Рисунок </w:t>
      </w:r>
      <w:r>
        <w:rPr>
          <w:sz w:val="28"/>
          <w:szCs w:val="28"/>
        </w:rPr>
        <w:t>2</w:t>
      </w:r>
      <w:r w:rsidRPr="00064B62">
        <w:rPr>
          <w:sz w:val="28"/>
          <w:szCs w:val="28"/>
        </w:rPr>
        <w:t xml:space="preserve"> – Структура затрат</w:t>
      </w:r>
    </w:p>
    <w:p w14:paraId="71C32030" w14:textId="77777777" w:rsidR="00385A81" w:rsidRDefault="00385A81" w:rsidP="00385BCF">
      <w:pPr>
        <w:widowControl w:val="0"/>
        <w:autoSpaceDE w:val="0"/>
        <w:autoSpaceDN w:val="0"/>
        <w:adjustRightInd w:val="0"/>
        <w:ind w:firstLine="567"/>
        <w:rPr>
          <w:sz w:val="28"/>
          <w:szCs w:val="28"/>
        </w:rPr>
      </w:pPr>
    </w:p>
    <w:p w14:paraId="65B6C473" w14:textId="77777777" w:rsidR="00385BCF" w:rsidRPr="00983353" w:rsidRDefault="00385BCF" w:rsidP="00385BCF">
      <w:pPr>
        <w:widowControl w:val="0"/>
        <w:autoSpaceDE w:val="0"/>
        <w:autoSpaceDN w:val="0"/>
        <w:adjustRightInd w:val="0"/>
        <w:ind w:firstLine="567"/>
        <w:rPr>
          <w:sz w:val="28"/>
          <w:szCs w:val="28"/>
        </w:rPr>
      </w:pPr>
      <w:r w:rsidRPr="00983353">
        <w:rPr>
          <w:sz w:val="28"/>
          <w:szCs w:val="28"/>
        </w:rPr>
        <w:t xml:space="preserve">В результате произведенных расчетов </w:t>
      </w:r>
      <w:r>
        <w:rPr>
          <w:sz w:val="28"/>
          <w:szCs w:val="28"/>
        </w:rPr>
        <w:t>определены следующие значения затрат:</w:t>
      </w:r>
    </w:p>
    <w:p w14:paraId="2F9B6916" w14:textId="77777777" w:rsidR="00385BCF" w:rsidRDefault="00385BCF" w:rsidP="00385BCF">
      <w:pPr>
        <w:pStyle w:val="afffd"/>
        <w:widowControl w:val="0"/>
        <w:numPr>
          <w:ilvl w:val="0"/>
          <w:numId w:val="17"/>
        </w:num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на разработку</w:t>
      </w:r>
      <w:r w:rsidRPr="00983353">
        <w:rPr>
          <w:rFonts w:ascii="Times New Roman" w:hAnsi="Times New Roman"/>
          <w:sz w:val="28"/>
          <w:szCs w:val="28"/>
        </w:rPr>
        <w:t xml:space="preserve"> проекта (</w:t>
      </w:r>
      <w:proofErr w:type="spellStart"/>
      <w:r w:rsidRPr="00983353">
        <w:rPr>
          <w:rFonts w:ascii="Times New Roman" w:hAnsi="Times New Roman"/>
          <w:sz w:val="28"/>
          <w:szCs w:val="28"/>
        </w:rPr>
        <w:t>прединвестиционные</w:t>
      </w:r>
      <w:proofErr w:type="spellEnd"/>
      <w:r>
        <w:rPr>
          <w:rFonts w:ascii="Times New Roman" w:hAnsi="Times New Roman"/>
          <w:sz w:val="28"/>
          <w:szCs w:val="28"/>
        </w:rPr>
        <w:t xml:space="preserve"> затраты</w:t>
      </w:r>
      <w:r w:rsidRPr="00983353">
        <w:rPr>
          <w:rFonts w:ascii="Times New Roman" w:hAnsi="Times New Roman"/>
          <w:sz w:val="28"/>
          <w:szCs w:val="28"/>
        </w:rPr>
        <w:t>), руб</w:t>
      </w:r>
      <w:r>
        <w:rPr>
          <w:rFonts w:ascii="Times New Roman" w:hAnsi="Times New Roman"/>
          <w:sz w:val="28"/>
          <w:szCs w:val="28"/>
        </w:rPr>
        <w:t>.</w:t>
      </w:r>
      <w:r w:rsidRPr="00983353">
        <w:rPr>
          <w:rFonts w:ascii="Times New Roman" w:hAnsi="Times New Roman"/>
          <w:sz w:val="28"/>
          <w:szCs w:val="28"/>
        </w:rPr>
        <w:t xml:space="preserve">; </w:t>
      </w:r>
    </w:p>
    <w:p w14:paraId="781B4DC0" w14:textId="77777777" w:rsidR="00385BCF" w:rsidRDefault="00385BCF" w:rsidP="00385BCF">
      <w:pPr>
        <w:pStyle w:val="afffd"/>
        <w:widowControl w:val="0"/>
        <w:numPr>
          <w:ilvl w:val="0"/>
          <w:numId w:val="17"/>
        </w:num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на реализацию</w:t>
      </w:r>
      <w:r w:rsidRPr="00983353">
        <w:rPr>
          <w:rFonts w:ascii="Times New Roman" w:hAnsi="Times New Roman"/>
          <w:sz w:val="28"/>
          <w:szCs w:val="28"/>
        </w:rPr>
        <w:t xml:space="preserve"> проекта (инвес</w:t>
      </w:r>
      <w:r>
        <w:rPr>
          <w:rFonts w:ascii="Times New Roman" w:hAnsi="Times New Roman"/>
          <w:sz w:val="28"/>
          <w:szCs w:val="28"/>
        </w:rPr>
        <w:t>тиционные затраты), руб.;</w:t>
      </w:r>
    </w:p>
    <w:p w14:paraId="4A82BA02" w14:textId="77777777" w:rsidR="00385BCF" w:rsidRDefault="00385BCF" w:rsidP="00385BCF">
      <w:pPr>
        <w:widowControl w:val="0"/>
        <w:autoSpaceDE w:val="0"/>
        <w:autoSpaceDN w:val="0"/>
        <w:adjustRightInd w:val="0"/>
        <w:ind w:left="360" w:firstLine="567"/>
        <w:rPr>
          <w:sz w:val="28"/>
          <w:szCs w:val="28"/>
        </w:rPr>
      </w:pPr>
      <w:r w:rsidRPr="00983353">
        <w:rPr>
          <w:sz w:val="28"/>
          <w:szCs w:val="28"/>
        </w:rPr>
        <w:t xml:space="preserve">Их </w:t>
      </w:r>
      <w:r>
        <w:rPr>
          <w:sz w:val="28"/>
          <w:szCs w:val="28"/>
        </w:rPr>
        <w:t xml:space="preserve">сумма позволяет судить об общей потребности в инвестициях на данный проект. </w:t>
      </w:r>
    </w:p>
    <w:p w14:paraId="1426B0ED" w14:textId="77777777" w:rsidR="000A1C99" w:rsidRPr="000A1C99" w:rsidRDefault="000A1C99" w:rsidP="00926515">
      <w:pPr>
        <w:pStyle w:val="a0"/>
        <w:tabs>
          <w:tab w:val="left" w:pos="851"/>
        </w:tabs>
        <w:ind w:firstLine="0"/>
        <w:rPr>
          <w:b/>
          <w:sz w:val="28"/>
          <w:szCs w:val="28"/>
        </w:rPr>
      </w:pPr>
    </w:p>
    <w:p w14:paraId="2B5E318A" w14:textId="77777777" w:rsidR="000A1C99" w:rsidRPr="00385BCF" w:rsidRDefault="000A1C99" w:rsidP="00385BCF">
      <w:pPr>
        <w:pStyle w:val="a0"/>
        <w:numPr>
          <w:ilvl w:val="1"/>
          <w:numId w:val="13"/>
        </w:numPr>
        <w:tabs>
          <w:tab w:val="left" w:pos="851"/>
        </w:tabs>
        <w:rPr>
          <w:b/>
          <w:bCs/>
          <w:sz w:val="28"/>
          <w:szCs w:val="28"/>
        </w:rPr>
      </w:pPr>
      <w:bookmarkStart w:id="36" w:name="_Toc457904229"/>
      <w:bookmarkStart w:id="37" w:name="_Toc457904926"/>
      <w:r w:rsidRPr="000A1C99">
        <w:rPr>
          <w:b/>
          <w:bCs/>
          <w:sz w:val="28"/>
          <w:szCs w:val="28"/>
        </w:rPr>
        <w:lastRenderedPageBreak/>
        <w:t>Расчет</w:t>
      </w:r>
      <w:r w:rsidR="00385A81">
        <w:rPr>
          <w:b/>
          <w:bCs/>
          <w:sz w:val="28"/>
          <w:szCs w:val="28"/>
        </w:rPr>
        <w:t xml:space="preserve"> </w:t>
      </w:r>
      <w:r w:rsidRPr="000A1C99">
        <w:rPr>
          <w:b/>
          <w:bCs/>
          <w:sz w:val="28"/>
          <w:szCs w:val="28"/>
        </w:rPr>
        <w:t>-</w:t>
      </w:r>
      <w:r w:rsidR="00385A81">
        <w:rPr>
          <w:b/>
          <w:bCs/>
          <w:sz w:val="28"/>
          <w:szCs w:val="28"/>
        </w:rPr>
        <w:t xml:space="preserve"> </w:t>
      </w:r>
      <w:r w:rsidRPr="000A1C99">
        <w:rPr>
          <w:b/>
          <w:bCs/>
          <w:sz w:val="28"/>
          <w:szCs w:val="28"/>
        </w:rPr>
        <w:t xml:space="preserve">прогноз минимальной цены </w:t>
      </w:r>
      <w:bookmarkEnd w:id="36"/>
      <w:bookmarkEnd w:id="37"/>
      <w:r w:rsidR="00385BCF" w:rsidRPr="00385BCF">
        <w:rPr>
          <w:b/>
          <w:bCs/>
          <w:sz w:val="28"/>
          <w:szCs w:val="28"/>
        </w:rPr>
        <w:t>проекта</w:t>
      </w:r>
      <w:r w:rsidRPr="00385BCF">
        <w:rPr>
          <w:b/>
          <w:bCs/>
          <w:sz w:val="28"/>
          <w:szCs w:val="28"/>
        </w:rPr>
        <w:t xml:space="preserve"> </w:t>
      </w:r>
    </w:p>
    <w:p w14:paraId="579F52DF" w14:textId="77777777" w:rsidR="000A1C99" w:rsidRPr="00386D97" w:rsidRDefault="000A1C99" w:rsidP="00B763D1">
      <w:pPr>
        <w:pStyle w:val="a0"/>
        <w:tabs>
          <w:tab w:val="left" w:pos="851"/>
        </w:tabs>
        <w:ind w:firstLine="0"/>
        <w:rPr>
          <w:b/>
          <w:bCs/>
          <w:sz w:val="20"/>
          <w:szCs w:val="28"/>
        </w:rPr>
      </w:pPr>
    </w:p>
    <w:p w14:paraId="163B29C1" w14:textId="77777777" w:rsidR="000A1C99" w:rsidRPr="000A1C99" w:rsidRDefault="000A1C99" w:rsidP="000902D2">
      <w:pPr>
        <w:pStyle w:val="a0"/>
        <w:tabs>
          <w:tab w:val="left" w:pos="851"/>
        </w:tabs>
        <w:ind w:firstLine="567"/>
        <w:rPr>
          <w:sz w:val="28"/>
          <w:szCs w:val="28"/>
        </w:rPr>
      </w:pPr>
      <w:r w:rsidRPr="000A1C99">
        <w:rPr>
          <w:sz w:val="28"/>
          <w:szCs w:val="28"/>
        </w:rPr>
        <w:t xml:space="preserve">Минимальная цена </w:t>
      </w:r>
      <w:r w:rsidR="00385BCF">
        <w:rPr>
          <w:sz w:val="28"/>
          <w:szCs w:val="28"/>
        </w:rPr>
        <w:t>пр</w:t>
      </w:r>
      <w:r w:rsidR="00390755">
        <w:rPr>
          <w:sz w:val="28"/>
          <w:szCs w:val="28"/>
        </w:rPr>
        <w:t>оекта</w:t>
      </w:r>
      <w:r w:rsidRPr="000A1C99">
        <w:rPr>
          <w:sz w:val="28"/>
          <w:szCs w:val="28"/>
        </w:rPr>
        <w:t xml:space="preserve"> складывается из полных затрат на разработку</w:t>
      </w:r>
      <w:r w:rsidR="00926515">
        <w:rPr>
          <w:sz w:val="28"/>
          <w:szCs w:val="28"/>
        </w:rPr>
        <w:t xml:space="preserve"> и </w:t>
      </w:r>
      <w:r w:rsidRPr="000A1C99">
        <w:rPr>
          <w:sz w:val="28"/>
          <w:szCs w:val="28"/>
        </w:rPr>
        <w:t>реализацию проекта и минимально необходимой суммы прибыли, размер которой позволял бы на минимальном уровне осуществить самофинансирование организации-разработчика после всех</w:t>
      </w:r>
      <w:r w:rsidR="00926515">
        <w:rPr>
          <w:sz w:val="28"/>
          <w:szCs w:val="28"/>
        </w:rPr>
        <w:t xml:space="preserve"> </w:t>
      </w:r>
      <w:r w:rsidRPr="000A1C99">
        <w:rPr>
          <w:sz w:val="28"/>
          <w:szCs w:val="28"/>
        </w:rPr>
        <w:t>обязательных платежей и выплаты налогов.</w:t>
      </w:r>
    </w:p>
    <w:p w14:paraId="76BD8470" w14:textId="77777777" w:rsidR="000A1C99" w:rsidRPr="000A1C99" w:rsidRDefault="000A1C99" w:rsidP="00386D97">
      <w:pPr>
        <w:pStyle w:val="a0"/>
        <w:tabs>
          <w:tab w:val="left" w:pos="851"/>
        </w:tabs>
        <w:ind w:firstLine="709"/>
        <w:rPr>
          <w:sz w:val="28"/>
          <w:szCs w:val="28"/>
        </w:rPr>
      </w:pPr>
      <w:r w:rsidRPr="000A1C99">
        <w:rPr>
          <w:sz w:val="28"/>
          <w:szCs w:val="28"/>
        </w:rPr>
        <w:t>Минимальная цена создания и эксплуатации АС рассчитывается по формуле:</w:t>
      </w:r>
    </w:p>
    <w:p w14:paraId="5F8EA6C9" w14:textId="599B190D" w:rsidR="000A1C99" w:rsidRPr="000A1C99" w:rsidRDefault="000902D2" w:rsidP="00732120">
      <w:pPr>
        <w:pStyle w:val="a0"/>
        <w:tabs>
          <w:tab w:val="left" w:pos="851"/>
        </w:tabs>
        <w:ind w:firstLine="0"/>
        <w:jc w:val="right"/>
        <w:rPr>
          <w:sz w:val="28"/>
          <w:szCs w:val="28"/>
        </w:rPr>
      </w:pPr>
      <w:r>
        <w:rPr>
          <w:sz w:val="28"/>
          <w:szCs w:val="28"/>
        </w:rPr>
        <w:tab/>
      </w:r>
      <w:r>
        <w:rPr>
          <w:sz w:val="28"/>
          <w:szCs w:val="28"/>
        </w:rPr>
        <w:tab/>
      </w:r>
      <w:proofErr w:type="spellStart"/>
      <w:r w:rsidR="00DC170E">
        <w:rPr>
          <w:sz w:val="28"/>
          <w:szCs w:val="28"/>
        </w:rPr>
        <w:t>Ц</w:t>
      </w:r>
      <w:r w:rsidR="00DC170E" w:rsidRPr="00DC170E">
        <w:rPr>
          <w:szCs w:val="22"/>
        </w:rPr>
        <w:t>мин</w:t>
      </w:r>
      <w:proofErr w:type="spellEnd"/>
      <w:r w:rsidR="000A1C99" w:rsidRPr="000A1C99">
        <w:rPr>
          <w:sz w:val="28"/>
          <w:szCs w:val="28"/>
        </w:rPr>
        <w:t xml:space="preserve"> = </w:t>
      </w:r>
      <w:proofErr w:type="spellStart"/>
      <w:r w:rsidR="00DC170E">
        <w:rPr>
          <w:sz w:val="28"/>
          <w:szCs w:val="28"/>
        </w:rPr>
        <w:t>З</w:t>
      </w:r>
      <w:r w:rsidR="000A1C99" w:rsidRPr="000A1C99">
        <w:rPr>
          <w:sz w:val="28"/>
          <w:szCs w:val="28"/>
        </w:rPr>
        <w:t>п</w:t>
      </w:r>
      <w:proofErr w:type="spellEnd"/>
      <w:r w:rsidR="000A1C99" w:rsidRPr="000A1C99">
        <w:rPr>
          <w:sz w:val="28"/>
          <w:szCs w:val="28"/>
        </w:rPr>
        <w:t xml:space="preserve"> + </w:t>
      </w:r>
      <w:proofErr w:type="spellStart"/>
      <w:r w:rsidR="000A1C99" w:rsidRPr="000A1C99">
        <w:rPr>
          <w:sz w:val="28"/>
          <w:szCs w:val="28"/>
        </w:rPr>
        <w:t>П</w:t>
      </w:r>
      <w:r w:rsidR="00DC170E">
        <w:rPr>
          <w:sz w:val="28"/>
          <w:szCs w:val="28"/>
        </w:rPr>
        <w:t>р</w:t>
      </w:r>
      <w:r w:rsidR="00DC170E" w:rsidRPr="00DC170E">
        <w:rPr>
          <w:szCs w:val="22"/>
        </w:rPr>
        <w:t>мин</w:t>
      </w:r>
      <w:proofErr w:type="spellEnd"/>
      <w:r w:rsidR="000A1C99" w:rsidRPr="000A1C99">
        <w:rPr>
          <w:sz w:val="28"/>
          <w:szCs w:val="28"/>
        </w:rPr>
        <w:t xml:space="preserve">, </w:t>
      </w:r>
      <w:r w:rsidR="000A1C99" w:rsidRPr="000A1C99">
        <w:rPr>
          <w:sz w:val="28"/>
          <w:szCs w:val="28"/>
        </w:rPr>
        <w:tab/>
      </w:r>
      <w:r w:rsidR="00386D97">
        <w:rPr>
          <w:sz w:val="28"/>
          <w:szCs w:val="28"/>
        </w:rPr>
        <w:t xml:space="preserve">                     </w:t>
      </w:r>
      <w:r w:rsidR="000A1C99" w:rsidRPr="000A1C99">
        <w:rPr>
          <w:sz w:val="28"/>
          <w:szCs w:val="28"/>
        </w:rPr>
        <w:tab/>
        <w:t>(</w:t>
      </w:r>
      <w:r w:rsidR="00DC170E">
        <w:rPr>
          <w:sz w:val="28"/>
          <w:szCs w:val="28"/>
        </w:rPr>
        <w:t>4</w:t>
      </w:r>
      <w:r w:rsidR="000A1C99" w:rsidRPr="000A1C99">
        <w:rPr>
          <w:sz w:val="28"/>
          <w:szCs w:val="28"/>
        </w:rPr>
        <w:t>)</w:t>
      </w:r>
    </w:p>
    <w:p w14:paraId="7EA14EA6" w14:textId="77777777" w:rsidR="000A1C99" w:rsidRPr="000A1C99" w:rsidRDefault="000A1C99" w:rsidP="000A1C99">
      <w:pPr>
        <w:pStyle w:val="a0"/>
        <w:tabs>
          <w:tab w:val="left" w:pos="851"/>
        </w:tabs>
        <w:ind w:firstLine="0"/>
        <w:rPr>
          <w:sz w:val="28"/>
          <w:szCs w:val="28"/>
        </w:rPr>
      </w:pPr>
    </w:p>
    <w:p w14:paraId="0D532A26" w14:textId="63FA9C07" w:rsidR="000A1C99" w:rsidRPr="000A1C99" w:rsidRDefault="00386D97" w:rsidP="00926515">
      <w:pPr>
        <w:pStyle w:val="a0"/>
        <w:tabs>
          <w:tab w:val="left" w:pos="851"/>
        </w:tabs>
        <w:ind w:left="1134" w:hanging="1134"/>
        <w:rPr>
          <w:sz w:val="28"/>
          <w:szCs w:val="28"/>
        </w:rPr>
      </w:pPr>
      <w:r>
        <w:rPr>
          <w:sz w:val="28"/>
          <w:szCs w:val="28"/>
        </w:rPr>
        <w:t xml:space="preserve">где </w:t>
      </w:r>
      <w:proofErr w:type="spellStart"/>
      <w:r w:rsidR="00DC170E">
        <w:rPr>
          <w:sz w:val="28"/>
          <w:szCs w:val="28"/>
        </w:rPr>
        <w:t>З</w:t>
      </w:r>
      <w:r w:rsidR="000A1C99" w:rsidRPr="000A1C99">
        <w:rPr>
          <w:sz w:val="28"/>
          <w:szCs w:val="28"/>
        </w:rPr>
        <w:t>п</w:t>
      </w:r>
      <w:proofErr w:type="spellEnd"/>
      <w:r w:rsidR="00732120">
        <w:rPr>
          <w:sz w:val="28"/>
          <w:szCs w:val="28"/>
        </w:rPr>
        <w:t xml:space="preserve">    </w:t>
      </w:r>
      <w:r w:rsidR="000A1C99" w:rsidRPr="000A1C99">
        <w:rPr>
          <w:sz w:val="28"/>
          <w:szCs w:val="28"/>
        </w:rPr>
        <w:t xml:space="preserve"> </w:t>
      </w:r>
      <w:r w:rsidRPr="000A1C99">
        <w:rPr>
          <w:sz w:val="28"/>
          <w:szCs w:val="28"/>
        </w:rPr>
        <w:t>–</w:t>
      </w:r>
      <w:r w:rsidR="000A1C99" w:rsidRPr="000A1C99">
        <w:rPr>
          <w:sz w:val="28"/>
          <w:szCs w:val="28"/>
        </w:rPr>
        <w:t xml:space="preserve"> полны</w:t>
      </w:r>
      <w:r w:rsidR="00044920">
        <w:rPr>
          <w:sz w:val="28"/>
          <w:szCs w:val="28"/>
        </w:rPr>
        <w:t>е</w:t>
      </w:r>
      <w:r w:rsidR="000A1C99" w:rsidRPr="000A1C99">
        <w:rPr>
          <w:sz w:val="28"/>
          <w:szCs w:val="28"/>
        </w:rPr>
        <w:t xml:space="preserve"> затрат</w:t>
      </w:r>
      <w:r w:rsidR="00044920">
        <w:rPr>
          <w:sz w:val="28"/>
          <w:szCs w:val="28"/>
        </w:rPr>
        <w:t>ы</w:t>
      </w:r>
      <w:r w:rsidR="000A1C99" w:rsidRPr="000A1C99">
        <w:rPr>
          <w:sz w:val="28"/>
          <w:szCs w:val="28"/>
        </w:rPr>
        <w:t xml:space="preserve"> на разработку</w:t>
      </w:r>
      <w:r w:rsidR="00926515">
        <w:rPr>
          <w:sz w:val="28"/>
          <w:szCs w:val="28"/>
        </w:rPr>
        <w:t xml:space="preserve"> и </w:t>
      </w:r>
      <w:r w:rsidR="000A1C99" w:rsidRPr="000A1C99">
        <w:rPr>
          <w:sz w:val="28"/>
          <w:szCs w:val="28"/>
        </w:rPr>
        <w:t>реализацию</w:t>
      </w:r>
      <w:r w:rsidR="00926515">
        <w:rPr>
          <w:sz w:val="28"/>
          <w:szCs w:val="28"/>
        </w:rPr>
        <w:t xml:space="preserve"> </w:t>
      </w:r>
      <w:r w:rsidR="000A1C99" w:rsidRPr="000A1C99">
        <w:rPr>
          <w:sz w:val="28"/>
          <w:szCs w:val="28"/>
        </w:rPr>
        <w:t>проекта;</w:t>
      </w:r>
    </w:p>
    <w:p w14:paraId="4A84A063" w14:textId="2AC8D0F2" w:rsidR="000A1C99" w:rsidRPr="000A1C99" w:rsidRDefault="00386D97" w:rsidP="000A1C99">
      <w:pPr>
        <w:pStyle w:val="a0"/>
        <w:tabs>
          <w:tab w:val="left" w:pos="851"/>
        </w:tabs>
        <w:ind w:firstLine="0"/>
        <w:rPr>
          <w:sz w:val="28"/>
          <w:szCs w:val="28"/>
        </w:rPr>
      </w:pPr>
      <w:r>
        <w:rPr>
          <w:sz w:val="28"/>
          <w:szCs w:val="28"/>
        </w:rPr>
        <w:t xml:space="preserve">    </w:t>
      </w:r>
      <w:r w:rsidR="00DC170E">
        <w:rPr>
          <w:sz w:val="28"/>
          <w:szCs w:val="28"/>
        </w:rPr>
        <w:t xml:space="preserve">  </w:t>
      </w:r>
      <w:proofErr w:type="spellStart"/>
      <w:r w:rsidR="000A1C99" w:rsidRPr="000A1C99">
        <w:rPr>
          <w:sz w:val="28"/>
          <w:szCs w:val="28"/>
        </w:rPr>
        <w:t>П</w:t>
      </w:r>
      <w:r w:rsidR="00DC170E" w:rsidRPr="00DC170E">
        <w:rPr>
          <w:szCs w:val="22"/>
        </w:rPr>
        <w:t>мин</w:t>
      </w:r>
      <w:proofErr w:type="spellEnd"/>
      <w:r w:rsidR="000A1C99" w:rsidRPr="000A1C99">
        <w:rPr>
          <w:sz w:val="28"/>
          <w:szCs w:val="28"/>
        </w:rPr>
        <w:t xml:space="preserve"> </w:t>
      </w:r>
      <w:r w:rsidRPr="000A1C99">
        <w:rPr>
          <w:sz w:val="28"/>
          <w:szCs w:val="28"/>
        </w:rPr>
        <w:t>–</w:t>
      </w:r>
      <w:r>
        <w:rPr>
          <w:sz w:val="28"/>
          <w:szCs w:val="28"/>
        </w:rPr>
        <w:t xml:space="preserve"> с</w:t>
      </w:r>
      <w:r w:rsidR="000A1C99" w:rsidRPr="000A1C99">
        <w:rPr>
          <w:sz w:val="28"/>
          <w:szCs w:val="28"/>
        </w:rPr>
        <w:t>умма прибыли</w:t>
      </w:r>
      <w:r w:rsidR="00DC170E">
        <w:rPr>
          <w:rStyle w:val="af6"/>
          <w:sz w:val="28"/>
          <w:szCs w:val="28"/>
        </w:rPr>
        <w:footnoteReference w:id="8"/>
      </w:r>
      <w:r w:rsidR="000A1C99" w:rsidRPr="000A1C99">
        <w:rPr>
          <w:sz w:val="28"/>
          <w:szCs w:val="28"/>
        </w:rPr>
        <w:t>.</w:t>
      </w:r>
    </w:p>
    <w:p w14:paraId="5D09D2BA" w14:textId="77777777" w:rsidR="000A1C99" w:rsidRPr="00386D97" w:rsidRDefault="000A1C99" w:rsidP="000A1C99">
      <w:pPr>
        <w:pStyle w:val="a0"/>
        <w:tabs>
          <w:tab w:val="left" w:pos="851"/>
        </w:tabs>
        <w:ind w:firstLine="0"/>
        <w:rPr>
          <w:sz w:val="18"/>
          <w:szCs w:val="28"/>
        </w:rPr>
      </w:pPr>
    </w:p>
    <w:p w14:paraId="5CE5FE76" w14:textId="77777777" w:rsidR="000A1C99" w:rsidRPr="000A1C99" w:rsidRDefault="000A1C99" w:rsidP="000902D2">
      <w:pPr>
        <w:pStyle w:val="a0"/>
        <w:tabs>
          <w:tab w:val="left" w:pos="851"/>
        </w:tabs>
        <w:ind w:firstLine="567"/>
        <w:rPr>
          <w:sz w:val="28"/>
          <w:szCs w:val="28"/>
        </w:rPr>
      </w:pPr>
      <w:r w:rsidRPr="000A1C99">
        <w:rPr>
          <w:sz w:val="28"/>
          <w:szCs w:val="28"/>
        </w:rPr>
        <w:t>Сумма прибыли рассчитывается исходя из планируемого минимального уровня рентабельности затрат организации-разработчика по формуле:</w:t>
      </w:r>
    </w:p>
    <w:p w14:paraId="7E5FED59" w14:textId="77777777" w:rsidR="000A1C99" w:rsidRPr="00386D97" w:rsidRDefault="000A1C99" w:rsidP="000A1C99">
      <w:pPr>
        <w:pStyle w:val="a0"/>
        <w:tabs>
          <w:tab w:val="left" w:pos="851"/>
        </w:tabs>
        <w:ind w:firstLine="0"/>
        <w:rPr>
          <w:szCs w:val="28"/>
        </w:rPr>
      </w:pPr>
    </w:p>
    <w:p w14:paraId="41217288" w14:textId="44F7F7D0" w:rsidR="000A1C99" w:rsidRPr="000A1C99" w:rsidRDefault="000902D2" w:rsidP="00732120">
      <w:pPr>
        <w:pStyle w:val="a0"/>
        <w:tabs>
          <w:tab w:val="left" w:pos="851"/>
        </w:tabs>
        <w:ind w:firstLine="0"/>
        <w:jc w:val="right"/>
        <w:rPr>
          <w:sz w:val="28"/>
          <w:szCs w:val="28"/>
        </w:rPr>
      </w:pPr>
      <w:r>
        <w:rPr>
          <w:sz w:val="28"/>
          <w:szCs w:val="28"/>
        </w:rPr>
        <w:tab/>
      </w:r>
      <w:r>
        <w:rPr>
          <w:sz w:val="28"/>
          <w:szCs w:val="28"/>
        </w:rPr>
        <w:tab/>
      </w:r>
      <w:proofErr w:type="spellStart"/>
      <w:r w:rsidR="000A1C99" w:rsidRPr="000A1C99">
        <w:rPr>
          <w:sz w:val="28"/>
          <w:szCs w:val="28"/>
        </w:rPr>
        <w:t>П</w:t>
      </w:r>
      <w:r w:rsidR="00DC170E">
        <w:rPr>
          <w:sz w:val="28"/>
          <w:szCs w:val="28"/>
        </w:rPr>
        <w:t>р</w:t>
      </w:r>
      <w:r w:rsidR="00DC170E" w:rsidRPr="00DC170E">
        <w:rPr>
          <w:szCs w:val="22"/>
        </w:rPr>
        <w:t>мин</w:t>
      </w:r>
      <w:proofErr w:type="spellEnd"/>
      <w:r w:rsidR="00EE7993">
        <w:rPr>
          <w:sz w:val="28"/>
          <w:szCs w:val="28"/>
        </w:rPr>
        <w:t xml:space="preserve"> = </w:t>
      </w:r>
      <w:proofErr w:type="spellStart"/>
      <w:r w:rsidR="00DC170E">
        <w:rPr>
          <w:sz w:val="28"/>
          <w:szCs w:val="28"/>
        </w:rPr>
        <w:t>З</w:t>
      </w:r>
      <w:r w:rsidR="00EE7993">
        <w:rPr>
          <w:sz w:val="28"/>
          <w:szCs w:val="28"/>
        </w:rPr>
        <w:t>п</w:t>
      </w:r>
      <w:proofErr w:type="spellEnd"/>
      <w:r w:rsidR="00EE7993">
        <w:rPr>
          <w:sz w:val="28"/>
          <w:szCs w:val="28"/>
        </w:rPr>
        <w:t xml:space="preserve"> </w:t>
      </w:r>
      <w:r w:rsidR="00EE7993" w:rsidRPr="00E0122C">
        <w:rPr>
          <w:color w:val="333333"/>
          <w:sz w:val="28"/>
          <w:szCs w:val="28"/>
          <w:shd w:val="clear" w:color="auto" w:fill="FFFFFF"/>
        </w:rPr>
        <w:t>×</w:t>
      </w:r>
      <w:r w:rsidR="000A1C99" w:rsidRPr="000A1C99">
        <w:rPr>
          <w:sz w:val="28"/>
          <w:szCs w:val="28"/>
        </w:rPr>
        <w:t xml:space="preserve"> (</w:t>
      </w:r>
      <w:proofErr w:type="spellStart"/>
      <w:r w:rsidR="00DC170E">
        <w:rPr>
          <w:sz w:val="28"/>
          <w:szCs w:val="28"/>
        </w:rPr>
        <w:t>Р</w:t>
      </w:r>
      <w:r w:rsidR="00DC170E" w:rsidRPr="00DC170E">
        <w:rPr>
          <w:szCs w:val="22"/>
        </w:rPr>
        <w:t>мин</w:t>
      </w:r>
      <w:proofErr w:type="spellEnd"/>
      <w:r w:rsidR="000A1C99" w:rsidRPr="000A1C99">
        <w:rPr>
          <w:sz w:val="28"/>
          <w:szCs w:val="28"/>
        </w:rPr>
        <w:t xml:space="preserve"> / 100),</w:t>
      </w:r>
      <w:r w:rsidR="000A1C99" w:rsidRPr="000A1C99">
        <w:rPr>
          <w:sz w:val="28"/>
          <w:szCs w:val="28"/>
        </w:rPr>
        <w:tab/>
      </w:r>
      <w:r w:rsidR="00386D97">
        <w:rPr>
          <w:sz w:val="28"/>
          <w:szCs w:val="28"/>
        </w:rPr>
        <w:t xml:space="preserve">                     </w:t>
      </w:r>
      <w:r w:rsidR="009923C4">
        <w:rPr>
          <w:sz w:val="28"/>
          <w:szCs w:val="28"/>
        </w:rPr>
        <w:t xml:space="preserve">  </w:t>
      </w:r>
      <w:r w:rsidR="009923C4">
        <w:rPr>
          <w:sz w:val="28"/>
          <w:szCs w:val="28"/>
        </w:rPr>
        <w:tab/>
      </w:r>
      <w:r w:rsidR="000A1C99" w:rsidRPr="000A1C99">
        <w:rPr>
          <w:sz w:val="28"/>
          <w:szCs w:val="28"/>
        </w:rPr>
        <w:t>(5)</w:t>
      </w:r>
    </w:p>
    <w:p w14:paraId="3B33A758" w14:textId="77777777" w:rsidR="00386D97" w:rsidRPr="00386D97" w:rsidRDefault="00386D97" w:rsidP="000A1C99">
      <w:pPr>
        <w:pStyle w:val="a0"/>
        <w:tabs>
          <w:tab w:val="left" w:pos="851"/>
        </w:tabs>
        <w:ind w:firstLine="0"/>
        <w:rPr>
          <w:szCs w:val="28"/>
        </w:rPr>
      </w:pPr>
    </w:p>
    <w:p w14:paraId="47A7AFF0" w14:textId="5F3C63AD" w:rsidR="000A1C99" w:rsidRDefault="000A1C99" w:rsidP="00DC170E">
      <w:pPr>
        <w:pStyle w:val="a0"/>
        <w:tabs>
          <w:tab w:val="left" w:pos="851"/>
        </w:tabs>
        <w:ind w:firstLine="0"/>
        <w:rPr>
          <w:sz w:val="28"/>
          <w:szCs w:val="28"/>
        </w:rPr>
      </w:pPr>
      <w:r w:rsidRPr="000A1C99">
        <w:rPr>
          <w:sz w:val="28"/>
          <w:szCs w:val="28"/>
        </w:rPr>
        <w:t xml:space="preserve">где </w:t>
      </w:r>
      <w:proofErr w:type="spellStart"/>
      <w:r w:rsidR="00DC170E">
        <w:rPr>
          <w:sz w:val="28"/>
          <w:szCs w:val="28"/>
        </w:rPr>
        <w:t>Р</w:t>
      </w:r>
      <w:r w:rsidR="00DC170E" w:rsidRPr="00DC170E">
        <w:rPr>
          <w:szCs w:val="22"/>
        </w:rPr>
        <w:t>мин</w:t>
      </w:r>
      <w:proofErr w:type="spellEnd"/>
      <w:r w:rsidRPr="000A1C99">
        <w:rPr>
          <w:sz w:val="28"/>
          <w:szCs w:val="28"/>
        </w:rPr>
        <w:t xml:space="preserve"> </w:t>
      </w:r>
      <w:r w:rsidR="00386D97" w:rsidRPr="00386D97">
        <w:rPr>
          <w:sz w:val="28"/>
          <w:szCs w:val="28"/>
        </w:rPr>
        <w:t>–</w:t>
      </w:r>
      <w:r w:rsidRPr="000A1C99">
        <w:rPr>
          <w:sz w:val="28"/>
          <w:szCs w:val="28"/>
        </w:rPr>
        <w:t xml:space="preserve"> минимальный уровень рентабельности, (</w:t>
      </w:r>
      <w:r w:rsidR="00C85591">
        <w:rPr>
          <w:sz w:val="28"/>
          <w:szCs w:val="28"/>
        </w:rPr>
        <w:t xml:space="preserve">5 </w:t>
      </w:r>
      <w:r w:rsidRPr="000A1C99">
        <w:rPr>
          <w:sz w:val="28"/>
          <w:szCs w:val="28"/>
        </w:rPr>
        <w:t xml:space="preserve">- </w:t>
      </w:r>
      <w:r w:rsidR="00C85591">
        <w:rPr>
          <w:sz w:val="28"/>
          <w:szCs w:val="28"/>
        </w:rPr>
        <w:t>1</w:t>
      </w:r>
      <w:r w:rsidRPr="000A1C99">
        <w:rPr>
          <w:sz w:val="28"/>
          <w:szCs w:val="28"/>
        </w:rPr>
        <w:t>0%).</w:t>
      </w:r>
    </w:p>
    <w:p w14:paraId="07156348" w14:textId="77777777" w:rsidR="00926515" w:rsidRDefault="00926515" w:rsidP="000A1C99">
      <w:pPr>
        <w:pStyle w:val="a0"/>
        <w:tabs>
          <w:tab w:val="left" w:pos="851"/>
        </w:tabs>
        <w:ind w:firstLine="0"/>
        <w:rPr>
          <w:sz w:val="28"/>
          <w:szCs w:val="28"/>
        </w:rPr>
      </w:pPr>
    </w:p>
    <w:p w14:paraId="7E1F21A5" w14:textId="77777777" w:rsidR="006A5F48" w:rsidRPr="000A1C99" w:rsidRDefault="006A5F48" w:rsidP="000A1C99">
      <w:pPr>
        <w:pStyle w:val="a0"/>
        <w:tabs>
          <w:tab w:val="left" w:pos="851"/>
        </w:tabs>
        <w:ind w:firstLine="0"/>
        <w:rPr>
          <w:sz w:val="28"/>
          <w:szCs w:val="28"/>
        </w:rPr>
      </w:pPr>
    </w:p>
    <w:p w14:paraId="25F21E77" w14:textId="77777777" w:rsidR="000A1C99" w:rsidRPr="000A1C99" w:rsidRDefault="000902D2" w:rsidP="00386D97">
      <w:pPr>
        <w:pStyle w:val="a0"/>
        <w:tabs>
          <w:tab w:val="left" w:pos="851"/>
        </w:tabs>
        <w:ind w:firstLine="709"/>
        <w:rPr>
          <w:b/>
          <w:sz w:val="28"/>
          <w:szCs w:val="28"/>
        </w:rPr>
      </w:pPr>
      <w:bookmarkStart w:id="38" w:name="_Toc457904927"/>
      <w:r>
        <w:rPr>
          <w:b/>
          <w:sz w:val="28"/>
          <w:szCs w:val="28"/>
        </w:rPr>
        <w:t>2.</w:t>
      </w:r>
      <w:r w:rsidR="00926515">
        <w:rPr>
          <w:b/>
          <w:sz w:val="28"/>
          <w:szCs w:val="28"/>
        </w:rPr>
        <w:t>4</w:t>
      </w:r>
      <w:r>
        <w:rPr>
          <w:b/>
          <w:sz w:val="28"/>
          <w:szCs w:val="28"/>
        </w:rPr>
        <w:t xml:space="preserve"> </w:t>
      </w:r>
      <w:r w:rsidR="000A1C99" w:rsidRPr="000A1C99">
        <w:rPr>
          <w:b/>
          <w:sz w:val="28"/>
          <w:szCs w:val="28"/>
        </w:rPr>
        <w:t xml:space="preserve">Оценка конкурентоспособности </w:t>
      </w:r>
      <w:bookmarkEnd w:id="38"/>
      <w:r w:rsidR="00390755">
        <w:rPr>
          <w:b/>
          <w:sz w:val="28"/>
          <w:szCs w:val="28"/>
        </w:rPr>
        <w:t>проекта</w:t>
      </w:r>
    </w:p>
    <w:p w14:paraId="548785B5" w14:textId="77777777" w:rsidR="000A1C99" w:rsidRPr="000A1C99" w:rsidRDefault="000A1C99" w:rsidP="000A1C99">
      <w:pPr>
        <w:pStyle w:val="a0"/>
        <w:tabs>
          <w:tab w:val="left" w:pos="851"/>
        </w:tabs>
        <w:ind w:firstLine="0"/>
        <w:rPr>
          <w:b/>
          <w:sz w:val="28"/>
          <w:szCs w:val="28"/>
        </w:rPr>
      </w:pPr>
    </w:p>
    <w:p w14:paraId="6E215FB8" w14:textId="66F818C1" w:rsidR="000A1C99" w:rsidRPr="000A1C99" w:rsidRDefault="006B5B24" w:rsidP="006B5B24">
      <w:pPr>
        <w:widowControl w:val="0"/>
        <w:autoSpaceDE w:val="0"/>
        <w:autoSpaceDN w:val="0"/>
        <w:adjustRightInd w:val="0"/>
        <w:ind w:firstLine="567"/>
        <w:rPr>
          <w:sz w:val="28"/>
          <w:szCs w:val="28"/>
        </w:rPr>
      </w:pPr>
      <w:r w:rsidRPr="00314B8F">
        <w:rPr>
          <w:sz w:val="28"/>
          <w:szCs w:val="28"/>
        </w:rPr>
        <w:t>Оценка конкурентоспособности объекта проектирования производится путем сравнения с показателями варианта, принятого в качестве корректной базы для сравнения. За базовый вариант может быть выбран вариант объекта со сходным назначением или выполняющий одинаковую функцию.</w:t>
      </w:r>
      <w:r>
        <w:rPr>
          <w:sz w:val="28"/>
          <w:szCs w:val="28"/>
        </w:rPr>
        <w:t xml:space="preserve"> </w:t>
      </w:r>
      <w:r w:rsidR="000A1C99" w:rsidRPr="000A1C99">
        <w:rPr>
          <w:sz w:val="28"/>
          <w:szCs w:val="28"/>
        </w:rPr>
        <w:t xml:space="preserve">Выбор базового варианта производится на основе патентного поиска, обзора литературы по заданному направлению, анализа информации, найденной в Интернет и других источниках. После выбора базового варианта необходимо провести анализ и сравнение с разрабатываемым проектом (продуктом) по </w:t>
      </w:r>
      <w:r>
        <w:rPr>
          <w:sz w:val="28"/>
          <w:szCs w:val="28"/>
        </w:rPr>
        <w:t>количественным и качественным критериям</w:t>
      </w:r>
      <w:r w:rsidR="000A1C99" w:rsidRPr="000A1C99">
        <w:rPr>
          <w:sz w:val="28"/>
          <w:szCs w:val="28"/>
        </w:rPr>
        <w:t xml:space="preserve">. Для оценки конкурентоспособности разрабатываемого проекта (продукта) необходимо провести анализ и сравнение с выбранным аналогом по функциональному назначению, основным техническим и эксплуатационным параметрам, областям применения. </w:t>
      </w:r>
    </w:p>
    <w:p w14:paraId="1162166D" w14:textId="77777777" w:rsidR="000A1C99" w:rsidRPr="000A1C99" w:rsidRDefault="000A1C99" w:rsidP="00386D97">
      <w:pPr>
        <w:pStyle w:val="a0"/>
        <w:tabs>
          <w:tab w:val="left" w:pos="851"/>
        </w:tabs>
        <w:ind w:firstLine="567"/>
        <w:rPr>
          <w:sz w:val="28"/>
          <w:szCs w:val="28"/>
        </w:rPr>
      </w:pPr>
      <w:r w:rsidRPr="000A1C99">
        <w:rPr>
          <w:sz w:val="28"/>
          <w:szCs w:val="28"/>
        </w:rPr>
        <w:t>В связи с этим, целесообразно, в качестве оценочных критериев использовать следующие показатели качества:</w:t>
      </w:r>
    </w:p>
    <w:p w14:paraId="7B02FB62" w14:textId="77777777" w:rsidR="000A1C99" w:rsidRPr="0085550F" w:rsidRDefault="000A1C99" w:rsidP="00C41554">
      <w:pPr>
        <w:pStyle w:val="a0"/>
        <w:numPr>
          <w:ilvl w:val="0"/>
          <w:numId w:val="9"/>
        </w:numPr>
        <w:tabs>
          <w:tab w:val="left" w:pos="851"/>
        </w:tabs>
        <w:rPr>
          <w:color w:val="000000"/>
          <w:sz w:val="28"/>
          <w:szCs w:val="28"/>
        </w:rPr>
      </w:pPr>
      <w:r w:rsidRPr="000A1C99">
        <w:rPr>
          <w:sz w:val="28"/>
          <w:szCs w:val="28"/>
        </w:rPr>
        <w:lastRenderedPageBreak/>
        <w:t xml:space="preserve">назначение проекта (продукта) (функциональные возможности, </w:t>
      </w:r>
      <w:r w:rsidRPr="0085550F">
        <w:rPr>
          <w:color w:val="000000"/>
          <w:sz w:val="28"/>
          <w:szCs w:val="28"/>
        </w:rPr>
        <w:t>соответствие последним достижениям науки и техники, запросам потребителей (организации, предприятия), и т.п.);</w:t>
      </w:r>
    </w:p>
    <w:p w14:paraId="3C72C9C0" w14:textId="77777777" w:rsidR="000A1C99" w:rsidRPr="0085550F" w:rsidRDefault="008F7FA3" w:rsidP="00C41554">
      <w:pPr>
        <w:pStyle w:val="a0"/>
        <w:numPr>
          <w:ilvl w:val="0"/>
          <w:numId w:val="9"/>
        </w:numPr>
        <w:tabs>
          <w:tab w:val="left" w:pos="851"/>
        </w:tabs>
        <w:rPr>
          <w:color w:val="000000"/>
          <w:sz w:val="28"/>
          <w:szCs w:val="28"/>
        </w:rPr>
      </w:pPr>
      <w:hyperlink r:id="rId15" w:tooltip="Надежность товара" w:history="1">
        <w:r w:rsidR="000A1C99" w:rsidRPr="0085550F">
          <w:rPr>
            <w:rStyle w:val="af2"/>
            <w:color w:val="000000"/>
            <w:sz w:val="28"/>
            <w:szCs w:val="28"/>
            <w:u w:val="none"/>
          </w:rPr>
          <w:t>надежность</w:t>
        </w:r>
      </w:hyperlink>
      <w:r w:rsidR="000A1C99" w:rsidRPr="0085550F">
        <w:rPr>
          <w:color w:val="000000"/>
          <w:sz w:val="28"/>
          <w:szCs w:val="28"/>
        </w:rPr>
        <w:t>;</w:t>
      </w:r>
    </w:p>
    <w:p w14:paraId="1AB29B00" w14:textId="77777777" w:rsidR="000A1C99" w:rsidRPr="0085550F" w:rsidRDefault="000A1C99" w:rsidP="00C41554">
      <w:pPr>
        <w:pStyle w:val="a0"/>
        <w:numPr>
          <w:ilvl w:val="0"/>
          <w:numId w:val="9"/>
        </w:numPr>
        <w:tabs>
          <w:tab w:val="left" w:pos="851"/>
        </w:tabs>
        <w:rPr>
          <w:color w:val="000000"/>
          <w:sz w:val="28"/>
          <w:szCs w:val="28"/>
        </w:rPr>
      </w:pPr>
      <w:r w:rsidRPr="0085550F">
        <w:rPr>
          <w:color w:val="000000"/>
          <w:sz w:val="28"/>
          <w:szCs w:val="28"/>
        </w:rPr>
        <w:t>экономное использование материальных, энергетических ресурсов;</w:t>
      </w:r>
    </w:p>
    <w:p w14:paraId="50F11715" w14:textId="77777777" w:rsidR="000A1C99" w:rsidRPr="0085550F" w:rsidRDefault="008F7FA3" w:rsidP="00C41554">
      <w:pPr>
        <w:pStyle w:val="a0"/>
        <w:numPr>
          <w:ilvl w:val="0"/>
          <w:numId w:val="9"/>
        </w:numPr>
        <w:tabs>
          <w:tab w:val="left" w:pos="851"/>
        </w:tabs>
        <w:rPr>
          <w:color w:val="000000"/>
          <w:sz w:val="28"/>
          <w:szCs w:val="28"/>
        </w:rPr>
      </w:pPr>
      <w:hyperlink r:id="rId16" w:tooltip="Эргономические свойства" w:history="1">
        <w:r w:rsidR="000A1C99" w:rsidRPr="0085550F">
          <w:rPr>
            <w:rStyle w:val="af2"/>
            <w:color w:val="000000"/>
            <w:sz w:val="28"/>
            <w:szCs w:val="28"/>
            <w:u w:val="none"/>
          </w:rPr>
          <w:t>эргономические</w:t>
        </w:r>
      </w:hyperlink>
      <w:r w:rsidR="000A1C99" w:rsidRPr="0085550F">
        <w:rPr>
          <w:color w:val="000000"/>
          <w:sz w:val="28"/>
          <w:szCs w:val="28"/>
        </w:rPr>
        <w:t xml:space="preserve"> (удобство и простота в эксплуатации);</w:t>
      </w:r>
    </w:p>
    <w:p w14:paraId="4C0F506D" w14:textId="77777777" w:rsidR="000A1C99" w:rsidRPr="0085550F" w:rsidRDefault="008F7FA3" w:rsidP="00C41554">
      <w:pPr>
        <w:pStyle w:val="a0"/>
        <w:numPr>
          <w:ilvl w:val="0"/>
          <w:numId w:val="9"/>
        </w:numPr>
        <w:tabs>
          <w:tab w:val="left" w:pos="851"/>
        </w:tabs>
        <w:rPr>
          <w:color w:val="000000"/>
          <w:sz w:val="28"/>
          <w:szCs w:val="28"/>
        </w:rPr>
      </w:pPr>
      <w:hyperlink r:id="rId17" w:tooltip="Эстетические свойства" w:history="1">
        <w:r w:rsidR="000A1C99" w:rsidRPr="0085550F">
          <w:rPr>
            <w:rStyle w:val="af2"/>
            <w:color w:val="000000"/>
            <w:sz w:val="28"/>
            <w:szCs w:val="28"/>
            <w:u w:val="none"/>
          </w:rPr>
          <w:t>эстетические</w:t>
        </w:r>
      </w:hyperlink>
      <w:r w:rsidR="000A1C99" w:rsidRPr="0085550F">
        <w:rPr>
          <w:color w:val="000000"/>
          <w:sz w:val="28"/>
          <w:szCs w:val="28"/>
        </w:rPr>
        <w:t>;</w:t>
      </w:r>
    </w:p>
    <w:p w14:paraId="028D5099" w14:textId="77777777" w:rsidR="000A1C99" w:rsidRPr="0085550F" w:rsidRDefault="008F7FA3" w:rsidP="00C41554">
      <w:pPr>
        <w:pStyle w:val="a0"/>
        <w:numPr>
          <w:ilvl w:val="0"/>
          <w:numId w:val="9"/>
        </w:numPr>
        <w:tabs>
          <w:tab w:val="left" w:pos="851"/>
        </w:tabs>
        <w:rPr>
          <w:color w:val="000000"/>
          <w:sz w:val="28"/>
          <w:szCs w:val="28"/>
        </w:rPr>
      </w:pPr>
      <w:hyperlink r:id="rId18" w:tooltip="Экологические свойства" w:history="1">
        <w:r w:rsidR="000A1C99" w:rsidRPr="0085550F">
          <w:rPr>
            <w:rStyle w:val="af2"/>
            <w:color w:val="000000"/>
            <w:sz w:val="28"/>
            <w:szCs w:val="28"/>
            <w:u w:val="none"/>
          </w:rPr>
          <w:t>экологические</w:t>
        </w:r>
      </w:hyperlink>
      <w:r w:rsidR="000A1C99" w:rsidRPr="0085550F">
        <w:rPr>
          <w:color w:val="000000"/>
          <w:sz w:val="28"/>
          <w:szCs w:val="28"/>
        </w:rPr>
        <w:t>;</w:t>
      </w:r>
    </w:p>
    <w:p w14:paraId="0259BFBF" w14:textId="77777777" w:rsidR="000A1C99" w:rsidRPr="0085550F" w:rsidRDefault="008F7FA3" w:rsidP="00C41554">
      <w:pPr>
        <w:pStyle w:val="a0"/>
        <w:numPr>
          <w:ilvl w:val="0"/>
          <w:numId w:val="9"/>
        </w:numPr>
        <w:tabs>
          <w:tab w:val="left" w:pos="851"/>
        </w:tabs>
        <w:rPr>
          <w:color w:val="000000"/>
          <w:sz w:val="28"/>
          <w:szCs w:val="28"/>
        </w:rPr>
      </w:pPr>
      <w:hyperlink r:id="rId19" w:tooltip="Безопасность товара" w:history="1">
        <w:r w:rsidR="000A1C99" w:rsidRPr="0085550F">
          <w:rPr>
            <w:rStyle w:val="af2"/>
            <w:color w:val="000000"/>
            <w:sz w:val="28"/>
            <w:szCs w:val="28"/>
            <w:u w:val="none"/>
          </w:rPr>
          <w:t>безопасности</w:t>
        </w:r>
      </w:hyperlink>
      <w:r w:rsidR="000A1C99" w:rsidRPr="0085550F">
        <w:rPr>
          <w:color w:val="000000"/>
          <w:sz w:val="28"/>
          <w:szCs w:val="28"/>
        </w:rPr>
        <w:t>;</w:t>
      </w:r>
    </w:p>
    <w:p w14:paraId="481DC4C6" w14:textId="77777777" w:rsidR="000A1C99" w:rsidRPr="0085550F" w:rsidRDefault="000A1C99" w:rsidP="00C41554">
      <w:pPr>
        <w:pStyle w:val="a0"/>
        <w:numPr>
          <w:ilvl w:val="0"/>
          <w:numId w:val="9"/>
        </w:numPr>
        <w:tabs>
          <w:tab w:val="left" w:pos="851"/>
        </w:tabs>
        <w:rPr>
          <w:color w:val="000000"/>
          <w:sz w:val="28"/>
          <w:szCs w:val="28"/>
        </w:rPr>
      </w:pPr>
      <w:r w:rsidRPr="0085550F">
        <w:rPr>
          <w:color w:val="000000"/>
          <w:sz w:val="28"/>
          <w:szCs w:val="28"/>
        </w:rPr>
        <w:t>патентно-правовые (патентные чистота и защита);</w:t>
      </w:r>
    </w:p>
    <w:p w14:paraId="3912CE38" w14:textId="77777777" w:rsidR="000A1C99" w:rsidRPr="000A1C99" w:rsidRDefault="000A1C99" w:rsidP="00C41554">
      <w:pPr>
        <w:pStyle w:val="a0"/>
        <w:numPr>
          <w:ilvl w:val="0"/>
          <w:numId w:val="9"/>
        </w:numPr>
        <w:tabs>
          <w:tab w:val="left" w:pos="851"/>
        </w:tabs>
        <w:rPr>
          <w:sz w:val="28"/>
          <w:szCs w:val="28"/>
        </w:rPr>
      </w:pPr>
      <w:r w:rsidRPr="0085550F">
        <w:rPr>
          <w:color w:val="000000"/>
          <w:sz w:val="28"/>
          <w:szCs w:val="28"/>
        </w:rPr>
        <w:t>стандартизацию</w:t>
      </w:r>
      <w:r w:rsidRPr="000A1C99">
        <w:rPr>
          <w:sz w:val="28"/>
          <w:szCs w:val="28"/>
        </w:rPr>
        <w:t xml:space="preserve"> и унификацию;</w:t>
      </w:r>
    </w:p>
    <w:p w14:paraId="217E1AEE" w14:textId="77777777" w:rsidR="000A1C99" w:rsidRPr="000A1C99" w:rsidRDefault="000A1C99" w:rsidP="00C41554">
      <w:pPr>
        <w:pStyle w:val="a0"/>
        <w:numPr>
          <w:ilvl w:val="0"/>
          <w:numId w:val="9"/>
        </w:numPr>
        <w:tabs>
          <w:tab w:val="left" w:pos="851"/>
        </w:tabs>
        <w:rPr>
          <w:sz w:val="28"/>
          <w:szCs w:val="28"/>
        </w:rPr>
      </w:pPr>
      <w:r w:rsidRPr="000A1C99">
        <w:rPr>
          <w:sz w:val="28"/>
          <w:szCs w:val="28"/>
        </w:rPr>
        <w:t>технологичность ремонта;</w:t>
      </w:r>
    </w:p>
    <w:p w14:paraId="7DDBD51A" w14:textId="77777777" w:rsidR="000A1C99" w:rsidRDefault="000A1C99" w:rsidP="00C41554">
      <w:pPr>
        <w:pStyle w:val="a0"/>
        <w:numPr>
          <w:ilvl w:val="0"/>
          <w:numId w:val="9"/>
        </w:numPr>
        <w:tabs>
          <w:tab w:val="left" w:pos="851"/>
        </w:tabs>
        <w:rPr>
          <w:sz w:val="28"/>
          <w:szCs w:val="28"/>
        </w:rPr>
      </w:pPr>
      <w:r w:rsidRPr="000A1C99">
        <w:rPr>
          <w:sz w:val="28"/>
          <w:szCs w:val="28"/>
        </w:rPr>
        <w:t>и т.д.</w:t>
      </w:r>
    </w:p>
    <w:p w14:paraId="758B52EF" w14:textId="77777777" w:rsidR="00926515" w:rsidRDefault="00926515" w:rsidP="00926515">
      <w:pPr>
        <w:pStyle w:val="a0"/>
        <w:tabs>
          <w:tab w:val="left" w:pos="851"/>
        </w:tabs>
        <w:rPr>
          <w:sz w:val="28"/>
          <w:szCs w:val="28"/>
        </w:rPr>
      </w:pPr>
    </w:p>
    <w:p w14:paraId="7CF98AD7" w14:textId="77777777" w:rsidR="00926515" w:rsidRDefault="00926515" w:rsidP="00926515">
      <w:pPr>
        <w:pStyle w:val="a0"/>
        <w:tabs>
          <w:tab w:val="left" w:pos="851"/>
        </w:tabs>
        <w:rPr>
          <w:sz w:val="28"/>
          <w:szCs w:val="28"/>
        </w:rPr>
      </w:pPr>
    </w:p>
    <w:p w14:paraId="0C50493A" w14:textId="77777777" w:rsidR="00926515" w:rsidRDefault="00926515" w:rsidP="00926515">
      <w:pPr>
        <w:pStyle w:val="a0"/>
        <w:tabs>
          <w:tab w:val="left" w:pos="851"/>
        </w:tabs>
        <w:rPr>
          <w:sz w:val="28"/>
          <w:szCs w:val="28"/>
        </w:rPr>
      </w:pPr>
    </w:p>
    <w:p w14:paraId="7F15F7EE" w14:textId="77777777" w:rsidR="00926515" w:rsidRDefault="00926515" w:rsidP="00926515">
      <w:pPr>
        <w:pStyle w:val="a0"/>
        <w:tabs>
          <w:tab w:val="left" w:pos="851"/>
        </w:tabs>
        <w:rPr>
          <w:sz w:val="28"/>
          <w:szCs w:val="28"/>
        </w:rPr>
      </w:pPr>
    </w:p>
    <w:p w14:paraId="08D558B4" w14:textId="77777777" w:rsidR="00926515" w:rsidRDefault="00926515" w:rsidP="00926515">
      <w:pPr>
        <w:pStyle w:val="a0"/>
        <w:tabs>
          <w:tab w:val="left" w:pos="851"/>
        </w:tabs>
        <w:rPr>
          <w:sz w:val="28"/>
          <w:szCs w:val="28"/>
        </w:rPr>
      </w:pPr>
    </w:p>
    <w:p w14:paraId="7BB8B2F3" w14:textId="77777777" w:rsidR="00926515" w:rsidRDefault="00926515" w:rsidP="006B5B24">
      <w:pPr>
        <w:pStyle w:val="a0"/>
        <w:tabs>
          <w:tab w:val="left" w:pos="851"/>
        </w:tabs>
        <w:ind w:firstLine="0"/>
        <w:rPr>
          <w:sz w:val="28"/>
          <w:szCs w:val="28"/>
        </w:rPr>
      </w:pPr>
    </w:p>
    <w:p w14:paraId="77B61201" w14:textId="77777777" w:rsidR="00385A81" w:rsidRDefault="00385A81" w:rsidP="006B5B24">
      <w:pPr>
        <w:pStyle w:val="a0"/>
        <w:tabs>
          <w:tab w:val="left" w:pos="851"/>
        </w:tabs>
        <w:ind w:firstLine="0"/>
        <w:rPr>
          <w:sz w:val="28"/>
          <w:szCs w:val="28"/>
        </w:rPr>
      </w:pPr>
    </w:p>
    <w:p w14:paraId="1EDDA8C7" w14:textId="77777777" w:rsidR="00385A81" w:rsidRDefault="00385A81" w:rsidP="006B5B24">
      <w:pPr>
        <w:pStyle w:val="a0"/>
        <w:tabs>
          <w:tab w:val="left" w:pos="851"/>
        </w:tabs>
        <w:ind w:firstLine="0"/>
        <w:rPr>
          <w:sz w:val="28"/>
          <w:szCs w:val="28"/>
        </w:rPr>
      </w:pPr>
    </w:p>
    <w:p w14:paraId="38A089E0" w14:textId="77777777" w:rsidR="00385A81" w:rsidRDefault="00385A81" w:rsidP="006B5B24">
      <w:pPr>
        <w:pStyle w:val="a0"/>
        <w:tabs>
          <w:tab w:val="left" w:pos="851"/>
        </w:tabs>
        <w:ind w:firstLine="0"/>
        <w:rPr>
          <w:sz w:val="28"/>
          <w:szCs w:val="28"/>
        </w:rPr>
      </w:pPr>
    </w:p>
    <w:p w14:paraId="01D616F8" w14:textId="77777777" w:rsidR="00385A81" w:rsidRDefault="00385A81" w:rsidP="006B5B24">
      <w:pPr>
        <w:pStyle w:val="a0"/>
        <w:tabs>
          <w:tab w:val="left" w:pos="851"/>
        </w:tabs>
        <w:ind w:firstLine="0"/>
        <w:rPr>
          <w:sz w:val="28"/>
          <w:szCs w:val="28"/>
        </w:rPr>
      </w:pPr>
    </w:p>
    <w:p w14:paraId="0D3BCB3D" w14:textId="77777777" w:rsidR="00385A81" w:rsidRDefault="00385A81" w:rsidP="006B5B24">
      <w:pPr>
        <w:pStyle w:val="a0"/>
        <w:tabs>
          <w:tab w:val="left" w:pos="851"/>
        </w:tabs>
        <w:ind w:firstLine="0"/>
        <w:rPr>
          <w:sz w:val="28"/>
          <w:szCs w:val="28"/>
        </w:rPr>
      </w:pPr>
    </w:p>
    <w:p w14:paraId="49F09DE8" w14:textId="77777777" w:rsidR="00385A81" w:rsidRDefault="00385A81" w:rsidP="006B5B24">
      <w:pPr>
        <w:pStyle w:val="a0"/>
        <w:tabs>
          <w:tab w:val="left" w:pos="851"/>
        </w:tabs>
        <w:ind w:firstLine="0"/>
        <w:rPr>
          <w:sz w:val="28"/>
          <w:szCs w:val="28"/>
        </w:rPr>
      </w:pPr>
    </w:p>
    <w:p w14:paraId="2EE6A756" w14:textId="77777777" w:rsidR="00385A81" w:rsidRDefault="00385A81" w:rsidP="006B5B24">
      <w:pPr>
        <w:pStyle w:val="a0"/>
        <w:tabs>
          <w:tab w:val="left" w:pos="851"/>
        </w:tabs>
        <w:ind w:firstLine="0"/>
        <w:rPr>
          <w:sz w:val="28"/>
          <w:szCs w:val="28"/>
        </w:rPr>
      </w:pPr>
    </w:p>
    <w:p w14:paraId="61AE6588" w14:textId="77777777" w:rsidR="00385A81" w:rsidRDefault="00385A81" w:rsidP="006B5B24">
      <w:pPr>
        <w:pStyle w:val="a0"/>
        <w:tabs>
          <w:tab w:val="left" w:pos="851"/>
        </w:tabs>
        <w:ind w:firstLine="0"/>
        <w:rPr>
          <w:sz w:val="28"/>
          <w:szCs w:val="28"/>
        </w:rPr>
      </w:pPr>
    </w:p>
    <w:p w14:paraId="7A7A03B2" w14:textId="77777777" w:rsidR="00385A81" w:rsidRDefault="00385A81" w:rsidP="006B5B24">
      <w:pPr>
        <w:pStyle w:val="a0"/>
        <w:tabs>
          <w:tab w:val="left" w:pos="851"/>
        </w:tabs>
        <w:ind w:firstLine="0"/>
        <w:rPr>
          <w:sz w:val="28"/>
          <w:szCs w:val="28"/>
        </w:rPr>
      </w:pPr>
    </w:p>
    <w:p w14:paraId="35ECB615" w14:textId="77777777" w:rsidR="00385A81" w:rsidRDefault="00385A81" w:rsidP="006B5B24">
      <w:pPr>
        <w:pStyle w:val="a0"/>
        <w:tabs>
          <w:tab w:val="left" w:pos="851"/>
        </w:tabs>
        <w:ind w:firstLine="0"/>
        <w:rPr>
          <w:sz w:val="28"/>
          <w:szCs w:val="28"/>
        </w:rPr>
      </w:pPr>
    </w:p>
    <w:p w14:paraId="55120531" w14:textId="77777777" w:rsidR="00385A81" w:rsidRDefault="00385A81" w:rsidP="006B5B24">
      <w:pPr>
        <w:pStyle w:val="a0"/>
        <w:tabs>
          <w:tab w:val="left" w:pos="851"/>
        </w:tabs>
        <w:ind w:firstLine="0"/>
        <w:rPr>
          <w:sz w:val="28"/>
          <w:szCs w:val="28"/>
        </w:rPr>
      </w:pPr>
    </w:p>
    <w:p w14:paraId="2F5E002B" w14:textId="77777777" w:rsidR="00385A81" w:rsidRDefault="00385A81" w:rsidP="006B5B24">
      <w:pPr>
        <w:pStyle w:val="a0"/>
        <w:tabs>
          <w:tab w:val="left" w:pos="851"/>
        </w:tabs>
        <w:ind w:firstLine="0"/>
        <w:rPr>
          <w:sz w:val="28"/>
          <w:szCs w:val="28"/>
        </w:rPr>
      </w:pPr>
    </w:p>
    <w:p w14:paraId="44394385" w14:textId="77777777" w:rsidR="00385A81" w:rsidRDefault="00385A81" w:rsidP="006B5B24">
      <w:pPr>
        <w:pStyle w:val="a0"/>
        <w:tabs>
          <w:tab w:val="left" w:pos="851"/>
        </w:tabs>
        <w:ind w:firstLine="0"/>
        <w:rPr>
          <w:sz w:val="28"/>
          <w:szCs w:val="28"/>
        </w:rPr>
      </w:pPr>
    </w:p>
    <w:p w14:paraId="63E00D3F" w14:textId="77777777" w:rsidR="00385A81" w:rsidRDefault="00385A81" w:rsidP="006B5B24">
      <w:pPr>
        <w:pStyle w:val="a0"/>
        <w:tabs>
          <w:tab w:val="left" w:pos="851"/>
        </w:tabs>
        <w:ind w:firstLine="0"/>
        <w:rPr>
          <w:sz w:val="28"/>
          <w:szCs w:val="28"/>
        </w:rPr>
      </w:pPr>
    </w:p>
    <w:p w14:paraId="2569121D" w14:textId="77777777" w:rsidR="00385A81" w:rsidRDefault="00385A81" w:rsidP="006B5B24">
      <w:pPr>
        <w:pStyle w:val="a0"/>
        <w:tabs>
          <w:tab w:val="left" w:pos="851"/>
        </w:tabs>
        <w:ind w:firstLine="0"/>
        <w:rPr>
          <w:sz w:val="28"/>
          <w:szCs w:val="28"/>
        </w:rPr>
      </w:pPr>
    </w:p>
    <w:p w14:paraId="4AE8AF69" w14:textId="77777777" w:rsidR="00385A81" w:rsidRDefault="00385A81" w:rsidP="006B5B24">
      <w:pPr>
        <w:pStyle w:val="a0"/>
        <w:tabs>
          <w:tab w:val="left" w:pos="851"/>
        </w:tabs>
        <w:ind w:firstLine="0"/>
        <w:rPr>
          <w:sz w:val="28"/>
          <w:szCs w:val="28"/>
        </w:rPr>
      </w:pPr>
    </w:p>
    <w:p w14:paraId="5B9E36EB" w14:textId="77777777" w:rsidR="00385A81" w:rsidRDefault="00385A81" w:rsidP="006B5B24">
      <w:pPr>
        <w:pStyle w:val="a0"/>
        <w:tabs>
          <w:tab w:val="left" w:pos="851"/>
        </w:tabs>
        <w:ind w:firstLine="0"/>
        <w:rPr>
          <w:sz w:val="28"/>
          <w:szCs w:val="28"/>
        </w:rPr>
      </w:pPr>
    </w:p>
    <w:p w14:paraId="5FADC52A" w14:textId="77777777" w:rsidR="00385A81" w:rsidRDefault="00385A81" w:rsidP="006B5B24">
      <w:pPr>
        <w:pStyle w:val="a0"/>
        <w:tabs>
          <w:tab w:val="left" w:pos="851"/>
        </w:tabs>
        <w:ind w:firstLine="0"/>
        <w:rPr>
          <w:sz w:val="28"/>
          <w:szCs w:val="28"/>
        </w:rPr>
      </w:pPr>
    </w:p>
    <w:p w14:paraId="2871B666" w14:textId="77777777" w:rsidR="00385A81" w:rsidRDefault="00385A81" w:rsidP="006B5B24">
      <w:pPr>
        <w:pStyle w:val="a0"/>
        <w:tabs>
          <w:tab w:val="left" w:pos="851"/>
        </w:tabs>
        <w:ind w:firstLine="0"/>
        <w:rPr>
          <w:sz w:val="28"/>
          <w:szCs w:val="28"/>
        </w:rPr>
      </w:pPr>
    </w:p>
    <w:p w14:paraId="2D6F2E3D" w14:textId="77777777" w:rsidR="00385A81" w:rsidRDefault="00385A81" w:rsidP="006B5B24">
      <w:pPr>
        <w:pStyle w:val="a0"/>
        <w:tabs>
          <w:tab w:val="left" w:pos="851"/>
        </w:tabs>
        <w:ind w:firstLine="0"/>
        <w:rPr>
          <w:sz w:val="28"/>
          <w:szCs w:val="28"/>
        </w:rPr>
      </w:pPr>
    </w:p>
    <w:p w14:paraId="1D4DA311" w14:textId="77777777" w:rsidR="00385A81" w:rsidRDefault="00385A81" w:rsidP="006B5B24">
      <w:pPr>
        <w:pStyle w:val="a0"/>
        <w:tabs>
          <w:tab w:val="left" w:pos="851"/>
        </w:tabs>
        <w:ind w:firstLine="0"/>
        <w:rPr>
          <w:sz w:val="28"/>
          <w:szCs w:val="28"/>
        </w:rPr>
      </w:pPr>
    </w:p>
    <w:p w14:paraId="13BC8447" w14:textId="77EAC678" w:rsidR="00F917A2" w:rsidRPr="00EE7B6A" w:rsidRDefault="00F917A2" w:rsidP="00F917A2">
      <w:pPr>
        <w:widowControl w:val="0"/>
        <w:tabs>
          <w:tab w:val="left" w:pos="1040"/>
        </w:tabs>
        <w:spacing w:line="360" w:lineRule="auto"/>
        <w:ind w:right="-57"/>
        <w:jc w:val="center"/>
        <w:rPr>
          <w:b/>
          <w:snapToGrid w:val="0"/>
          <w:sz w:val="28"/>
          <w:szCs w:val="28"/>
        </w:rPr>
      </w:pPr>
      <w:bookmarkStart w:id="39" w:name="_Toc292974664"/>
      <w:bookmarkStart w:id="40" w:name="_Toc317607233"/>
      <w:r w:rsidRPr="00EE7B6A">
        <w:rPr>
          <w:b/>
          <w:snapToGrid w:val="0"/>
          <w:sz w:val="28"/>
          <w:szCs w:val="28"/>
        </w:rPr>
        <w:lastRenderedPageBreak/>
        <w:t>Литература</w:t>
      </w:r>
    </w:p>
    <w:p w14:paraId="422B5576" w14:textId="77777777" w:rsidR="00F917A2" w:rsidRDefault="00F917A2" w:rsidP="00F917A2">
      <w:pPr>
        <w:rPr>
          <w:sz w:val="28"/>
          <w:szCs w:val="28"/>
        </w:rPr>
      </w:pPr>
    </w:p>
    <w:p w14:paraId="137A5627" w14:textId="77777777" w:rsidR="00F917A2" w:rsidRPr="004E4E48" w:rsidRDefault="00F917A2" w:rsidP="004E4E48">
      <w:pPr>
        <w:numPr>
          <w:ilvl w:val="0"/>
          <w:numId w:val="25"/>
        </w:numPr>
        <w:rPr>
          <w:color w:val="000000"/>
          <w:sz w:val="28"/>
          <w:szCs w:val="28"/>
        </w:rPr>
      </w:pPr>
      <w:r w:rsidRPr="004E4E48">
        <w:rPr>
          <w:color w:val="000000"/>
          <w:sz w:val="28"/>
          <w:szCs w:val="28"/>
        </w:rPr>
        <w:t xml:space="preserve">Воробьева, И. П. Экономика и управление производством: учебное пособие для </w:t>
      </w:r>
      <w:proofErr w:type="spellStart"/>
      <w:r w:rsidRPr="004E4E48">
        <w:rPr>
          <w:color w:val="000000"/>
          <w:sz w:val="28"/>
          <w:szCs w:val="28"/>
        </w:rPr>
        <w:t>бакалавриата</w:t>
      </w:r>
      <w:proofErr w:type="spellEnd"/>
      <w:r w:rsidRPr="004E4E48">
        <w:rPr>
          <w:color w:val="000000"/>
          <w:sz w:val="28"/>
          <w:szCs w:val="28"/>
        </w:rPr>
        <w:t xml:space="preserve"> и магистратуры / И. П. Воробьева, О. С. </w:t>
      </w:r>
      <w:proofErr w:type="spellStart"/>
      <w:r w:rsidRPr="004E4E48">
        <w:rPr>
          <w:color w:val="000000"/>
          <w:sz w:val="28"/>
          <w:szCs w:val="28"/>
        </w:rPr>
        <w:t>Селевич</w:t>
      </w:r>
      <w:proofErr w:type="spellEnd"/>
      <w:r w:rsidRPr="004E4E48">
        <w:rPr>
          <w:color w:val="000000"/>
          <w:sz w:val="28"/>
          <w:szCs w:val="28"/>
        </w:rPr>
        <w:t xml:space="preserve">. — М.: Издательство </w:t>
      </w:r>
      <w:proofErr w:type="spellStart"/>
      <w:r w:rsidRPr="004E4E48">
        <w:rPr>
          <w:color w:val="000000"/>
          <w:sz w:val="28"/>
          <w:szCs w:val="28"/>
        </w:rPr>
        <w:t>Юрайт</w:t>
      </w:r>
      <w:proofErr w:type="spellEnd"/>
      <w:r w:rsidRPr="004E4E48">
        <w:rPr>
          <w:color w:val="000000"/>
          <w:sz w:val="28"/>
          <w:szCs w:val="28"/>
        </w:rPr>
        <w:t>, 2017. — 191 с.</w:t>
      </w:r>
    </w:p>
    <w:p w14:paraId="5747D82E" w14:textId="77777777" w:rsidR="00F917A2" w:rsidRPr="004E4E48" w:rsidRDefault="00F917A2" w:rsidP="004E4E48">
      <w:pPr>
        <w:numPr>
          <w:ilvl w:val="0"/>
          <w:numId w:val="25"/>
        </w:numPr>
        <w:rPr>
          <w:color w:val="000000"/>
          <w:sz w:val="28"/>
          <w:szCs w:val="28"/>
        </w:rPr>
      </w:pPr>
      <w:r w:rsidRPr="004E4E48">
        <w:rPr>
          <w:color w:val="000000"/>
          <w:sz w:val="28"/>
          <w:szCs w:val="28"/>
        </w:rPr>
        <w:t xml:space="preserve">Поздняков, Владимир Яковлевич. Экономика отрасли: учебное пособие / В. Я. Поздняков, С. В. </w:t>
      </w:r>
      <w:proofErr w:type="gramStart"/>
      <w:r w:rsidRPr="004E4E48">
        <w:rPr>
          <w:color w:val="000000"/>
          <w:sz w:val="28"/>
          <w:szCs w:val="28"/>
        </w:rPr>
        <w:t>Казаков.—</w:t>
      </w:r>
      <w:proofErr w:type="gramEnd"/>
      <w:r w:rsidRPr="004E4E48">
        <w:rPr>
          <w:color w:val="000000"/>
          <w:sz w:val="28"/>
          <w:szCs w:val="28"/>
        </w:rPr>
        <w:t xml:space="preserve"> </w:t>
      </w:r>
      <w:proofErr w:type="spellStart"/>
      <w:r w:rsidRPr="004E4E48">
        <w:rPr>
          <w:color w:val="000000"/>
          <w:sz w:val="28"/>
          <w:szCs w:val="28"/>
        </w:rPr>
        <w:t>испр</w:t>
      </w:r>
      <w:proofErr w:type="spellEnd"/>
      <w:r w:rsidRPr="004E4E48">
        <w:rPr>
          <w:color w:val="000000"/>
          <w:sz w:val="28"/>
          <w:szCs w:val="28"/>
        </w:rPr>
        <w:t>. изд. — М. : Инфра-М, 2014.</w:t>
      </w:r>
    </w:p>
    <w:p w14:paraId="7A3D3785" w14:textId="77777777" w:rsidR="00F917A2" w:rsidRPr="004E4E48" w:rsidRDefault="00F917A2" w:rsidP="004E4E48">
      <w:pPr>
        <w:numPr>
          <w:ilvl w:val="0"/>
          <w:numId w:val="25"/>
        </w:numPr>
        <w:rPr>
          <w:color w:val="000000"/>
          <w:sz w:val="28"/>
          <w:szCs w:val="28"/>
        </w:rPr>
      </w:pPr>
      <w:r w:rsidRPr="004E4E48">
        <w:rPr>
          <w:color w:val="000000"/>
          <w:sz w:val="28"/>
          <w:szCs w:val="28"/>
        </w:rPr>
        <w:t xml:space="preserve">Экономика и управление в энергетике: учебник для магистров / Государственный университет управления (ГУУ); под ред. Н. Г. Любимовой, Е. С. </w:t>
      </w:r>
      <w:proofErr w:type="gramStart"/>
      <w:r w:rsidRPr="004E4E48">
        <w:rPr>
          <w:color w:val="000000"/>
          <w:sz w:val="28"/>
          <w:szCs w:val="28"/>
        </w:rPr>
        <w:t>Петровского.—</w:t>
      </w:r>
      <w:proofErr w:type="gramEnd"/>
      <w:r w:rsidRPr="004E4E48">
        <w:rPr>
          <w:color w:val="000000"/>
          <w:sz w:val="28"/>
          <w:szCs w:val="28"/>
        </w:rPr>
        <w:t xml:space="preserve"> Москва : </w:t>
      </w:r>
      <w:proofErr w:type="spellStart"/>
      <w:r w:rsidRPr="004E4E48">
        <w:rPr>
          <w:color w:val="000000"/>
          <w:sz w:val="28"/>
          <w:szCs w:val="28"/>
        </w:rPr>
        <w:t>Юрайт</w:t>
      </w:r>
      <w:proofErr w:type="spellEnd"/>
      <w:r w:rsidRPr="004E4E48">
        <w:rPr>
          <w:color w:val="000000"/>
          <w:sz w:val="28"/>
          <w:szCs w:val="28"/>
        </w:rPr>
        <w:t>, 2014 .— 485 с.: ил.</w:t>
      </w:r>
    </w:p>
    <w:p w14:paraId="1987EF37" w14:textId="77777777" w:rsidR="00F917A2" w:rsidRPr="004E4E48" w:rsidRDefault="00F917A2" w:rsidP="004E4E48">
      <w:pPr>
        <w:numPr>
          <w:ilvl w:val="0"/>
          <w:numId w:val="25"/>
        </w:numPr>
        <w:rPr>
          <w:sz w:val="28"/>
          <w:szCs w:val="28"/>
        </w:rPr>
      </w:pPr>
      <w:proofErr w:type="spellStart"/>
      <w:r w:rsidRPr="004E4E48">
        <w:rPr>
          <w:color w:val="000000"/>
          <w:sz w:val="28"/>
          <w:szCs w:val="28"/>
        </w:rPr>
        <w:t>Клочкова</w:t>
      </w:r>
      <w:proofErr w:type="spellEnd"/>
      <w:r w:rsidRPr="004E4E48">
        <w:rPr>
          <w:color w:val="000000"/>
          <w:sz w:val="28"/>
          <w:szCs w:val="28"/>
        </w:rPr>
        <w:t xml:space="preserve">, Е. Н. Экономика предприятия: учебник для прикладного </w:t>
      </w:r>
      <w:proofErr w:type="spellStart"/>
      <w:r w:rsidRPr="004E4E48">
        <w:rPr>
          <w:sz w:val="28"/>
          <w:szCs w:val="28"/>
        </w:rPr>
        <w:t>бакалавриата</w:t>
      </w:r>
      <w:proofErr w:type="spellEnd"/>
      <w:r w:rsidRPr="004E4E48">
        <w:rPr>
          <w:sz w:val="28"/>
          <w:szCs w:val="28"/>
        </w:rPr>
        <w:t xml:space="preserve"> / Е. Н. </w:t>
      </w:r>
      <w:proofErr w:type="spellStart"/>
      <w:r w:rsidRPr="004E4E48">
        <w:rPr>
          <w:sz w:val="28"/>
          <w:szCs w:val="28"/>
        </w:rPr>
        <w:t>Клочкова</w:t>
      </w:r>
      <w:proofErr w:type="spellEnd"/>
      <w:r w:rsidRPr="004E4E48">
        <w:rPr>
          <w:sz w:val="28"/>
          <w:szCs w:val="28"/>
        </w:rPr>
        <w:t xml:space="preserve">, В. И. Кузнецов, Т. Е. Платонова; под ред. Е. Н. </w:t>
      </w:r>
      <w:proofErr w:type="spellStart"/>
      <w:r w:rsidRPr="004E4E48">
        <w:rPr>
          <w:sz w:val="28"/>
          <w:szCs w:val="28"/>
        </w:rPr>
        <w:t>Клочковой</w:t>
      </w:r>
      <w:proofErr w:type="spellEnd"/>
      <w:r w:rsidRPr="004E4E48">
        <w:rPr>
          <w:sz w:val="28"/>
          <w:szCs w:val="28"/>
        </w:rPr>
        <w:t xml:space="preserve">. — М.: Издательство </w:t>
      </w:r>
      <w:proofErr w:type="spellStart"/>
      <w:r w:rsidRPr="004E4E48">
        <w:rPr>
          <w:sz w:val="28"/>
          <w:szCs w:val="28"/>
        </w:rPr>
        <w:t>Юрайт</w:t>
      </w:r>
      <w:proofErr w:type="spellEnd"/>
      <w:r w:rsidRPr="004E4E48">
        <w:rPr>
          <w:sz w:val="28"/>
          <w:szCs w:val="28"/>
        </w:rPr>
        <w:t xml:space="preserve">, 2018. — 447 с. </w:t>
      </w:r>
    </w:p>
    <w:p w14:paraId="0EF0DB3D" w14:textId="77777777" w:rsidR="00F917A2" w:rsidRPr="004E4E48" w:rsidRDefault="00F917A2" w:rsidP="004E4E48">
      <w:pPr>
        <w:numPr>
          <w:ilvl w:val="0"/>
          <w:numId w:val="25"/>
        </w:numPr>
        <w:rPr>
          <w:sz w:val="28"/>
          <w:szCs w:val="28"/>
        </w:rPr>
      </w:pPr>
      <w:proofErr w:type="spellStart"/>
      <w:r w:rsidRPr="004E4E48">
        <w:rPr>
          <w:sz w:val="28"/>
          <w:szCs w:val="28"/>
        </w:rPr>
        <w:t>Чалдаева</w:t>
      </w:r>
      <w:proofErr w:type="spellEnd"/>
      <w:r w:rsidRPr="004E4E48">
        <w:rPr>
          <w:sz w:val="28"/>
          <w:szCs w:val="28"/>
        </w:rPr>
        <w:t xml:space="preserve">, Л. А. Экономика предприятия: учебник и практикум для академического </w:t>
      </w:r>
      <w:proofErr w:type="spellStart"/>
      <w:r w:rsidRPr="004E4E48">
        <w:rPr>
          <w:sz w:val="28"/>
          <w:szCs w:val="28"/>
        </w:rPr>
        <w:t>бакалавриата</w:t>
      </w:r>
      <w:proofErr w:type="spellEnd"/>
      <w:r w:rsidRPr="004E4E48">
        <w:rPr>
          <w:sz w:val="28"/>
          <w:szCs w:val="28"/>
        </w:rPr>
        <w:t xml:space="preserve"> / Л. А. </w:t>
      </w:r>
      <w:proofErr w:type="spellStart"/>
      <w:r w:rsidRPr="004E4E48">
        <w:rPr>
          <w:sz w:val="28"/>
          <w:szCs w:val="28"/>
        </w:rPr>
        <w:t>Чалдаева</w:t>
      </w:r>
      <w:proofErr w:type="spellEnd"/>
      <w:r w:rsidRPr="004E4E48">
        <w:rPr>
          <w:sz w:val="28"/>
          <w:szCs w:val="28"/>
        </w:rPr>
        <w:t xml:space="preserve">. — 5-е изд., пер. и доп. — М.: Издательство </w:t>
      </w:r>
      <w:proofErr w:type="spellStart"/>
      <w:r w:rsidRPr="004E4E48">
        <w:rPr>
          <w:sz w:val="28"/>
          <w:szCs w:val="28"/>
        </w:rPr>
        <w:t>Юрайт</w:t>
      </w:r>
      <w:proofErr w:type="spellEnd"/>
      <w:r w:rsidRPr="004E4E48">
        <w:rPr>
          <w:sz w:val="28"/>
          <w:szCs w:val="28"/>
        </w:rPr>
        <w:t xml:space="preserve">, 2015. — 435 с. </w:t>
      </w:r>
    </w:p>
    <w:p w14:paraId="491766DC" w14:textId="77777777" w:rsidR="00F917A2" w:rsidRPr="004E4E48" w:rsidRDefault="00F917A2" w:rsidP="004E4E48">
      <w:pPr>
        <w:numPr>
          <w:ilvl w:val="0"/>
          <w:numId w:val="25"/>
        </w:numPr>
        <w:rPr>
          <w:sz w:val="28"/>
          <w:szCs w:val="28"/>
        </w:rPr>
      </w:pPr>
      <w:r w:rsidRPr="004E4E48">
        <w:rPr>
          <w:sz w:val="28"/>
          <w:szCs w:val="28"/>
        </w:rPr>
        <w:t xml:space="preserve">Экономика предприятия: учебник и практикум для академического </w:t>
      </w:r>
      <w:proofErr w:type="spellStart"/>
      <w:r w:rsidRPr="004E4E48">
        <w:rPr>
          <w:sz w:val="28"/>
          <w:szCs w:val="28"/>
        </w:rPr>
        <w:t>бакалавриата</w:t>
      </w:r>
      <w:proofErr w:type="spellEnd"/>
      <w:r w:rsidRPr="004E4E48">
        <w:rPr>
          <w:sz w:val="28"/>
          <w:szCs w:val="28"/>
        </w:rPr>
        <w:t xml:space="preserve"> / А. В. </w:t>
      </w:r>
      <w:proofErr w:type="spellStart"/>
      <w:r w:rsidRPr="004E4E48">
        <w:rPr>
          <w:sz w:val="28"/>
          <w:szCs w:val="28"/>
        </w:rPr>
        <w:t>Колышкин</w:t>
      </w:r>
      <w:proofErr w:type="spellEnd"/>
      <w:r w:rsidRPr="004E4E48">
        <w:rPr>
          <w:sz w:val="28"/>
          <w:szCs w:val="28"/>
        </w:rPr>
        <w:t xml:space="preserve"> [и др.]; под ред. А. В. </w:t>
      </w:r>
      <w:proofErr w:type="spellStart"/>
      <w:r w:rsidRPr="004E4E48">
        <w:rPr>
          <w:sz w:val="28"/>
          <w:szCs w:val="28"/>
        </w:rPr>
        <w:t>Колышкина</w:t>
      </w:r>
      <w:proofErr w:type="spellEnd"/>
      <w:r w:rsidRPr="004E4E48">
        <w:rPr>
          <w:sz w:val="28"/>
          <w:szCs w:val="28"/>
        </w:rPr>
        <w:t xml:space="preserve">, С. А. Смирнова. — М.: Издательство </w:t>
      </w:r>
      <w:proofErr w:type="spellStart"/>
      <w:r w:rsidRPr="004E4E48">
        <w:rPr>
          <w:sz w:val="28"/>
          <w:szCs w:val="28"/>
        </w:rPr>
        <w:t>Юрайт</w:t>
      </w:r>
      <w:proofErr w:type="spellEnd"/>
      <w:r w:rsidRPr="004E4E48">
        <w:rPr>
          <w:sz w:val="28"/>
          <w:szCs w:val="28"/>
        </w:rPr>
        <w:t>, 2018. — 498 с.</w:t>
      </w:r>
    </w:p>
    <w:p w14:paraId="21D1EC80" w14:textId="77777777" w:rsidR="00F917A2" w:rsidRPr="004E4E48" w:rsidRDefault="00F917A2" w:rsidP="004E4E48">
      <w:pPr>
        <w:numPr>
          <w:ilvl w:val="0"/>
          <w:numId w:val="25"/>
        </w:numPr>
        <w:rPr>
          <w:sz w:val="28"/>
          <w:szCs w:val="28"/>
        </w:rPr>
      </w:pPr>
      <w:proofErr w:type="spellStart"/>
      <w:r w:rsidRPr="004E4E48">
        <w:rPr>
          <w:sz w:val="28"/>
          <w:szCs w:val="28"/>
        </w:rPr>
        <w:t>Гарнов</w:t>
      </w:r>
      <w:proofErr w:type="spellEnd"/>
      <w:r w:rsidRPr="004E4E48">
        <w:rPr>
          <w:sz w:val="28"/>
          <w:szCs w:val="28"/>
        </w:rPr>
        <w:t xml:space="preserve">, А. П. Экономика предприятия: учебник для бакалавров / А. П. </w:t>
      </w:r>
      <w:proofErr w:type="spellStart"/>
      <w:r w:rsidRPr="004E4E48">
        <w:rPr>
          <w:sz w:val="28"/>
          <w:szCs w:val="28"/>
        </w:rPr>
        <w:t>Гарнов</w:t>
      </w:r>
      <w:proofErr w:type="spellEnd"/>
      <w:r w:rsidRPr="004E4E48">
        <w:rPr>
          <w:sz w:val="28"/>
          <w:szCs w:val="28"/>
        </w:rPr>
        <w:t xml:space="preserve">, Е. А. </w:t>
      </w:r>
      <w:proofErr w:type="spellStart"/>
      <w:r w:rsidRPr="004E4E48">
        <w:rPr>
          <w:sz w:val="28"/>
          <w:szCs w:val="28"/>
        </w:rPr>
        <w:t>Хлевная</w:t>
      </w:r>
      <w:proofErr w:type="spellEnd"/>
      <w:r w:rsidRPr="004E4E48">
        <w:rPr>
          <w:sz w:val="28"/>
          <w:szCs w:val="28"/>
        </w:rPr>
        <w:t xml:space="preserve">, А. В. </w:t>
      </w:r>
      <w:proofErr w:type="spellStart"/>
      <w:r w:rsidRPr="004E4E48">
        <w:rPr>
          <w:sz w:val="28"/>
          <w:szCs w:val="28"/>
        </w:rPr>
        <w:t>Мыльник</w:t>
      </w:r>
      <w:proofErr w:type="spellEnd"/>
      <w:r w:rsidRPr="004E4E48">
        <w:rPr>
          <w:sz w:val="28"/>
          <w:szCs w:val="28"/>
        </w:rPr>
        <w:t xml:space="preserve">. — М.: Издательство </w:t>
      </w:r>
      <w:proofErr w:type="spellStart"/>
      <w:r w:rsidRPr="004E4E48">
        <w:rPr>
          <w:sz w:val="28"/>
          <w:szCs w:val="28"/>
        </w:rPr>
        <w:t>Юрайт</w:t>
      </w:r>
      <w:proofErr w:type="spellEnd"/>
      <w:r w:rsidRPr="004E4E48">
        <w:rPr>
          <w:sz w:val="28"/>
          <w:szCs w:val="28"/>
        </w:rPr>
        <w:t>, 2019. — 303 с.</w:t>
      </w:r>
    </w:p>
    <w:p w14:paraId="0D6AB788" w14:textId="4617A443" w:rsidR="00F917A2" w:rsidRPr="004E4E48" w:rsidRDefault="00F917A2" w:rsidP="004E4E48">
      <w:pPr>
        <w:numPr>
          <w:ilvl w:val="0"/>
          <w:numId w:val="25"/>
        </w:numPr>
        <w:rPr>
          <w:sz w:val="28"/>
          <w:szCs w:val="28"/>
        </w:rPr>
      </w:pPr>
      <w:r w:rsidRPr="004E4E48">
        <w:rPr>
          <w:sz w:val="28"/>
          <w:szCs w:val="28"/>
        </w:rPr>
        <w:t xml:space="preserve">Коршунов, В. В. Экономика организации (предприятия): учебник и практикум для прикладного </w:t>
      </w:r>
      <w:proofErr w:type="spellStart"/>
      <w:r w:rsidRPr="004E4E48">
        <w:rPr>
          <w:sz w:val="28"/>
          <w:szCs w:val="28"/>
        </w:rPr>
        <w:t>бакалавриата</w:t>
      </w:r>
      <w:proofErr w:type="spellEnd"/>
      <w:r w:rsidRPr="004E4E48">
        <w:rPr>
          <w:sz w:val="28"/>
          <w:szCs w:val="28"/>
        </w:rPr>
        <w:t xml:space="preserve"> / В. В. Коршунов. — 4-е изд., пер. и доп. — М.: Издательство </w:t>
      </w:r>
      <w:proofErr w:type="spellStart"/>
      <w:r w:rsidRPr="004E4E48">
        <w:rPr>
          <w:sz w:val="28"/>
          <w:szCs w:val="28"/>
        </w:rPr>
        <w:t>Юрайт</w:t>
      </w:r>
      <w:proofErr w:type="spellEnd"/>
      <w:r w:rsidRPr="004E4E48">
        <w:rPr>
          <w:sz w:val="28"/>
          <w:szCs w:val="28"/>
        </w:rPr>
        <w:t>, 2018. — 313 с.</w:t>
      </w:r>
    </w:p>
    <w:p w14:paraId="591D8A67" w14:textId="6979CFF9" w:rsidR="00FF5781" w:rsidRPr="002547C1" w:rsidRDefault="004E4E48" w:rsidP="00104660">
      <w:pPr>
        <w:numPr>
          <w:ilvl w:val="0"/>
          <w:numId w:val="25"/>
        </w:numPr>
        <w:tabs>
          <w:tab w:val="left" w:pos="709"/>
        </w:tabs>
      </w:pPr>
      <w:r w:rsidRPr="004E4E48">
        <w:rPr>
          <w:snapToGrid w:val="0"/>
          <w:sz w:val="28"/>
          <w:szCs w:val="28"/>
        </w:rPr>
        <w:t xml:space="preserve">Организация производства на предприятиях химической промышленности: учебное пособие / Б. П. Белозеров, Ю. Ф. Кобзарь, О. П. </w:t>
      </w:r>
      <w:proofErr w:type="gramStart"/>
      <w:r w:rsidRPr="004E4E48">
        <w:rPr>
          <w:snapToGrid w:val="0"/>
          <w:sz w:val="28"/>
          <w:szCs w:val="28"/>
        </w:rPr>
        <w:t>Недоспасова.—</w:t>
      </w:r>
      <w:proofErr w:type="gramEnd"/>
      <w:r w:rsidRPr="004E4E48">
        <w:rPr>
          <w:snapToGrid w:val="0"/>
          <w:sz w:val="28"/>
          <w:szCs w:val="28"/>
        </w:rPr>
        <w:t xml:space="preserve"> Северск: Изд-во СТИ НИЯУ МИФИ, 2013 .— 248 с.</w:t>
      </w:r>
      <w:bookmarkEnd w:id="1"/>
      <w:bookmarkEnd w:id="39"/>
      <w:bookmarkEnd w:id="40"/>
    </w:p>
    <w:sectPr w:rsidR="00FF5781" w:rsidRPr="002547C1" w:rsidSect="00C77EF9">
      <w:footerReference w:type="even" r:id="rId20"/>
      <w:footerReference w:type="default" r:id="rId21"/>
      <w:pgSz w:w="11907" w:h="16840" w:code="9"/>
      <w:pgMar w:top="1134" w:right="1418" w:bottom="1418" w:left="1418" w:header="851"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6B33C" w14:textId="77777777" w:rsidR="008F7FA3" w:rsidRDefault="008F7FA3">
      <w:r>
        <w:separator/>
      </w:r>
    </w:p>
  </w:endnote>
  <w:endnote w:type="continuationSeparator" w:id="0">
    <w:p w14:paraId="65C2675C" w14:textId="77777777" w:rsidR="008F7FA3" w:rsidRDefault="008F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iosCond">
    <w:altName w:val="Courier New"/>
    <w:panose1 w:val="020B0604020202020204"/>
    <w:charset w:val="00"/>
    <w:family w:val="decorative"/>
    <w:notTrueType/>
    <w:pitch w:val="variable"/>
    <w:sig w:usb0="00000001" w:usb1="00000000" w:usb2="00000000" w:usb3="00000000" w:csb0="00000005" w:csb1="00000000"/>
  </w:font>
  <w:font w:name="PragmaticaC">
    <w:panose1 w:val="020B0604020202020204"/>
    <w:charset w:val="00"/>
    <w:family w:val="decorative"/>
    <w:notTrueType/>
    <w:pitch w:val="variable"/>
    <w:sig w:usb0="00000203" w:usb1="00000000" w:usb2="00000000" w:usb3="00000000" w:csb0="00000005"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eeSetC">
    <w:panose1 w:val="020B0604020202020204"/>
    <w:charset w:val="00"/>
    <w:family w:val="decorative"/>
    <w:notTrueType/>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985865"/>
      <w:docPartObj>
        <w:docPartGallery w:val="Page Numbers (Bottom of Page)"/>
        <w:docPartUnique/>
      </w:docPartObj>
    </w:sdtPr>
    <w:sdtEndPr/>
    <w:sdtContent>
      <w:p w14:paraId="4636E4B6" w14:textId="4CE8573B" w:rsidR="002C3206" w:rsidRDefault="002C3206">
        <w:pPr>
          <w:pStyle w:val="afa"/>
        </w:pPr>
        <w:r>
          <w:fldChar w:fldCharType="begin"/>
        </w:r>
        <w:r>
          <w:instrText>PAGE   \* MERGEFORMAT</w:instrText>
        </w:r>
        <w:r>
          <w:fldChar w:fldCharType="separate"/>
        </w:r>
        <w:r w:rsidR="00DE4F9D">
          <w:rPr>
            <w:noProof/>
          </w:rPr>
          <w:t>10</w:t>
        </w:r>
        <w:r>
          <w:fldChar w:fldCharType="end"/>
        </w:r>
      </w:p>
    </w:sdtContent>
  </w:sdt>
  <w:p w14:paraId="7BE35D42" w14:textId="77777777" w:rsidR="00A06361" w:rsidRDefault="00A06361">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627445"/>
      <w:docPartObj>
        <w:docPartGallery w:val="Page Numbers (Bottom of Page)"/>
        <w:docPartUnique/>
      </w:docPartObj>
    </w:sdtPr>
    <w:sdtEndPr/>
    <w:sdtContent>
      <w:p w14:paraId="51D1F143" w14:textId="14EB5F81" w:rsidR="00227F83" w:rsidRDefault="00227F83">
        <w:pPr>
          <w:pStyle w:val="afa"/>
          <w:jc w:val="right"/>
        </w:pPr>
        <w:r>
          <w:fldChar w:fldCharType="begin"/>
        </w:r>
        <w:r>
          <w:instrText>PAGE   \* MERGEFORMAT</w:instrText>
        </w:r>
        <w:r>
          <w:fldChar w:fldCharType="separate"/>
        </w:r>
        <w:r w:rsidR="00DE4F9D">
          <w:rPr>
            <w:noProof/>
          </w:rPr>
          <w:t>9</w:t>
        </w:r>
        <w:r>
          <w:fldChar w:fldCharType="end"/>
        </w:r>
      </w:p>
    </w:sdtContent>
  </w:sdt>
  <w:p w14:paraId="3F3D1864" w14:textId="77777777" w:rsidR="00A06361" w:rsidRPr="00772192" w:rsidRDefault="00A06361" w:rsidP="0085550F">
    <w:pPr>
      <w:pStyle w:val="afa"/>
      <w:ind w:right="360"/>
      <w:rPr>
        <w:sz w:val="2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E4AD" w14:textId="77777777" w:rsidR="00A06361" w:rsidRDefault="00A06361" w:rsidP="00225B41">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0899" w14:textId="20A0A13C" w:rsidR="00A06361" w:rsidRDefault="00A06361">
    <w:pPr>
      <w:pStyle w:val="afa"/>
    </w:pPr>
    <w:r>
      <w:fldChar w:fldCharType="begin"/>
    </w:r>
    <w:r>
      <w:instrText>PAGE   \* MERGEFORMAT</w:instrText>
    </w:r>
    <w:r>
      <w:fldChar w:fldCharType="separate"/>
    </w:r>
    <w:r w:rsidR="00DE4F9D">
      <w:rPr>
        <w:noProof/>
      </w:rPr>
      <w:t>14</w:t>
    </w:r>
    <w:r>
      <w:fldChar w:fldCharType="end"/>
    </w:r>
  </w:p>
  <w:p w14:paraId="49FEA455" w14:textId="77777777" w:rsidR="00A06361" w:rsidRDefault="00A06361" w:rsidP="004E2719">
    <w:pPr>
      <w:pStyle w:val="afa"/>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CCDB" w14:textId="2F2F93F3" w:rsidR="00A06361" w:rsidRDefault="00A06361">
    <w:pPr>
      <w:pStyle w:val="afa"/>
      <w:jc w:val="right"/>
    </w:pPr>
    <w:r>
      <w:fldChar w:fldCharType="begin"/>
    </w:r>
    <w:r>
      <w:instrText>PAGE   \* MERGEFORMAT</w:instrText>
    </w:r>
    <w:r>
      <w:fldChar w:fldCharType="separate"/>
    </w:r>
    <w:r w:rsidR="00DE4F9D">
      <w:rPr>
        <w:noProof/>
      </w:rPr>
      <w:t>13</w:t>
    </w:r>
    <w:r>
      <w:fldChar w:fldCharType="end"/>
    </w:r>
  </w:p>
  <w:p w14:paraId="7F18AAB2" w14:textId="77777777" w:rsidR="00A06361" w:rsidRDefault="00A06361" w:rsidP="00CC0676">
    <w:pPr>
      <w:pStyle w:val="af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F58C" w14:textId="77777777" w:rsidR="008F7FA3" w:rsidRDefault="008F7FA3">
      <w:r>
        <w:separator/>
      </w:r>
    </w:p>
  </w:footnote>
  <w:footnote w:type="continuationSeparator" w:id="0">
    <w:p w14:paraId="0FED90AE" w14:textId="77777777" w:rsidR="008F7FA3" w:rsidRDefault="008F7FA3">
      <w:r>
        <w:continuationSeparator/>
      </w:r>
    </w:p>
  </w:footnote>
  <w:footnote w:id="1">
    <w:p w14:paraId="545DCF33" w14:textId="190FA7AD" w:rsidR="00A06361" w:rsidRPr="007A0CBD" w:rsidRDefault="00A06361" w:rsidP="007A0CBD">
      <w:pPr>
        <w:pStyle w:val="aff8"/>
      </w:pPr>
      <w:r>
        <w:rPr>
          <w:rStyle w:val="af6"/>
        </w:rPr>
        <w:footnoteRef/>
      </w:r>
      <w:r>
        <w:t xml:space="preserve"> Классификация основных средств, включаемые в амортизационные группы: </w:t>
      </w:r>
      <w:r w:rsidRPr="007A0CBD">
        <w:t>http://docs.cntd.ru/document/901808053</w:t>
      </w:r>
    </w:p>
  </w:footnote>
  <w:footnote w:id="2">
    <w:p w14:paraId="5F59B2E0" w14:textId="504983E2" w:rsidR="00A06361" w:rsidRDefault="00A06361" w:rsidP="00145ADF">
      <w:pPr>
        <w:pStyle w:val="aff8"/>
      </w:pPr>
      <w:r>
        <w:rPr>
          <w:rStyle w:val="af6"/>
        </w:rPr>
        <w:footnoteRef/>
      </w:r>
      <w:r>
        <w:t xml:space="preserve"> В 2021 году</w:t>
      </w:r>
      <w:r w:rsidRPr="00AD3679">
        <w:t xml:space="preserve"> </w:t>
      </w:r>
      <w:r>
        <w:t>у</w:t>
      </w:r>
      <w:r w:rsidRPr="00AD3679">
        <w:t>становлен на уровне 6,55 руб. за 1 кВт-час.</w:t>
      </w:r>
    </w:p>
  </w:footnote>
  <w:footnote w:id="3">
    <w:p w14:paraId="06F1BCC9" w14:textId="5BADC97B" w:rsidR="005E0DBF" w:rsidRDefault="005E0DBF">
      <w:pPr>
        <w:pStyle w:val="aff8"/>
      </w:pPr>
      <w:r>
        <w:rPr>
          <w:rStyle w:val="af6"/>
        </w:rPr>
        <w:footnoteRef/>
      </w:r>
      <w:r>
        <w:t xml:space="preserve"> Без учета районного коэффициента </w:t>
      </w:r>
    </w:p>
  </w:footnote>
  <w:footnote w:id="4">
    <w:p w14:paraId="7814677F" w14:textId="77777777" w:rsidR="00A06361" w:rsidRPr="00034DFC" w:rsidRDefault="00A06361" w:rsidP="000A1C99">
      <w:pPr>
        <w:pStyle w:val="aff8"/>
      </w:pPr>
      <w:r w:rsidRPr="00034DFC">
        <w:rPr>
          <w:rStyle w:val="af6"/>
        </w:rPr>
        <w:footnoteRef/>
      </w:r>
      <w:r w:rsidRPr="00034DFC">
        <w:t xml:space="preserve"> </w:t>
      </w:r>
      <w:r w:rsidRPr="00034DFC">
        <w:rPr>
          <w:color w:val="000000"/>
        </w:rPr>
        <w:t xml:space="preserve">Согласно Федеральному закону от 24.07.2009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footnote>
  <w:footnote w:id="5">
    <w:p w14:paraId="2F3DA875" w14:textId="77777777" w:rsidR="005E0DBF" w:rsidRPr="007F39A1" w:rsidRDefault="005E0DBF" w:rsidP="005E0DBF">
      <w:pPr>
        <w:pStyle w:val="aff8"/>
        <w:rPr>
          <w:color w:val="000000"/>
        </w:rPr>
      </w:pPr>
      <w:r w:rsidRPr="007F39A1">
        <w:rPr>
          <w:rStyle w:val="af6"/>
          <w:color w:val="000000"/>
        </w:rPr>
        <w:footnoteRef/>
      </w:r>
      <w:r>
        <w:rPr>
          <w:color w:val="000000"/>
        </w:rPr>
        <w:t xml:space="preserve"> </w:t>
      </w:r>
      <w:r w:rsidRPr="007F39A1">
        <w:rPr>
          <w:color w:val="000000"/>
        </w:rPr>
        <w:t>Организация производства на предприятиях химической про</w:t>
      </w:r>
      <w:r>
        <w:rPr>
          <w:color w:val="000000"/>
        </w:rPr>
        <w:t>мышленности</w:t>
      </w:r>
      <w:r w:rsidRPr="007F39A1">
        <w:rPr>
          <w:color w:val="000000"/>
        </w:rPr>
        <w:t xml:space="preserve">: учебное пособие / Б. П. Белозеров, Ю. Ф. Кобзарь, О. П. </w:t>
      </w:r>
      <w:proofErr w:type="gramStart"/>
      <w:r w:rsidRPr="007F39A1">
        <w:rPr>
          <w:color w:val="000000"/>
        </w:rPr>
        <w:t>Недоспасова.—</w:t>
      </w:r>
      <w:proofErr w:type="gramEnd"/>
      <w:r w:rsidRPr="007F39A1">
        <w:rPr>
          <w:color w:val="000000"/>
        </w:rPr>
        <w:t xml:space="preserve"> Северск: Изд-во СТИ НИЯУ МИФИ, 2013 .— 248 с. </w:t>
      </w:r>
    </w:p>
  </w:footnote>
  <w:footnote w:id="6">
    <w:p w14:paraId="6B74518A" w14:textId="77777777" w:rsidR="005E0DBF" w:rsidRPr="00816F2E" w:rsidRDefault="005E0DBF" w:rsidP="005E0DBF">
      <w:pPr>
        <w:pStyle w:val="aff8"/>
      </w:pPr>
      <w:r w:rsidRPr="00816F2E">
        <w:rPr>
          <w:rStyle w:val="af6"/>
        </w:rPr>
        <w:footnoteRef/>
      </w:r>
      <w:r w:rsidRPr="00816F2E">
        <w:t xml:space="preserve"> </w:t>
      </w:r>
      <w:proofErr w:type="spellStart"/>
      <w:r w:rsidRPr="00816F2E">
        <w:t>Грейд</w:t>
      </w:r>
      <w:proofErr w:type="spellEnd"/>
      <w:r w:rsidRPr="00816F2E">
        <w:t xml:space="preserve"> – это уровень, присвоенный должности/профессии работника по результатам ее оценки с учетом дифференцирующих факторов, таких как степень влияния принимаемых решений на результаты деятельности, </w:t>
      </w:r>
      <w:proofErr w:type="spellStart"/>
      <w:r w:rsidRPr="00816F2E">
        <w:t>инновационность</w:t>
      </w:r>
      <w:proofErr w:type="spellEnd"/>
      <w:r w:rsidRPr="00816F2E">
        <w:t xml:space="preserve"> /</w:t>
      </w:r>
      <w:proofErr w:type="spellStart"/>
      <w:r w:rsidRPr="00816F2E">
        <w:t>регламентированность</w:t>
      </w:r>
      <w:proofErr w:type="spellEnd"/>
      <w:r w:rsidRPr="00816F2E">
        <w:t xml:space="preserve"> деятельности, уровень контактов/взаимодействий, уровень (масштаб) руководства, уровень знаний/опыт руководства коллективом/образование, необходимые для работы в данной должности/профессии.</w:t>
      </w:r>
    </w:p>
  </w:footnote>
  <w:footnote w:id="7">
    <w:p w14:paraId="68690E72" w14:textId="77777777" w:rsidR="005E0DBF" w:rsidRPr="00E46C71" w:rsidRDefault="005E0DBF" w:rsidP="005E0DBF">
      <w:pPr>
        <w:pStyle w:val="aff8"/>
        <w:rPr>
          <w:sz w:val="24"/>
          <w:szCs w:val="24"/>
        </w:rPr>
      </w:pPr>
      <w:r w:rsidRPr="00816F2E">
        <w:rPr>
          <w:rStyle w:val="af6"/>
        </w:rPr>
        <w:footnoteRef/>
      </w:r>
      <w:r w:rsidRPr="00816F2E">
        <w:t xml:space="preserve"> Районное регулирование применяется на все виды выплат в соответствии с законодательством РФ.</w:t>
      </w:r>
    </w:p>
  </w:footnote>
  <w:footnote w:id="8">
    <w:p w14:paraId="7504995F" w14:textId="79E69B83" w:rsidR="00A06361" w:rsidRPr="00DC170E" w:rsidRDefault="00A06361" w:rsidP="00DC170E">
      <w:pPr>
        <w:tabs>
          <w:tab w:val="left" w:pos="0"/>
        </w:tabs>
        <w:rPr>
          <w:kern w:val="24"/>
          <w:sz w:val="28"/>
          <w:szCs w:val="28"/>
        </w:rPr>
      </w:pPr>
      <w:r>
        <w:rPr>
          <w:rStyle w:val="af6"/>
        </w:rPr>
        <w:footnoteRef/>
      </w:r>
      <w:r>
        <w:t xml:space="preserve"> </w:t>
      </w:r>
      <w:r w:rsidRPr="00DC170E">
        <w:rPr>
          <w:kern w:val="24"/>
          <w:sz w:val="20"/>
        </w:rPr>
        <w:t>Прибыль включает в себя сумму средств, необходимых для покрытия расходов организации на развитие производства, социальной сферы и т.д.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D2F"/>
    <w:multiLevelType w:val="hybridMultilevel"/>
    <w:tmpl w:val="F96AE0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D0C388B"/>
    <w:multiLevelType w:val="hybridMultilevel"/>
    <w:tmpl w:val="29B0A230"/>
    <w:lvl w:ilvl="0" w:tplc="18A0002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8AB13AA"/>
    <w:multiLevelType w:val="hybridMultilevel"/>
    <w:tmpl w:val="0ED66850"/>
    <w:lvl w:ilvl="0" w:tplc="5296BF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D60479"/>
    <w:multiLevelType w:val="multilevel"/>
    <w:tmpl w:val="48DA4E84"/>
    <w:lvl w:ilvl="0">
      <w:start w:val="2"/>
      <w:numFmt w:val="decimal"/>
      <w:lvlText w:val="%1"/>
      <w:lvlJc w:val="left"/>
      <w:pPr>
        <w:ind w:left="580" w:hanging="580"/>
      </w:pPr>
      <w:rPr>
        <w:rFonts w:hint="default"/>
      </w:rPr>
    </w:lvl>
    <w:lvl w:ilvl="1">
      <w:start w:val="1"/>
      <w:numFmt w:val="decimal"/>
      <w:lvlText w:val="%1.%2"/>
      <w:lvlJc w:val="left"/>
      <w:pPr>
        <w:ind w:left="1300" w:hanging="5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4533C9B"/>
    <w:multiLevelType w:val="hybridMultilevel"/>
    <w:tmpl w:val="9EE42E50"/>
    <w:lvl w:ilvl="0" w:tplc="397E2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270B51"/>
    <w:multiLevelType w:val="hybridMultilevel"/>
    <w:tmpl w:val="900CBDF2"/>
    <w:lvl w:ilvl="0" w:tplc="9AD2EB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B1082"/>
    <w:multiLevelType w:val="hybridMultilevel"/>
    <w:tmpl w:val="FE1C0F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5252C9"/>
    <w:multiLevelType w:val="multilevel"/>
    <w:tmpl w:val="78FCF3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2C3F5C"/>
    <w:multiLevelType w:val="hybridMultilevel"/>
    <w:tmpl w:val="E4AE7524"/>
    <w:lvl w:ilvl="0" w:tplc="397E271E">
      <w:start w:val="1"/>
      <w:numFmt w:val="bullet"/>
      <w:lvlText w:val=""/>
      <w:lvlJc w:val="left"/>
      <w:pPr>
        <w:ind w:left="2489" w:hanging="360"/>
      </w:pPr>
      <w:rPr>
        <w:rFonts w:ascii="Symbol" w:hAnsi="Symbol" w:hint="default"/>
      </w:rPr>
    </w:lvl>
    <w:lvl w:ilvl="1" w:tplc="04190003" w:tentative="1">
      <w:start w:val="1"/>
      <w:numFmt w:val="bullet"/>
      <w:lvlText w:val="o"/>
      <w:lvlJc w:val="left"/>
      <w:pPr>
        <w:ind w:left="3209" w:hanging="360"/>
      </w:pPr>
      <w:rPr>
        <w:rFonts w:ascii="Courier New" w:hAnsi="Courier New" w:cs="Courier New" w:hint="default"/>
      </w:rPr>
    </w:lvl>
    <w:lvl w:ilvl="2" w:tplc="04190005" w:tentative="1">
      <w:start w:val="1"/>
      <w:numFmt w:val="bullet"/>
      <w:lvlText w:val=""/>
      <w:lvlJc w:val="left"/>
      <w:pPr>
        <w:ind w:left="3929" w:hanging="360"/>
      </w:pPr>
      <w:rPr>
        <w:rFonts w:ascii="Wingdings" w:hAnsi="Wingdings" w:hint="default"/>
      </w:rPr>
    </w:lvl>
    <w:lvl w:ilvl="3" w:tplc="04190001" w:tentative="1">
      <w:start w:val="1"/>
      <w:numFmt w:val="bullet"/>
      <w:lvlText w:val=""/>
      <w:lvlJc w:val="left"/>
      <w:pPr>
        <w:ind w:left="4649" w:hanging="360"/>
      </w:pPr>
      <w:rPr>
        <w:rFonts w:ascii="Symbol" w:hAnsi="Symbol" w:hint="default"/>
      </w:rPr>
    </w:lvl>
    <w:lvl w:ilvl="4" w:tplc="04190003" w:tentative="1">
      <w:start w:val="1"/>
      <w:numFmt w:val="bullet"/>
      <w:lvlText w:val="o"/>
      <w:lvlJc w:val="left"/>
      <w:pPr>
        <w:ind w:left="5369" w:hanging="360"/>
      </w:pPr>
      <w:rPr>
        <w:rFonts w:ascii="Courier New" w:hAnsi="Courier New" w:cs="Courier New" w:hint="default"/>
      </w:rPr>
    </w:lvl>
    <w:lvl w:ilvl="5" w:tplc="04190005" w:tentative="1">
      <w:start w:val="1"/>
      <w:numFmt w:val="bullet"/>
      <w:lvlText w:val=""/>
      <w:lvlJc w:val="left"/>
      <w:pPr>
        <w:ind w:left="6089" w:hanging="360"/>
      </w:pPr>
      <w:rPr>
        <w:rFonts w:ascii="Wingdings" w:hAnsi="Wingdings" w:hint="default"/>
      </w:rPr>
    </w:lvl>
    <w:lvl w:ilvl="6" w:tplc="04190001" w:tentative="1">
      <w:start w:val="1"/>
      <w:numFmt w:val="bullet"/>
      <w:lvlText w:val=""/>
      <w:lvlJc w:val="left"/>
      <w:pPr>
        <w:ind w:left="6809" w:hanging="360"/>
      </w:pPr>
      <w:rPr>
        <w:rFonts w:ascii="Symbol" w:hAnsi="Symbol" w:hint="default"/>
      </w:rPr>
    </w:lvl>
    <w:lvl w:ilvl="7" w:tplc="04190003" w:tentative="1">
      <w:start w:val="1"/>
      <w:numFmt w:val="bullet"/>
      <w:lvlText w:val="o"/>
      <w:lvlJc w:val="left"/>
      <w:pPr>
        <w:ind w:left="7529" w:hanging="360"/>
      </w:pPr>
      <w:rPr>
        <w:rFonts w:ascii="Courier New" w:hAnsi="Courier New" w:cs="Courier New" w:hint="default"/>
      </w:rPr>
    </w:lvl>
    <w:lvl w:ilvl="8" w:tplc="04190005" w:tentative="1">
      <w:start w:val="1"/>
      <w:numFmt w:val="bullet"/>
      <w:lvlText w:val=""/>
      <w:lvlJc w:val="left"/>
      <w:pPr>
        <w:ind w:left="8249" w:hanging="360"/>
      </w:pPr>
      <w:rPr>
        <w:rFonts w:ascii="Wingdings" w:hAnsi="Wingdings" w:hint="default"/>
      </w:rPr>
    </w:lvl>
  </w:abstractNum>
  <w:abstractNum w:abstractNumId="9" w15:restartNumberingAfterBreak="0">
    <w:nsid w:val="3A1575A9"/>
    <w:multiLevelType w:val="hybridMultilevel"/>
    <w:tmpl w:val="88885FD0"/>
    <w:lvl w:ilvl="0" w:tplc="2272E10E">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 w15:restartNumberingAfterBreak="0">
    <w:nsid w:val="3C000346"/>
    <w:multiLevelType w:val="hybridMultilevel"/>
    <w:tmpl w:val="8E0CF762"/>
    <w:lvl w:ilvl="0" w:tplc="DB3404C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15:restartNumberingAfterBreak="0">
    <w:nsid w:val="4A461F49"/>
    <w:multiLevelType w:val="multilevel"/>
    <w:tmpl w:val="CF0EF81A"/>
    <w:lvl w:ilvl="0">
      <w:start w:val="2"/>
      <w:numFmt w:val="decimal"/>
      <w:lvlText w:val="%1"/>
      <w:lvlJc w:val="left"/>
      <w:pPr>
        <w:ind w:left="580" w:hanging="580"/>
      </w:pPr>
      <w:rPr>
        <w:rFonts w:hint="default"/>
      </w:rPr>
    </w:lvl>
    <w:lvl w:ilvl="1">
      <w:start w:val="1"/>
      <w:numFmt w:val="decimal"/>
      <w:lvlText w:val="%1.%2"/>
      <w:lvlJc w:val="left"/>
      <w:pPr>
        <w:ind w:left="940" w:hanging="5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DAD2BF1"/>
    <w:multiLevelType w:val="hybridMultilevel"/>
    <w:tmpl w:val="1038BBFE"/>
    <w:lvl w:ilvl="0" w:tplc="397E271E">
      <w:start w:val="1"/>
      <w:numFmt w:val="bullet"/>
      <w:lvlText w:val=""/>
      <w:lvlJc w:val="left"/>
      <w:pPr>
        <w:tabs>
          <w:tab w:val="num" w:pos="720"/>
        </w:tabs>
        <w:ind w:left="720" w:hanging="360"/>
      </w:pPr>
      <w:rPr>
        <w:rFonts w:ascii="Symbol" w:hAnsi="Symbol" w:hint="default"/>
      </w:rPr>
    </w:lvl>
    <w:lvl w:ilvl="1" w:tplc="000001EB">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3A94BE3"/>
    <w:multiLevelType w:val="hybridMultilevel"/>
    <w:tmpl w:val="EBCA4CBA"/>
    <w:lvl w:ilvl="0" w:tplc="397E2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AC7CB0"/>
    <w:multiLevelType w:val="hybridMultilevel"/>
    <w:tmpl w:val="95A8FA86"/>
    <w:lvl w:ilvl="0" w:tplc="397E271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A610ACF"/>
    <w:multiLevelType w:val="multilevel"/>
    <w:tmpl w:val="8DC42652"/>
    <w:lvl w:ilvl="0">
      <w:start w:val="1"/>
      <w:numFmt w:val="decimal"/>
      <w:lvlText w:val="%1)"/>
      <w:lvlJc w:val="left"/>
      <w:pPr>
        <w:ind w:left="1069" w:hanging="360"/>
      </w:pPr>
      <w:rPr>
        <w:b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01C52B8"/>
    <w:multiLevelType w:val="multilevel"/>
    <w:tmpl w:val="9C04C112"/>
    <w:lvl w:ilvl="0">
      <w:start w:val="13"/>
      <w:numFmt w:val="decimal"/>
      <w:lvlText w:val="%1."/>
      <w:lvlJc w:val="left"/>
      <w:pPr>
        <w:ind w:left="600" w:hanging="600"/>
      </w:pPr>
      <w:rPr>
        <w:rFonts w:hint="default"/>
      </w:rPr>
    </w:lvl>
    <w:lvl w:ilvl="1">
      <w:start w:val="1"/>
      <w:numFmt w:val="decimal"/>
      <w:lvlText w:val="2.%2."/>
      <w:lvlJc w:val="left"/>
      <w:pPr>
        <w:ind w:left="2509" w:hanging="720"/>
      </w:pPr>
      <w:rPr>
        <w:rFonts w:hint="default"/>
        <w:i w:val="0"/>
        <w:strike w:val="0"/>
        <w:sz w:val="28"/>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7" w15:restartNumberingAfterBreak="0">
    <w:nsid w:val="68166899"/>
    <w:multiLevelType w:val="hybridMultilevel"/>
    <w:tmpl w:val="FBEA040A"/>
    <w:lvl w:ilvl="0" w:tplc="12FA771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ADA68F7"/>
    <w:multiLevelType w:val="multilevel"/>
    <w:tmpl w:val="2D06BA9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C185B"/>
    <w:multiLevelType w:val="hybridMultilevel"/>
    <w:tmpl w:val="FDE61550"/>
    <w:lvl w:ilvl="0" w:tplc="B3C410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1E3D43"/>
    <w:multiLevelType w:val="multilevel"/>
    <w:tmpl w:val="9C04C112"/>
    <w:lvl w:ilvl="0">
      <w:start w:val="13"/>
      <w:numFmt w:val="decimal"/>
      <w:lvlText w:val="%1."/>
      <w:lvlJc w:val="left"/>
      <w:pPr>
        <w:ind w:left="600" w:hanging="600"/>
      </w:pPr>
      <w:rPr>
        <w:rFonts w:hint="default"/>
      </w:rPr>
    </w:lvl>
    <w:lvl w:ilvl="1">
      <w:start w:val="1"/>
      <w:numFmt w:val="decimal"/>
      <w:lvlText w:val="2.%2."/>
      <w:lvlJc w:val="left"/>
      <w:pPr>
        <w:ind w:left="2509" w:hanging="720"/>
      </w:pPr>
      <w:rPr>
        <w:rFonts w:hint="default"/>
        <w:i w:val="0"/>
        <w:strike w:val="0"/>
        <w:sz w:val="28"/>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21" w15:restartNumberingAfterBreak="0">
    <w:nsid w:val="75871CE7"/>
    <w:multiLevelType w:val="multilevel"/>
    <w:tmpl w:val="1FCE8B46"/>
    <w:lvl w:ilvl="0">
      <w:start w:val="3"/>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6A02D24"/>
    <w:multiLevelType w:val="multilevel"/>
    <w:tmpl w:val="9C04C112"/>
    <w:lvl w:ilvl="0">
      <w:start w:val="13"/>
      <w:numFmt w:val="decimal"/>
      <w:lvlText w:val="%1."/>
      <w:lvlJc w:val="left"/>
      <w:pPr>
        <w:ind w:left="600" w:hanging="600"/>
      </w:pPr>
      <w:rPr>
        <w:rFonts w:hint="default"/>
      </w:rPr>
    </w:lvl>
    <w:lvl w:ilvl="1">
      <w:start w:val="1"/>
      <w:numFmt w:val="decimal"/>
      <w:lvlText w:val="2.%2."/>
      <w:lvlJc w:val="left"/>
      <w:pPr>
        <w:ind w:left="2509" w:hanging="720"/>
      </w:pPr>
      <w:rPr>
        <w:rFonts w:hint="default"/>
        <w:i w:val="0"/>
        <w:strike w:val="0"/>
        <w:sz w:val="28"/>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23" w15:restartNumberingAfterBreak="0">
    <w:nsid w:val="7ABC4EE4"/>
    <w:multiLevelType w:val="multilevel"/>
    <w:tmpl w:val="8C68F3E8"/>
    <w:lvl w:ilvl="0">
      <w:start w:val="3"/>
      <w:numFmt w:val="decimal"/>
      <w:lvlText w:val="%1"/>
      <w:lvlJc w:val="left"/>
      <w:pPr>
        <w:ind w:left="580" w:hanging="580"/>
      </w:pPr>
      <w:rPr>
        <w:rFonts w:hint="default"/>
      </w:rPr>
    </w:lvl>
    <w:lvl w:ilvl="1">
      <w:start w:val="1"/>
      <w:numFmt w:val="decimal"/>
      <w:lvlText w:val="%1.%2"/>
      <w:lvlJc w:val="left"/>
      <w:pPr>
        <w:ind w:left="870" w:hanging="580"/>
      </w:pPr>
      <w:rPr>
        <w:rFonts w:hint="default"/>
      </w:rPr>
    </w:lvl>
    <w:lvl w:ilvl="2">
      <w:start w:val="8"/>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num w:numId="1">
    <w:abstractNumId w:val="2"/>
  </w:num>
  <w:num w:numId="2">
    <w:abstractNumId w:val="19"/>
  </w:num>
  <w:num w:numId="3">
    <w:abstractNumId w:val="10"/>
  </w:num>
  <w:num w:numId="4">
    <w:abstractNumId w:val="8"/>
  </w:num>
  <w:num w:numId="5">
    <w:abstractNumId w:val="12"/>
  </w:num>
  <w:num w:numId="6">
    <w:abstractNumId w:val="7"/>
  </w:num>
  <w:num w:numId="7">
    <w:abstractNumId w:val="21"/>
  </w:num>
  <w:num w:numId="8">
    <w:abstractNumId w:val="23"/>
  </w:num>
  <w:num w:numId="9">
    <w:abstractNumId w:val="18"/>
  </w:num>
  <w:num w:numId="10">
    <w:abstractNumId w:val="15"/>
  </w:num>
  <w:num w:numId="11">
    <w:abstractNumId w:val="6"/>
  </w:num>
  <w:num w:numId="12">
    <w:abstractNumId w:val="11"/>
  </w:num>
  <w:num w:numId="13">
    <w:abstractNumId w:val="3"/>
  </w:num>
  <w:num w:numId="14">
    <w:abstractNumId w:val="13"/>
  </w:num>
  <w:num w:numId="15">
    <w:abstractNumId w:val="4"/>
  </w:num>
  <w:num w:numId="16">
    <w:abstractNumId w:val="14"/>
  </w:num>
  <w:num w:numId="17">
    <w:abstractNumId w:val="1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6"/>
  </w:num>
  <w:num w:numId="21">
    <w:abstractNumId w:val="1"/>
  </w:num>
  <w:num w:numId="22">
    <w:abstractNumId w:val="22"/>
  </w:num>
  <w:num w:numId="23">
    <w:abstractNumId w:val="0"/>
  </w:num>
  <w:num w:numId="24">
    <w:abstractNumId w:val="9"/>
  </w:num>
  <w:num w:numId="2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evenAndOddHeaders/>
  <w:drawingGridHorizontalSpacing w:val="11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EA8"/>
    <w:rsid w:val="00005520"/>
    <w:rsid w:val="00005AF8"/>
    <w:rsid w:val="00010E58"/>
    <w:rsid w:val="00012221"/>
    <w:rsid w:val="00012C50"/>
    <w:rsid w:val="00017C7A"/>
    <w:rsid w:val="00023DDF"/>
    <w:rsid w:val="00024791"/>
    <w:rsid w:val="00033BC6"/>
    <w:rsid w:val="000340EE"/>
    <w:rsid w:val="00036B39"/>
    <w:rsid w:val="00037841"/>
    <w:rsid w:val="00040298"/>
    <w:rsid w:val="0004217A"/>
    <w:rsid w:val="0004485F"/>
    <w:rsid w:val="00044920"/>
    <w:rsid w:val="0004507D"/>
    <w:rsid w:val="00047284"/>
    <w:rsid w:val="00050833"/>
    <w:rsid w:val="00051BD0"/>
    <w:rsid w:val="00055995"/>
    <w:rsid w:val="00057F3B"/>
    <w:rsid w:val="00062523"/>
    <w:rsid w:val="00062888"/>
    <w:rsid w:val="000639FC"/>
    <w:rsid w:val="0006408D"/>
    <w:rsid w:val="00064110"/>
    <w:rsid w:val="00065876"/>
    <w:rsid w:val="0007028F"/>
    <w:rsid w:val="00070B63"/>
    <w:rsid w:val="0007218F"/>
    <w:rsid w:val="00072A27"/>
    <w:rsid w:val="00073F15"/>
    <w:rsid w:val="00074AE5"/>
    <w:rsid w:val="00075DFD"/>
    <w:rsid w:val="000827CD"/>
    <w:rsid w:val="0008348F"/>
    <w:rsid w:val="00086DBA"/>
    <w:rsid w:val="00087E37"/>
    <w:rsid w:val="00087F2C"/>
    <w:rsid w:val="000902D2"/>
    <w:rsid w:val="00090781"/>
    <w:rsid w:val="00090DDF"/>
    <w:rsid w:val="00091E58"/>
    <w:rsid w:val="000949D8"/>
    <w:rsid w:val="000956A7"/>
    <w:rsid w:val="000962D6"/>
    <w:rsid w:val="000964D2"/>
    <w:rsid w:val="000A0E29"/>
    <w:rsid w:val="000A1C99"/>
    <w:rsid w:val="000A2361"/>
    <w:rsid w:val="000A4A3F"/>
    <w:rsid w:val="000A5F20"/>
    <w:rsid w:val="000B045F"/>
    <w:rsid w:val="000B13EF"/>
    <w:rsid w:val="000B15AA"/>
    <w:rsid w:val="000B16EF"/>
    <w:rsid w:val="000B20C5"/>
    <w:rsid w:val="000B2312"/>
    <w:rsid w:val="000B25F6"/>
    <w:rsid w:val="000B6EFC"/>
    <w:rsid w:val="000B7385"/>
    <w:rsid w:val="000C03F3"/>
    <w:rsid w:val="000C09B0"/>
    <w:rsid w:val="000C2230"/>
    <w:rsid w:val="000C3719"/>
    <w:rsid w:val="000C3D6A"/>
    <w:rsid w:val="000C3E38"/>
    <w:rsid w:val="000C5ED7"/>
    <w:rsid w:val="000C6B1E"/>
    <w:rsid w:val="000D22EC"/>
    <w:rsid w:val="000D3682"/>
    <w:rsid w:val="000D4A80"/>
    <w:rsid w:val="000D50D6"/>
    <w:rsid w:val="000E1728"/>
    <w:rsid w:val="000E1F7D"/>
    <w:rsid w:val="000E3304"/>
    <w:rsid w:val="000E4F79"/>
    <w:rsid w:val="000E612B"/>
    <w:rsid w:val="000E6687"/>
    <w:rsid w:val="000E67DA"/>
    <w:rsid w:val="000F2488"/>
    <w:rsid w:val="000F6ACD"/>
    <w:rsid w:val="000F7DA3"/>
    <w:rsid w:val="00100D97"/>
    <w:rsid w:val="00100F51"/>
    <w:rsid w:val="00101389"/>
    <w:rsid w:val="00102C8D"/>
    <w:rsid w:val="001034ED"/>
    <w:rsid w:val="001041C0"/>
    <w:rsid w:val="00106A74"/>
    <w:rsid w:val="00110ED7"/>
    <w:rsid w:val="001117A5"/>
    <w:rsid w:val="00112D50"/>
    <w:rsid w:val="00117B25"/>
    <w:rsid w:val="001203F2"/>
    <w:rsid w:val="001217F6"/>
    <w:rsid w:val="001230AA"/>
    <w:rsid w:val="00124BBC"/>
    <w:rsid w:val="00125545"/>
    <w:rsid w:val="0013103E"/>
    <w:rsid w:val="00132273"/>
    <w:rsid w:val="00137460"/>
    <w:rsid w:val="0014085E"/>
    <w:rsid w:val="00142BF2"/>
    <w:rsid w:val="00142F0A"/>
    <w:rsid w:val="001439DB"/>
    <w:rsid w:val="00143EE9"/>
    <w:rsid w:val="001454B1"/>
    <w:rsid w:val="00145ADF"/>
    <w:rsid w:val="0015374B"/>
    <w:rsid w:val="001538B2"/>
    <w:rsid w:val="00154453"/>
    <w:rsid w:val="00154E50"/>
    <w:rsid w:val="0015589B"/>
    <w:rsid w:val="00161417"/>
    <w:rsid w:val="00162148"/>
    <w:rsid w:val="001625CB"/>
    <w:rsid w:val="00162F7A"/>
    <w:rsid w:val="00163161"/>
    <w:rsid w:val="001644B1"/>
    <w:rsid w:val="001677F8"/>
    <w:rsid w:val="001679BE"/>
    <w:rsid w:val="00170146"/>
    <w:rsid w:val="00171236"/>
    <w:rsid w:val="00171E1F"/>
    <w:rsid w:val="00174958"/>
    <w:rsid w:val="00174C0E"/>
    <w:rsid w:val="0017577D"/>
    <w:rsid w:val="001771B7"/>
    <w:rsid w:val="00177839"/>
    <w:rsid w:val="00181B41"/>
    <w:rsid w:val="00182A92"/>
    <w:rsid w:val="00182EBC"/>
    <w:rsid w:val="0018376C"/>
    <w:rsid w:val="00183C53"/>
    <w:rsid w:val="00186F2D"/>
    <w:rsid w:val="00187A51"/>
    <w:rsid w:val="00187F46"/>
    <w:rsid w:val="0019009F"/>
    <w:rsid w:val="0019023D"/>
    <w:rsid w:val="00192836"/>
    <w:rsid w:val="00195943"/>
    <w:rsid w:val="00196100"/>
    <w:rsid w:val="001974A5"/>
    <w:rsid w:val="001A1ECE"/>
    <w:rsid w:val="001A286D"/>
    <w:rsid w:val="001A2FEF"/>
    <w:rsid w:val="001A35E2"/>
    <w:rsid w:val="001A6FD8"/>
    <w:rsid w:val="001B5975"/>
    <w:rsid w:val="001B5ADE"/>
    <w:rsid w:val="001B5B7C"/>
    <w:rsid w:val="001B6638"/>
    <w:rsid w:val="001C1274"/>
    <w:rsid w:val="001C688F"/>
    <w:rsid w:val="001C7955"/>
    <w:rsid w:val="001D0C4F"/>
    <w:rsid w:val="001D656D"/>
    <w:rsid w:val="001E0750"/>
    <w:rsid w:val="001E0948"/>
    <w:rsid w:val="001E1141"/>
    <w:rsid w:val="001E1832"/>
    <w:rsid w:val="001E2A99"/>
    <w:rsid w:val="001E2BA7"/>
    <w:rsid w:val="001E7883"/>
    <w:rsid w:val="001F0481"/>
    <w:rsid w:val="001F07B0"/>
    <w:rsid w:val="001F1B82"/>
    <w:rsid w:val="001F3A1F"/>
    <w:rsid w:val="001F5437"/>
    <w:rsid w:val="001F6086"/>
    <w:rsid w:val="001F66B6"/>
    <w:rsid w:val="001F7D84"/>
    <w:rsid w:val="002000B7"/>
    <w:rsid w:val="002008E6"/>
    <w:rsid w:val="00202DF8"/>
    <w:rsid w:val="002069BC"/>
    <w:rsid w:val="002072A5"/>
    <w:rsid w:val="00210629"/>
    <w:rsid w:val="002112D7"/>
    <w:rsid w:val="00212B0E"/>
    <w:rsid w:val="0021394F"/>
    <w:rsid w:val="00213F3C"/>
    <w:rsid w:val="00214316"/>
    <w:rsid w:val="002204CD"/>
    <w:rsid w:val="00222BA3"/>
    <w:rsid w:val="00224344"/>
    <w:rsid w:val="00225188"/>
    <w:rsid w:val="00225B41"/>
    <w:rsid w:val="002269DB"/>
    <w:rsid w:val="00226D27"/>
    <w:rsid w:val="00227DCE"/>
    <w:rsid w:val="00227F83"/>
    <w:rsid w:val="002310AD"/>
    <w:rsid w:val="00231555"/>
    <w:rsid w:val="00231F57"/>
    <w:rsid w:val="00232018"/>
    <w:rsid w:val="00237605"/>
    <w:rsid w:val="002404C2"/>
    <w:rsid w:val="00241039"/>
    <w:rsid w:val="0024700C"/>
    <w:rsid w:val="00250049"/>
    <w:rsid w:val="002502B6"/>
    <w:rsid w:val="0025033F"/>
    <w:rsid w:val="00250A00"/>
    <w:rsid w:val="002530C4"/>
    <w:rsid w:val="00253997"/>
    <w:rsid w:val="002547C1"/>
    <w:rsid w:val="00257196"/>
    <w:rsid w:val="00257D29"/>
    <w:rsid w:val="00257FD4"/>
    <w:rsid w:val="00261964"/>
    <w:rsid w:val="00262EC5"/>
    <w:rsid w:val="00263E9E"/>
    <w:rsid w:val="002664DA"/>
    <w:rsid w:val="00267D70"/>
    <w:rsid w:val="00270C5A"/>
    <w:rsid w:val="0027373A"/>
    <w:rsid w:val="00273868"/>
    <w:rsid w:val="00274542"/>
    <w:rsid w:val="002749E3"/>
    <w:rsid w:val="00275D29"/>
    <w:rsid w:val="00280F42"/>
    <w:rsid w:val="0028215E"/>
    <w:rsid w:val="00284A5B"/>
    <w:rsid w:val="00285DBD"/>
    <w:rsid w:val="0029368D"/>
    <w:rsid w:val="00295840"/>
    <w:rsid w:val="002A0318"/>
    <w:rsid w:val="002A1E91"/>
    <w:rsid w:val="002A2617"/>
    <w:rsid w:val="002A4790"/>
    <w:rsid w:val="002B59A7"/>
    <w:rsid w:val="002B5BB8"/>
    <w:rsid w:val="002B6885"/>
    <w:rsid w:val="002C1859"/>
    <w:rsid w:val="002C3206"/>
    <w:rsid w:val="002C39F7"/>
    <w:rsid w:val="002C69DC"/>
    <w:rsid w:val="002C6FE8"/>
    <w:rsid w:val="002D2A1F"/>
    <w:rsid w:val="002D4531"/>
    <w:rsid w:val="002D6893"/>
    <w:rsid w:val="002E117A"/>
    <w:rsid w:val="002E144E"/>
    <w:rsid w:val="002E5EE0"/>
    <w:rsid w:val="002E5F2F"/>
    <w:rsid w:val="002E6475"/>
    <w:rsid w:val="002E6740"/>
    <w:rsid w:val="002E7E62"/>
    <w:rsid w:val="002F1403"/>
    <w:rsid w:val="002F1528"/>
    <w:rsid w:val="002F3190"/>
    <w:rsid w:val="002F7DF7"/>
    <w:rsid w:val="0030084D"/>
    <w:rsid w:val="003008CA"/>
    <w:rsid w:val="00300EDE"/>
    <w:rsid w:val="00301C74"/>
    <w:rsid w:val="003033CB"/>
    <w:rsid w:val="003050F7"/>
    <w:rsid w:val="003054EE"/>
    <w:rsid w:val="003065B5"/>
    <w:rsid w:val="003079FD"/>
    <w:rsid w:val="00307E79"/>
    <w:rsid w:val="003108DF"/>
    <w:rsid w:val="003136B4"/>
    <w:rsid w:val="00313AB0"/>
    <w:rsid w:val="00314A2E"/>
    <w:rsid w:val="00316D10"/>
    <w:rsid w:val="00320013"/>
    <w:rsid w:val="00321049"/>
    <w:rsid w:val="00324217"/>
    <w:rsid w:val="003254C9"/>
    <w:rsid w:val="003272C5"/>
    <w:rsid w:val="003301B3"/>
    <w:rsid w:val="003308CF"/>
    <w:rsid w:val="00331632"/>
    <w:rsid w:val="00331A1E"/>
    <w:rsid w:val="00334108"/>
    <w:rsid w:val="0033646F"/>
    <w:rsid w:val="003371F1"/>
    <w:rsid w:val="0033739D"/>
    <w:rsid w:val="0033793C"/>
    <w:rsid w:val="0034045D"/>
    <w:rsid w:val="003428E3"/>
    <w:rsid w:val="00342EF1"/>
    <w:rsid w:val="0034337B"/>
    <w:rsid w:val="00343808"/>
    <w:rsid w:val="003457F1"/>
    <w:rsid w:val="00346319"/>
    <w:rsid w:val="00354FAE"/>
    <w:rsid w:val="0036168C"/>
    <w:rsid w:val="00372080"/>
    <w:rsid w:val="003730E4"/>
    <w:rsid w:val="003743FB"/>
    <w:rsid w:val="003748B2"/>
    <w:rsid w:val="00374C78"/>
    <w:rsid w:val="00375163"/>
    <w:rsid w:val="0038510E"/>
    <w:rsid w:val="00385A81"/>
    <w:rsid w:val="00385BCF"/>
    <w:rsid w:val="003860B9"/>
    <w:rsid w:val="003860F9"/>
    <w:rsid w:val="00386A19"/>
    <w:rsid w:val="00386D97"/>
    <w:rsid w:val="00390755"/>
    <w:rsid w:val="00392949"/>
    <w:rsid w:val="00395234"/>
    <w:rsid w:val="00395993"/>
    <w:rsid w:val="003979E3"/>
    <w:rsid w:val="003A138A"/>
    <w:rsid w:val="003A5C52"/>
    <w:rsid w:val="003A6544"/>
    <w:rsid w:val="003A7892"/>
    <w:rsid w:val="003A7CE3"/>
    <w:rsid w:val="003B06E8"/>
    <w:rsid w:val="003B13AC"/>
    <w:rsid w:val="003B2FBB"/>
    <w:rsid w:val="003B4CC0"/>
    <w:rsid w:val="003C1250"/>
    <w:rsid w:val="003C3099"/>
    <w:rsid w:val="003C6B9A"/>
    <w:rsid w:val="003C7B47"/>
    <w:rsid w:val="003D122C"/>
    <w:rsid w:val="003D158D"/>
    <w:rsid w:val="003D1726"/>
    <w:rsid w:val="003D4A19"/>
    <w:rsid w:val="003D54A7"/>
    <w:rsid w:val="003D7084"/>
    <w:rsid w:val="003E5D42"/>
    <w:rsid w:val="003E69E6"/>
    <w:rsid w:val="003E7AEA"/>
    <w:rsid w:val="003E7C67"/>
    <w:rsid w:val="003F131A"/>
    <w:rsid w:val="003F3B8A"/>
    <w:rsid w:val="003F615D"/>
    <w:rsid w:val="003F70EC"/>
    <w:rsid w:val="003F7AC4"/>
    <w:rsid w:val="003F7F01"/>
    <w:rsid w:val="004007E0"/>
    <w:rsid w:val="00401E25"/>
    <w:rsid w:val="00401E58"/>
    <w:rsid w:val="00404F69"/>
    <w:rsid w:val="004056E9"/>
    <w:rsid w:val="00406417"/>
    <w:rsid w:val="00406F9D"/>
    <w:rsid w:val="00411D56"/>
    <w:rsid w:val="00413CAE"/>
    <w:rsid w:val="00414496"/>
    <w:rsid w:val="00414E1F"/>
    <w:rsid w:val="0041517B"/>
    <w:rsid w:val="00416308"/>
    <w:rsid w:val="0042378E"/>
    <w:rsid w:val="00425D43"/>
    <w:rsid w:val="00427820"/>
    <w:rsid w:val="00431FF3"/>
    <w:rsid w:val="00433D1E"/>
    <w:rsid w:val="0043432F"/>
    <w:rsid w:val="004347D0"/>
    <w:rsid w:val="0043501D"/>
    <w:rsid w:val="00435CFA"/>
    <w:rsid w:val="00436555"/>
    <w:rsid w:val="00437341"/>
    <w:rsid w:val="00444C8C"/>
    <w:rsid w:val="00445F17"/>
    <w:rsid w:val="00450C2C"/>
    <w:rsid w:val="00453216"/>
    <w:rsid w:val="0045334E"/>
    <w:rsid w:val="004541E4"/>
    <w:rsid w:val="0045704B"/>
    <w:rsid w:val="00461F6B"/>
    <w:rsid w:val="004622AD"/>
    <w:rsid w:val="00462479"/>
    <w:rsid w:val="00462B2C"/>
    <w:rsid w:val="0046322E"/>
    <w:rsid w:val="00471BE0"/>
    <w:rsid w:val="0047486D"/>
    <w:rsid w:val="0047492B"/>
    <w:rsid w:val="00474CFF"/>
    <w:rsid w:val="00476EB8"/>
    <w:rsid w:val="004774EF"/>
    <w:rsid w:val="00480B6B"/>
    <w:rsid w:val="00480E36"/>
    <w:rsid w:val="004812CF"/>
    <w:rsid w:val="00481EC6"/>
    <w:rsid w:val="004820B6"/>
    <w:rsid w:val="00482B94"/>
    <w:rsid w:val="004843DF"/>
    <w:rsid w:val="004854FA"/>
    <w:rsid w:val="00485980"/>
    <w:rsid w:val="00487013"/>
    <w:rsid w:val="0048749A"/>
    <w:rsid w:val="004909AE"/>
    <w:rsid w:val="00492E08"/>
    <w:rsid w:val="004940F3"/>
    <w:rsid w:val="00496877"/>
    <w:rsid w:val="00497D1C"/>
    <w:rsid w:val="004A3873"/>
    <w:rsid w:val="004A41B8"/>
    <w:rsid w:val="004A42A1"/>
    <w:rsid w:val="004B1E6A"/>
    <w:rsid w:val="004B44F0"/>
    <w:rsid w:val="004B468B"/>
    <w:rsid w:val="004B488D"/>
    <w:rsid w:val="004B75A3"/>
    <w:rsid w:val="004C2176"/>
    <w:rsid w:val="004C26F4"/>
    <w:rsid w:val="004C3A9C"/>
    <w:rsid w:val="004C49BC"/>
    <w:rsid w:val="004C6EBE"/>
    <w:rsid w:val="004D2952"/>
    <w:rsid w:val="004D315D"/>
    <w:rsid w:val="004E00C6"/>
    <w:rsid w:val="004E21D6"/>
    <w:rsid w:val="004E2719"/>
    <w:rsid w:val="004E4E48"/>
    <w:rsid w:val="004E7510"/>
    <w:rsid w:val="004F179E"/>
    <w:rsid w:val="004F21D8"/>
    <w:rsid w:val="004F3A19"/>
    <w:rsid w:val="004F626D"/>
    <w:rsid w:val="004F70AA"/>
    <w:rsid w:val="00500A78"/>
    <w:rsid w:val="00503DB5"/>
    <w:rsid w:val="00504932"/>
    <w:rsid w:val="0050535D"/>
    <w:rsid w:val="005103BF"/>
    <w:rsid w:val="005123C2"/>
    <w:rsid w:val="005133EA"/>
    <w:rsid w:val="00514689"/>
    <w:rsid w:val="00514D87"/>
    <w:rsid w:val="0051703D"/>
    <w:rsid w:val="0051714C"/>
    <w:rsid w:val="00524103"/>
    <w:rsid w:val="0052545C"/>
    <w:rsid w:val="005268DC"/>
    <w:rsid w:val="0053285B"/>
    <w:rsid w:val="0053553F"/>
    <w:rsid w:val="00541185"/>
    <w:rsid w:val="00541FC1"/>
    <w:rsid w:val="005443FC"/>
    <w:rsid w:val="005506D1"/>
    <w:rsid w:val="00550B7C"/>
    <w:rsid w:val="00553D6F"/>
    <w:rsid w:val="00554836"/>
    <w:rsid w:val="005557C9"/>
    <w:rsid w:val="00560347"/>
    <w:rsid w:val="005612EA"/>
    <w:rsid w:val="005626D7"/>
    <w:rsid w:val="005629B2"/>
    <w:rsid w:val="00563FB6"/>
    <w:rsid w:val="00566044"/>
    <w:rsid w:val="005671CF"/>
    <w:rsid w:val="005674AD"/>
    <w:rsid w:val="00570097"/>
    <w:rsid w:val="005709BD"/>
    <w:rsid w:val="00570E3D"/>
    <w:rsid w:val="00572DBD"/>
    <w:rsid w:val="00572E08"/>
    <w:rsid w:val="00573819"/>
    <w:rsid w:val="00574055"/>
    <w:rsid w:val="00574A5D"/>
    <w:rsid w:val="00574D37"/>
    <w:rsid w:val="00575898"/>
    <w:rsid w:val="00575AC1"/>
    <w:rsid w:val="00577CFC"/>
    <w:rsid w:val="00581331"/>
    <w:rsid w:val="00581D90"/>
    <w:rsid w:val="00583865"/>
    <w:rsid w:val="0058394B"/>
    <w:rsid w:val="00583D99"/>
    <w:rsid w:val="00584A76"/>
    <w:rsid w:val="00586638"/>
    <w:rsid w:val="00587E7B"/>
    <w:rsid w:val="00592CE8"/>
    <w:rsid w:val="00594A1B"/>
    <w:rsid w:val="00597D79"/>
    <w:rsid w:val="005A2EC3"/>
    <w:rsid w:val="005A4985"/>
    <w:rsid w:val="005A51E4"/>
    <w:rsid w:val="005A5801"/>
    <w:rsid w:val="005A6FF8"/>
    <w:rsid w:val="005A72E4"/>
    <w:rsid w:val="005A76B7"/>
    <w:rsid w:val="005B0467"/>
    <w:rsid w:val="005B16D8"/>
    <w:rsid w:val="005B5651"/>
    <w:rsid w:val="005C237F"/>
    <w:rsid w:val="005C4340"/>
    <w:rsid w:val="005C4A25"/>
    <w:rsid w:val="005C58A2"/>
    <w:rsid w:val="005C591E"/>
    <w:rsid w:val="005C665B"/>
    <w:rsid w:val="005C76B8"/>
    <w:rsid w:val="005C79A6"/>
    <w:rsid w:val="005C7DB6"/>
    <w:rsid w:val="005D0FC6"/>
    <w:rsid w:val="005D1B78"/>
    <w:rsid w:val="005D2555"/>
    <w:rsid w:val="005D2E1D"/>
    <w:rsid w:val="005D302F"/>
    <w:rsid w:val="005D41D4"/>
    <w:rsid w:val="005D4570"/>
    <w:rsid w:val="005D5997"/>
    <w:rsid w:val="005D61DD"/>
    <w:rsid w:val="005E0DBF"/>
    <w:rsid w:val="005E1891"/>
    <w:rsid w:val="005E2E3F"/>
    <w:rsid w:val="005E366E"/>
    <w:rsid w:val="005E4F45"/>
    <w:rsid w:val="005F0358"/>
    <w:rsid w:val="005F07FB"/>
    <w:rsid w:val="005F0D30"/>
    <w:rsid w:val="005F0E35"/>
    <w:rsid w:val="005F415E"/>
    <w:rsid w:val="005F640D"/>
    <w:rsid w:val="00601724"/>
    <w:rsid w:val="00602BAE"/>
    <w:rsid w:val="00602D9A"/>
    <w:rsid w:val="00603D93"/>
    <w:rsid w:val="006041E8"/>
    <w:rsid w:val="00604F92"/>
    <w:rsid w:val="0060695F"/>
    <w:rsid w:val="00606F4B"/>
    <w:rsid w:val="00607214"/>
    <w:rsid w:val="006078D7"/>
    <w:rsid w:val="006153C9"/>
    <w:rsid w:val="006153D3"/>
    <w:rsid w:val="006164F6"/>
    <w:rsid w:val="0061672A"/>
    <w:rsid w:val="006171B9"/>
    <w:rsid w:val="00617AD6"/>
    <w:rsid w:val="00617D72"/>
    <w:rsid w:val="0062000E"/>
    <w:rsid w:val="00622A0B"/>
    <w:rsid w:val="00626820"/>
    <w:rsid w:val="00626E44"/>
    <w:rsid w:val="00626F06"/>
    <w:rsid w:val="00630477"/>
    <w:rsid w:val="0063155C"/>
    <w:rsid w:val="00632882"/>
    <w:rsid w:val="00633253"/>
    <w:rsid w:val="00636F2F"/>
    <w:rsid w:val="00637A07"/>
    <w:rsid w:val="00641796"/>
    <w:rsid w:val="00641FF3"/>
    <w:rsid w:val="006423F4"/>
    <w:rsid w:val="006431A8"/>
    <w:rsid w:val="006437C5"/>
    <w:rsid w:val="00646420"/>
    <w:rsid w:val="00650356"/>
    <w:rsid w:val="006517E6"/>
    <w:rsid w:val="00653FCD"/>
    <w:rsid w:val="00657741"/>
    <w:rsid w:val="00663EC9"/>
    <w:rsid w:val="00664C08"/>
    <w:rsid w:val="0066694C"/>
    <w:rsid w:val="00667223"/>
    <w:rsid w:val="006712B2"/>
    <w:rsid w:val="006743C8"/>
    <w:rsid w:val="00676ACF"/>
    <w:rsid w:val="00676E14"/>
    <w:rsid w:val="00677223"/>
    <w:rsid w:val="00677A89"/>
    <w:rsid w:val="0068216C"/>
    <w:rsid w:val="00682486"/>
    <w:rsid w:val="006840B6"/>
    <w:rsid w:val="0069072F"/>
    <w:rsid w:val="0069163A"/>
    <w:rsid w:val="00693C99"/>
    <w:rsid w:val="006949F8"/>
    <w:rsid w:val="00696DA9"/>
    <w:rsid w:val="0069726E"/>
    <w:rsid w:val="006A083B"/>
    <w:rsid w:val="006A0A78"/>
    <w:rsid w:val="006A0A90"/>
    <w:rsid w:val="006A121B"/>
    <w:rsid w:val="006A25F2"/>
    <w:rsid w:val="006A292B"/>
    <w:rsid w:val="006A53E0"/>
    <w:rsid w:val="006A5F48"/>
    <w:rsid w:val="006A7C08"/>
    <w:rsid w:val="006B042D"/>
    <w:rsid w:val="006B0FE0"/>
    <w:rsid w:val="006B268D"/>
    <w:rsid w:val="006B2EF4"/>
    <w:rsid w:val="006B3EBB"/>
    <w:rsid w:val="006B411C"/>
    <w:rsid w:val="006B5B24"/>
    <w:rsid w:val="006B6CCA"/>
    <w:rsid w:val="006B72D5"/>
    <w:rsid w:val="006B7884"/>
    <w:rsid w:val="006B7E19"/>
    <w:rsid w:val="006C22B1"/>
    <w:rsid w:val="006C2946"/>
    <w:rsid w:val="006C2AE1"/>
    <w:rsid w:val="006C4353"/>
    <w:rsid w:val="006C4ED9"/>
    <w:rsid w:val="006D11EC"/>
    <w:rsid w:val="006D2285"/>
    <w:rsid w:val="006D4107"/>
    <w:rsid w:val="006D463F"/>
    <w:rsid w:val="006D7956"/>
    <w:rsid w:val="006E0209"/>
    <w:rsid w:val="006E1929"/>
    <w:rsid w:val="006E1983"/>
    <w:rsid w:val="006E1D3D"/>
    <w:rsid w:val="006E1FE0"/>
    <w:rsid w:val="006E3C42"/>
    <w:rsid w:val="006E40AC"/>
    <w:rsid w:val="006E419E"/>
    <w:rsid w:val="006E6D4D"/>
    <w:rsid w:val="006F04B5"/>
    <w:rsid w:val="006F0D4A"/>
    <w:rsid w:val="006F1364"/>
    <w:rsid w:val="006F2658"/>
    <w:rsid w:val="006F5169"/>
    <w:rsid w:val="006F5AB9"/>
    <w:rsid w:val="006F62BC"/>
    <w:rsid w:val="00700D5B"/>
    <w:rsid w:val="00701040"/>
    <w:rsid w:val="00703C5D"/>
    <w:rsid w:val="00705206"/>
    <w:rsid w:val="00705850"/>
    <w:rsid w:val="007069DC"/>
    <w:rsid w:val="007069F8"/>
    <w:rsid w:val="00707351"/>
    <w:rsid w:val="00707452"/>
    <w:rsid w:val="00710075"/>
    <w:rsid w:val="0071039C"/>
    <w:rsid w:val="00710544"/>
    <w:rsid w:val="00710C7A"/>
    <w:rsid w:val="0071140E"/>
    <w:rsid w:val="00713D83"/>
    <w:rsid w:val="0071576E"/>
    <w:rsid w:val="00720415"/>
    <w:rsid w:val="0072638B"/>
    <w:rsid w:val="0072704B"/>
    <w:rsid w:val="007274B8"/>
    <w:rsid w:val="007312B6"/>
    <w:rsid w:val="00732120"/>
    <w:rsid w:val="00732DB7"/>
    <w:rsid w:val="007334A8"/>
    <w:rsid w:val="007340A2"/>
    <w:rsid w:val="00734733"/>
    <w:rsid w:val="00735095"/>
    <w:rsid w:val="00735484"/>
    <w:rsid w:val="00737861"/>
    <w:rsid w:val="0074102C"/>
    <w:rsid w:val="00743F4C"/>
    <w:rsid w:val="007442BF"/>
    <w:rsid w:val="00745553"/>
    <w:rsid w:val="00746B91"/>
    <w:rsid w:val="00746DFF"/>
    <w:rsid w:val="0075057B"/>
    <w:rsid w:val="007521BF"/>
    <w:rsid w:val="00752508"/>
    <w:rsid w:val="00756655"/>
    <w:rsid w:val="00756B61"/>
    <w:rsid w:val="007570B9"/>
    <w:rsid w:val="0075735E"/>
    <w:rsid w:val="007602A3"/>
    <w:rsid w:val="0076106E"/>
    <w:rsid w:val="007649C9"/>
    <w:rsid w:val="0076775C"/>
    <w:rsid w:val="00770277"/>
    <w:rsid w:val="00770A96"/>
    <w:rsid w:val="00770CEA"/>
    <w:rsid w:val="00770EC6"/>
    <w:rsid w:val="00772192"/>
    <w:rsid w:val="00772455"/>
    <w:rsid w:val="007737D1"/>
    <w:rsid w:val="007770A6"/>
    <w:rsid w:val="007839CB"/>
    <w:rsid w:val="0078408B"/>
    <w:rsid w:val="007903B0"/>
    <w:rsid w:val="007906EA"/>
    <w:rsid w:val="0079121B"/>
    <w:rsid w:val="00791B1A"/>
    <w:rsid w:val="007939F4"/>
    <w:rsid w:val="00793FE1"/>
    <w:rsid w:val="007967A3"/>
    <w:rsid w:val="00797CA3"/>
    <w:rsid w:val="007A0CBD"/>
    <w:rsid w:val="007A279F"/>
    <w:rsid w:val="007A62C5"/>
    <w:rsid w:val="007A6B68"/>
    <w:rsid w:val="007A7A46"/>
    <w:rsid w:val="007B0CF4"/>
    <w:rsid w:val="007B3CB4"/>
    <w:rsid w:val="007B4FC5"/>
    <w:rsid w:val="007B723A"/>
    <w:rsid w:val="007B72FA"/>
    <w:rsid w:val="007C136D"/>
    <w:rsid w:val="007C490C"/>
    <w:rsid w:val="007C5220"/>
    <w:rsid w:val="007C6ABA"/>
    <w:rsid w:val="007C7927"/>
    <w:rsid w:val="007D3500"/>
    <w:rsid w:val="007D5DA4"/>
    <w:rsid w:val="007D7B54"/>
    <w:rsid w:val="007E46B9"/>
    <w:rsid w:val="007E4A03"/>
    <w:rsid w:val="007E5237"/>
    <w:rsid w:val="007E6817"/>
    <w:rsid w:val="007E763C"/>
    <w:rsid w:val="007F1204"/>
    <w:rsid w:val="007F15D4"/>
    <w:rsid w:val="007F39A1"/>
    <w:rsid w:val="007F4613"/>
    <w:rsid w:val="007F5169"/>
    <w:rsid w:val="007F648F"/>
    <w:rsid w:val="007F6B07"/>
    <w:rsid w:val="007F7A53"/>
    <w:rsid w:val="00800677"/>
    <w:rsid w:val="00800806"/>
    <w:rsid w:val="008014AB"/>
    <w:rsid w:val="0080247B"/>
    <w:rsid w:val="00803838"/>
    <w:rsid w:val="00807508"/>
    <w:rsid w:val="00811AF6"/>
    <w:rsid w:val="00812499"/>
    <w:rsid w:val="00812F25"/>
    <w:rsid w:val="0081339C"/>
    <w:rsid w:val="00813682"/>
    <w:rsid w:val="00815BA4"/>
    <w:rsid w:val="008224E5"/>
    <w:rsid w:val="008227DC"/>
    <w:rsid w:val="00822B5C"/>
    <w:rsid w:val="00822D24"/>
    <w:rsid w:val="00823FC4"/>
    <w:rsid w:val="00825E9D"/>
    <w:rsid w:val="008332DF"/>
    <w:rsid w:val="00833542"/>
    <w:rsid w:val="00835B74"/>
    <w:rsid w:val="00836BE5"/>
    <w:rsid w:val="00840187"/>
    <w:rsid w:val="00840AED"/>
    <w:rsid w:val="0084238B"/>
    <w:rsid w:val="00845D13"/>
    <w:rsid w:val="00845E7D"/>
    <w:rsid w:val="00847EC4"/>
    <w:rsid w:val="00850295"/>
    <w:rsid w:val="008514BB"/>
    <w:rsid w:val="0085269A"/>
    <w:rsid w:val="00853402"/>
    <w:rsid w:val="00853EE0"/>
    <w:rsid w:val="0085550F"/>
    <w:rsid w:val="00856E89"/>
    <w:rsid w:val="00863A99"/>
    <w:rsid w:val="00865650"/>
    <w:rsid w:val="00866992"/>
    <w:rsid w:val="00866BB2"/>
    <w:rsid w:val="00867A7C"/>
    <w:rsid w:val="00870842"/>
    <w:rsid w:val="008714DA"/>
    <w:rsid w:val="00871B82"/>
    <w:rsid w:val="00873B72"/>
    <w:rsid w:val="00874AE8"/>
    <w:rsid w:val="00874E14"/>
    <w:rsid w:val="00880576"/>
    <w:rsid w:val="00881183"/>
    <w:rsid w:val="0088166C"/>
    <w:rsid w:val="00881F2A"/>
    <w:rsid w:val="00882FE4"/>
    <w:rsid w:val="00883E2B"/>
    <w:rsid w:val="00883F95"/>
    <w:rsid w:val="0088686D"/>
    <w:rsid w:val="00886CD1"/>
    <w:rsid w:val="0089090E"/>
    <w:rsid w:val="00890DC2"/>
    <w:rsid w:val="00890F19"/>
    <w:rsid w:val="008910BE"/>
    <w:rsid w:val="008916FB"/>
    <w:rsid w:val="00896B11"/>
    <w:rsid w:val="0089739C"/>
    <w:rsid w:val="008A08D4"/>
    <w:rsid w:val="008A2DAE"/>
    <w:rsid w:val="008A40CF"/>
    <w:rsid w:val="008A4C5F"/>
    <w:rsid w:val="008A52DA"/>
    <w:rsid w:val="008A760D"/>
    <w:rsid w:val="008A7A56"/>
    <w:rsid w:val="008B0E04"/>
    <w:rsid w:val="008B34C8"/>
    <w:rsid w:val="008B5955"/>
    <w:rsid w:val="008B62CD"/>
    <w:rsid w:val="008C2112"/>
    <w:rsid w:val="008C7205"/>
    <w:rsid w:val="008C7DF8"/>
    <w:rsid w:val="008D08F8"/>
    <w:rsid w:val="008D252D"/>
    <w:rsid w:val="008D2AED"/>
    <w:rsid w:val="008D2FA5"/>
    <w:rsid w:val="008D3537"/>
    <w:rsid w:val="008D3E4D"/>
    <w:rsid w:val="008D3E7A"/>
    <w:rsid w:val="008D5144"/>
    <w:rsid w:val="008D7B43"/>
    <w:rsid w:val="008E02F5"/>
    <w:rsid w:val="008E0552"/>
    <w:rsid w:val="008E0704"/>
    <w:rsid w:val="008E2C35"/>
    <w:rsid w:val="008E5417"/>
    <w:rsid w:val="008E61A1"/>
    <w:rsid w:val="008E7442"/>
    <w:rsid w:val="008F1650"/>
    <w:rsid w:val="008F3B9B"/>
    <w:rsid w:val="008F531C"/>
    <w:rsid w:val="008F5632"/>
    <w:rsid w:val="008F7FA3"/>
    <w:rsid w:val="008F7FAD"/>
    <w:rsid w:val="00902ACC"/>
    <w:rsid w:val="00902C44"/>
    <w:rsid w:val="0090301F"/>
    <w:rsid w:val="00903DEE"/>
    <w:rsid w:val="009047EE"/>
    <w:rsid w:val="0090488E"/>
    <w:rsid w:val="00904A13"/>
    <w:rsid w:val="009050B4"/>
    <w:rsid w:val="0090537E"/>
    <w:rsid w:val="00906084"/>
    <w:rsid w:val="00907B4A"/>
    <w:rsid w:val="009156E6"/>
    <w:rsid w:val="009163FD"/>
    <w:rsid w:val="00925E09"/>
    <w:rsid w:val="00926515"/>
    <w:rsid w:val="009272DD"/>
    <w:rsid w:val="00927ECB"/>
    <w:rsid w:val="009311EF"/>
    <w:rsid w:val="00934C2A"/>
    <w:rsid w:val="00937996"/>
    <w:rsid w:val="009379E5"/>
    <w:rsid w:val="00940908"/>
    <w:rsid w:val="00941C19"/>
    <w:rsid w:val="009422E2"/>
    <w:rsid w:val="00942619"/>
    <w:rsid w:val="0094325B"/>
    <w:rsid w:val="00944158"/>
    <w:rsid w:val="0094439E"/>
    <w:rsid w:val="009451BB"/>
    <w:rsid w:val="0094530E"/>
    <w:rsid w:val="00947310"/>
    <w:rsid w:val="0095260D"/>
    <w:rsid w:val="0095339B"/>
    <w:rsid w:val="00953E6F"/>
    <w:rsid w:val="009545AA"/>
    <w:rsid w:val="00954E6E"/>
    <w:rsid w:val="00954FC9"/>
    <w:rsid w:val="00956E75"/>
    <w:rsid w:val="0095711F"/>
    <w:rsid w:val="0095725E"/>
    <w:rsid w:val="0095735A"/>
    <w:rsid w:val="00957B0B"/>
    <w:rsid w:val="00957DB6"/>
    <w:rsid w:val="009601D0"/>
    <w:rsid w:val="00960AEE"/>
    <w:rsid w:val="00961E9B"/>
    <w:rsid w:val="00963B60"/>
    <w:rsid w:val="0096753C"/>
    <w:rsid w:val="00967A47"/>
    <w:rsid w:val="00967E33"/>
    <w:rsid w:val="00970806"/>
    <w:rsid w:val="00972157"/>
    <w:rsid w:val="009760F6"/>
    <w:rsid w:val="00980AAA"/>
    <w:rsid w:val="00982B5E"/>
    <w:rsid w:val="00983C19"/>
    <w:rsid w:val="00985715"/>
    <w:rsid w:val="00987CE0"/>
    <w:rsid w:val="00990840"/>
    <w:rsid w:val="009915BF"/>
    <w:rsid w:val="009923C4"/>
    <w:rsid w:val="009948BC"/>
    <w:rsid w:val="009979BA"/>
    <w:rsid w:val="009A21B0"/>
    <w:rsid w:val="009A345F"/>
    <w:rsid w:val="009A34DC"/>
    <w:rsid w:val="009A3FEF"/>
    <w:rsid w:val="009A63EB"/>
    <w:rsid w:val="009A783C"/>
    <w:rsid w:val="009B1EBF"/>
    <w:rsid w:val="009B2FC0"/>
    <w:rsid w:val="009B5A28"/>
    <w:rsid w:val="009B63DD"/>
    <w:rsid w:val="009B702A"/>
    <w:rsid w:val="009B7676"/>
    <w:rsid w:val="009B7C3A"/>
    <w:rsid w:val="009C0924"/>
    <w:rsid w:val="009C391E"/>
    <w:rsid w:val="009C393A"/>
    <w:rsid w:val="009C5B32"/>
    <w:rsid w:val="009C6701"/>
    <w:rsid w:val="009C7B63"/>
    <w:rsid w:val="009D2E0C"/>
    <w:rsid w:val="009D5DBA"/>
    <w:rsid w:val="009D6A3C"/>
    <w:rsid w:val="009E03CA"/>
    <w:rsid w:val="009E068C"/>
    <w:rsid w:val="009E15AC"/>
    <w:rsid w:val="009F01E2"/>
    <w:rsid w:val="009F0A83"/>
    <w:rsid w:val="009F5E02"/>
    <w:rsid w:val="009F5E6B"/>
    <w:rsid w:val="00A002E3"/>
    <w:rsid w:val="00A03DA7"/>
    <w:rsid w:val="00A061A2"/>
    <w:rsid w:val="00A06361"/>
    <w:rsid w:val="00A10002"/>
    <w:rsid w:val="00A11F85"/>
    <w:rsid w:val="00A13F9F"/>
    <w:rsid w:val="00A16216"/>
    <w:rsid w:val="00A1625E"/>
    <w:rsid w:val="00A1650C"/>
    <w:rsid w:val="00A16E2B"/>
    <w:rsid w:val="00A2331D"/>
    <w:rsid w:val="00A23382"/>
    <w:rsid w:val="00A23522"/>
    <w:rsid w:val="00A236F5"/>
    <w:rsid w:val="00A23E21"/>
    <w:rsid w:val="00A23F08"/>
    <w:rsid w:val="00A25D1C"/>
    <w:rsid w:val="00A31A4B"/>
    <w:rsid w:val="00A32630"/>
    <w:rsid w:val="00A34EB8"/>
    <w:rsid w:val="00A35127"/>
    <w:rsid w:val="00A4092E"/>
    <w:rsid w:val="00A41E8B"/>
    <w:rsid w:val="00A43EE1"/>
    <w:rsid w:val="00A47476"/>
    <w:rsid w:val="00A504FE"/>
    <w:rsid w:val="00A54730"/>
    <w:rsid w:val="00A552A5"/>
    <w:rsid w:val="00A55438"/>
    <w:rsid w:val="00A614B7"/>
    <w:rsid w:val="00A62B71"/>
    <w:rsid w:val="00A66D73"/>
    <w:rsid w:val="00A67133"/>
    <w:rsid w:val="00A672D2"/>
    <w:rsid w:val="00A7018A"/>
    <w:rsid w:val="00A70FD5"/>
    <w:rsid w:val="00A718F8"/>
    <w:rsid w:val="00A72041"/>
    <w:rsid w:val="00A72B02"/>
    <w:rsid w:val="00A741C9"/>
    <w:rsid w:val="00A745F8"/>
    <w:rsid w:val="00A80B4D"/>
    <w:rsid w:val="00A819DC"/>
    <w:rsid w:val="00A82D23"/>
    <w:rsid w:val="00A82EFC"/>
    <w:rsid w:val="00A836EF"/>
    <w:rsid w:val="00A85AAA"/>
    <w:rsid w:val="00A90035"/>
    <w:rsid w:val="00A90274"/>
    <w:rsid w:val="00A92480"/>
    <w:rsid w:val="00A95152"/>
    <w:rsid w:val="00A95FE7"/>
    <w:rsid w:val="00A96477"/>
    <w:rsid w:val="00AA05EF"/>
    <w:rsid w:val="00AA323F"/>
    <w:rsid w:val="00AA3BD3"/>
    <w:rsid w:val="00AA51D2"/>
    <w:rsid w:val="00AA73AD"/>
    <w:rsid w:val="00AA7B88"/>
    <w:rsid w:val="00AA7D6E"/>
    <w:rsid w:val="00AB2410"/>
    <w:rsid w:val="00AB2FC2"/>
    <w:rsid w:val="00AB3108"/>
    <w:rsid w:val="00AB3251"/>
    <w:rsid w:val="00AB3950"/>
    <w:rsid w:val="00AB5A88"/>
    <w:rsid w:val="00AC04A2"/>
    <w:rsid w:val="00AC0A56"/>
    <w:rsid w:val="00AC2576"/>
    <w:rsid w:val="00AC5F0B"/>
    <w:rsid w:val="00AD03A3"/>
    <w:rsid w:val="00AD3679"/>
    <w:rsid w:val="00AD40A1"/>
    <w:rsid w:val="00AD41AC"/>
    <w:rsid w:val="00AD5644"/>
    <w:rsid w:val="00AD749F"/>
    <w:rsid w:val="00AD75BC"/>
    <w:rsid w:val="00AE0354"/>
    <w:rsid w:val="00AE1529"/>
    <w:rsid w:val="00AE2245"/>
    <w:rsid w:val="00AE2ACC"/>
    <w:rsid w:val="00AE30F4"/>
    <w:rsid w:val="00AE3D16"/>
    <w:rsid w:val="00AE459A"/>
    <w:rsid w:val="00AE5E22"/>
    <w:rsid w:val="00AE6F15"/>
    <w:rsid w:val="00AF1BA8"/>
    <w:rsid w:val="00AF1F2A"/>
    <w:rsid w:val="00AF2208"/>
    <w:rsid w:val="00AF2A49"/>
    <w:rsid w:val="00AF386D"/>
    <w:rsid w:val="00AF3DB3"/>
    <w:rsid w:val="00AF55F7"/>
    <w:rsid w:val="00AF5DFB"/>
    <w:rsid w:val="00AF6784"/>
    <w:rsid w:val="00AF7545"/>
    <w:rsid w:val="00AF7943"/>
    <w:rsid w:val="00B00CB2"/>
    <w:rsid w:val="00B0296E"/>
    <w:rsid w:val="00B03B7E"/>
    <w:rsid w:val="00B05B04"/>
    <w:rsid w:val="00B07122"/>
    <w:rsid w:val="00B07347"/>
    <w:rsid w:val="00B12E32"/>
    <w:rsid w:val="00B13BB5"/>
    <w:rsid w:val="00B163B0"/>
    <w:rsid w:val="00B22A60"/>
    <w:rsid w:val="00B22F63"/>
    <w:rsid w:val="00B23242"/>
    <w:rsid w:val="00B23E02"/>
    <w:rsid w:val="00B241FF"/>
    <w:rsid w:val="00B26367"/>
    <w:rsid w:val="00B273C4"/>
    <w:rsid w:val="00B27F61"/>
    <w:rsid w:val="00B31048"/>
    <w:rsid w:val="00B32EC3"/>
    <w:rsid w:val="00B3334D"/>
    <w:rsid w:val="00B35BFD"/>
    <w:rsid w:val="00B36934"/>
    <w:rsid w:val="00B4081D"/>
    <w:rsid w:val="00B41F15"/>
    <w:rsid w:val="00B43BE8"/>
    <w:rsid w:val="00B44BC4"/>
    <w:rsid w:val="00B46157"/>
    <w:rsid w:val="00B51F93"/>
    <w:rsid w:val="00B5247E"/>
    <w:rsid w:val="00B55142"/>
    <w:rsid w:val="00B61E73"/>
    <w:rsid w:val="00B62059"/>
    <w:rsid w:val="00B63974"/>
    <w:rsid w:val="00B64859"/>
    <w:rsid w:val="00B65760"/>
    <w:rsid w:val="00B659B3"/>
    <w:rsid w:val="00B65B87"/>
    <w:rsid w:val="00B66AD9"/>
    <w:rsid w:val="00B67B53"/>
    <w:rsid w:val="00B719FE"/>
    <w:rsid w:val="00B73558"/>
    <w:rsid w:val="00B74F43"/>
    <w:rsid w:val="00B75D0F"/>
    <w:rsid w:val="00B763D1"/>
    <w:rsid w:val="00B768B5"/>
    <w:rsid w:val="00B76B10"/>
    <w:rsid w:val="00B76C4E"/>
    <w:rsid w:val="00B76F71"/>
    <w:rsid w:val="00B77503"/>
    <w:rsid w:val="00B842E5"/>
    <w:rsid w:val="00B85667"/>
    <w:rsid w:val="00B86247"/>
    <w:rsid w:val="00B86A66"/>
    <w:rsid w:val="00B92C88"/>
    <w:rsid w:val="00B93369"/>
    <w:rsid w:val="00B93ACF"/>
    <w:rsid w:val="00B93DCF"/>
    <w:rsid w:val="00B95C4D"/>
    <w:rsid w:val="00B978BC"/>
    <w:rsid w:val="00BA199A"/>
    <w:rsid w:val="00BA1AA6"/>
    <w:rsid w:val="00BA3569"/>
    <w:rsid w:val="00BA4EDC"/>
    <w:rsid w:val="00BA5B05"/>
    <w:rsid w:val="00BB10EE"/>
    <w:rsid w:val="00BB5839"/>
    <w:rsid w:val="00BB644B"/>
    <w:rsid w:val="00BB7E99"/>
    <w:rsid w:val="00BC0361"/>
    <w:rsid w:val="00BC1A12"/>
    <w:rsid w:val="00BC1B4B"/>
    <w:rsid w:val="00BC21F1"/>
    <w:rsid w:val="00BC3DC7"/>
    <w:rsid w:val="00BC421C"/>
    <w:rsid w:val="00BC5071"/>
    <w:rsid w:val="00BC52FA"/>
    <w:rsid w:val="00BC784B"/>
    <w:rsid w:val="00BD00A8"/>
    <w:rsid w:val="00BD0AA8"/>
    <w:rsid w:val="00BD4A85"/>
    <w:rsid w:val="00BD4D3A"/>
    <w:rsid w:val="00BD6CA8"/>
    <w:rsid w:val="00BD7728"/>
    <w:rsid w:val="00BE4557"/>
    <w:rsid w:val="00BE4B68"/>
    <w:rsid w:val="00BE552F"/>
    <w:rsid w:val="00BE5728"/>
    <w:rsid w:val="00BE600C"/>
    <w:rsid w:val="00BE64A9"/>
    <w:rsid w:val="00BE6592"/>
    <w:rsid w:val="00BE7A89"/>
    <w:rsid w:val="00BE7EE9"/>
    <w:rsid w:val="00BF128A"/>
    <w:rsid w:val="00BF3186"/>
    <w:rsid w:val="00BF6772"/>
    <w:rsid w:val="00BF7960"/>
    <w:rsid w:val="00BF7AEC"/>
    <w:rsid w:val="00C06753"/>
    <w:rsid w:val="00C06D89"/>
    <w:rsid w:val="00C10215"/>
    <w:rsid w:val="00C11A00"/>
    <w:rsid w:val="00C12671"/>
    <w:rsid w:val="00C13EC7"/>
    <w:rsid w:val="00C207F5"/>
    <w:rsid w:val="00C21032"/>
    <w:rsid w:val="00C21FAB"/>
    <w:rsid w:val="00C230C4"/>
    <w:rsid w:val="00C23AC9"/>
    <w:rsid w:val="00C23E96"/>
    <w:rsid w:val="00C2471C"/>
    <w:rsid w:val="00C263A3"/>
    <w:rsid w:val="00C32720"/>
    <w:rsid w:val="00C35C38"/>
    <w:rsid w:val="00C36DF8"/>
    <w:rsid w:val="00C41554"/>
    <w:rsid w:val="00C41815"/>
    <w:rsid w:val="00C42572"/>
    <w:rsid w:val="00C4355E"/>
    <w:rsid w:val="00C43589"/>
    <w:rsid w:val="00C4491B"/>
    <w:rsid w:val="00C45B60"/>
    <w:rsid w:val="00C5132D"/>
    <w:rsid w:val="00C520C1"/>
    <w:rsid w:val="00C549D9"/>
    <w:rsid w:val="00C556DB"/>
    <w:rsid w:val="00C5572C"/>
    <w:rsid w:val="00C563DE"/>
    <w:rsid w:val="00C61C2F"/>
    <w:rsid w:val="00C620AC"/>
    <w:rsid w:val="00C6313B"/>
    <w:rsid w:val="00C635B4"/>
    <w:rsid w:val="00C64577"/>
    <w:rsid w:val="00C660B5"/>
    <w:rsid w:val="00C703A2"/>
    <w:rsid w:val="00C735FF"/>
    <w:rsid w:val="00C7529F"/>
    <w:rsid w:val="00C7739F"/>
    <w:rsid w:val="00C775AE"/>
    <w:rsid w:val="00C77EF9"/>
    <w:rsid w:val="00C8111A"/>
    <w:rsid w:val="00C812E6"/>
    <w:rsid w:val="00C83118"/>
    <w:rsid w:val="00C8404F"/>
    <w:rsid w:val="00C842B6"/>
    <w:rsid w:val="00C85591"/>
    <w:rsid w:val="00C867E1"/>
    <w:rsid w:val="00C8689A"/>
    <w:rsid w:val="00C90E14"/>
    <w:rsid w:val="00C9520D"/>
    <w:rsid w:val="00C9529B"/>
    <w:rsid w:val="00C955F4"/>
    <w:rsid w:val="00C96670"/>
    <w:rsid w:val="00CA0E3A"/>
    <w:rsid w:val="00CA2A18"/>
    <w:rsid w:val="00CA2F4E"/>
    <w:rsid w:val="00CA446D"/>
    <w:rsid w:val="00CB1211"/>
    <w:rsid w:val="00CB20D0"/>
    <w:rsid w:val="00CB2F4D"/>
    <w:rsid w:val="00CB311E"/>
    <w:rsid w:val="00CB3AEA"/>
    <w:rsid w:val="00CB50FE"/>
    <w:rsid w:val="00CB7A4B"/>
    <w:rsid w:val="00CC0676"/>
    <w:rsid w:val="00CC094E"/>
    <w:rsid w:val="00CC0DA2"/>
    <w:rsid w:val="00CC163F"/>
    <w:rsid w:val="00CC2A30"/>
    <w:rsid w:val="00CC3C25"/>
    <w:rsid w:val="00CC538D"/>
    <w:rsid w:val="00CC589C"/>
    <w:rsid w:val="00CC5D59"/>
    <w:rsid w:val="00CC5EB7"/>
    <w:rsid w:val="00CC7A14"/>
    <w:rsid w:val="00CD0CF9"/>
    <w:rsid w:val="00CD1AE4"/>
    <w:rsid w:val="00CD3864"/>
    <w:rsid w:val="00CD45EF"/>
    <w:rsid w:val="00CD536A"/>
    <w:rsid w:val="00CD72F8"/>
    <w:rsid w:val="00CD76E6"/>
    <w:rsid w:val="00CE1126"/>
    <w:rsid w:val="00CE1D6F"/>
    <w:rsid w:val="00CE345A"/>
    <w:rsid w:val="00CE58B9"/>
    <w:rsid w:val="00CE681C"/>
    <w:rsid w:val="00CE6CB5"/>
    <w:rsid w:val="00CE7C9A"/>
    <w:rsid w:val="00CF0513"/>
    <w:rsid w:val="00CF1894"/>
    <w:rsid w:val="00CF2BAF"/>
    <w:rsid w:val="00CF5C0D"/>
    <w:rsid w:val="00CF7ADD"/>
    <w:rsid w:val="00D00BE2"/>
    <w:rsid w:val="00D01EE3"/>
    <w:rsid w:val="00D0238E"/>
    <w:rsid w:val="00D02E2D"/>
    <w:rsid w:val="00D03485"/>
    <w:rsid w:val="00D05512"/>
    <w:rsid w:val="00D05E9B"/>
    <w:rsid w:val="00D0633B"/>
    <w:rsid w:val="00D0799A"/>
    <w:rsid w:val="00D107D6"/>
    <w:rsid w:val="00D113DF"/>
    <w:rsid w:val="00D12E0C"/>
    <w:rsid w:val="00D1321D"/>
    <w:rsid w:val="00D13F3B"/>
    <w:rsid w:val="00D1478C"/>
    <w:rsid w:val="00D15A50"/>
    <w:rsid w:val="00D15B54"/>
    <w:rsid w:val="00D173AB"/>
    <w:rsid w:val="00D208F1"/>
    <w:rsid w:val="00D2095E"/>
    <w:rsid w:val="00D21A53"/>
    <w:rsid w:val="00D22A81"/>
    <w:rsid w:val="00D25C1E"/>
    <w:rsid w:val="00D30688"/>
    <w:rsid w:val="00D3100B"/>
    <w:rsid w:val="00D32CC9"/>
    <w:rsid w:val="00D34873"/>
    <w:rsid w:val="00D354A9"/>
    <w:rsid w:val="00D35EA8"/>
    <w:rsid w:val="00D361F7"/>
    <w:rsid w:val="00D36F0F"/>
    <w:rsid w:val="00D37EA0"/>
    <w:rsid w:val="00D404F7"/>
    <w:rsid w:val="00D42D84"/>
    <w:rsid w:val="00D42E85"/>
    <w:rsid w:val="00D440DC"/>
    <w:rsid w:val="00D478E4"/>
    <w:rsid w:val="00D536C5"/>
    <w:rsid w:val="00D54610"/>
    <w:rsid w:val="00D54F10"/>
    <w:rsid w:val="00D56F4E"/>
    <w:rsid w:val="00D618EE"/>
    <w:rsid w:val="00D62020"/>
    <w:rsid w:val="00D628C2"/>
    <w:rsid w:val="00D644BC"/>
    <w:rsid w:val="00D66F8B"/>
    <w:rsid w:val="00D71A8E"/>
    <w:rsid w:val="00D7358C"/>
    <w:rsid w:val="00D73812"/>
    <w:rsid w:val="00D74412"/>
    <w:rsid w:val="00D759F6"/>
    <w:rsid w:val="00D814A0"/>
    <w:rsid w:val="00D81E6B"/>
    <w:rsid w:val="00D82F9A"/>
    <w:rsid w:val="00D847AF"/>
    <w:rsid w:val="00D84B8F"/>
    <w:rsid w:val="00D84BDE"/>
    <w:rsid w:val="00D86B74"/>
    <w:rsid w:val="00D90EA2"/>
    <w:rsid w:val="00D92BC3"/>
    <w:rsid w:val="00D96DB0"/>
    <w:rsid w:val="00D97133"/>
    <w:rsid w:val="00DA0F2C"/>
    <w:rsid w:val="00DA11F9"/>
    <w:rsid w:val="00DA1472"/>
    <w:rsid w:val="00DA2B52"/>
    <w:rsid w:val="00DA3C9E"/>
    <w:rsid w:val="00DA63B0"/>
    <w:rsid w:val="00DA6443"/>
    <w:rsid w:val="00DA7361"/>
    <w:rsid w:val="00DA7A9C"/>
    <w:rsid w:val="00DB0AB1"/>
    <w:rsid w:val="00DB1801"/>
    <w:rsid w:val="00DB206E"/>
    <w:rsid w:val="00DB29E7"/>
    <w:rsid w:val="00DB345E"/>
    <w:rsid w:val="00DB4147"/>
    <w:rsid w:val="00DC0EAA"/>
    <w:rsid w:val="00DC170E"/>
    <w:rsid w:val="00DC3267"/>
    <w:rsid w:val="00DC37DE"/>
    <w:rsid w:val="00DC396E"/>
    <w:rsid w:val="00DC4FDD"/>
    <w:rsid w:val="00DC5424"/>
    <w:rsid w:val="00DC7E32"/>
    <w:rsid w:val="00DD2A5C"/>
    <w:rsid w:val="00DD77CD"/>
    <w:rsid w:val="00DD7D9C"/>
    <w:rsid w:val="00DE02ED"/>
    <w:rsid w:val="00DE2A71"/>
    <w:rsid w:val="00DE3C9A"/>
    <w:rsid w:val="00DE4F9D"/>
    <w:rsid w:val="00DE65EB"/>
    <w:rsid w:val="00DE6CA5"/>
    <w:rsid w:val="00DE7D7B"/>
    <w:rsid w:val="00DF1D70"/>
    <w:rsid w:val="00DF25AE"/>
    <w:rsid w:val="00E0122C"/>
    <w:rsid w:val="00E02472"/>
    <w:rsid w:val="00E04D41"/>
    <w:rsid w:val="00E05B3E"/>
    <w:rsid w:val="00E063B2"/>
    <w:rsid w:val="00E10BB7"/>
    <w:rsid w:val="00E1263D"/>
    <w:rsid w:val="00E13406"/>
    <w:rsid w:val="00E13C2A"/>
    <w:rsid w:val="00E16577"/>
    <w:rsid w:val="00E2501C"/>
    <w:rsid w:val="00E256A3"/>
    <w:rsid w:val="00E25CF2"/>
    <w:rsid w:val="00E272E8"/>
    <w:rsid w:val="00E27460"/>
    <w:rsid w:val="00E27914"/>
    <w:rsid w:val="00E320DE"/>
    <w:rsid w:val="00E34093"/>
    <w:rsid w:val="00E34619"/>
    <w:rsid w:val="00E34AB3"/>
    <w:rsid w:val="00E37691"/>
    <w:rsid w:val="00E41752"/>
    <w:rsid w:val="00E42FA3"/>
    <w:rsid w:val="00E43763"/>
    <w:rsid w:val="00E47067"/>
    <w:rsid w:val="00E4724D"/>
    <w:rsid w:val="00E513C4"/>
    <w:rsid w:val="00E538F7"/>
    <w:rsid w:val="00E54839"/>
    <w:rsid w:val="00E54B21"/>
    <w:rsid w:val="00E55C80"/>
    <w:rsid w:val="00E5656E"/>
    <w:rsid w:val="00E630F0"/>
    <w:rsid w:val="00E63679"/>
    <w:rsid w:val="00E6617A"/>
    <w:rsid w:val="00E673E9"/>
    <w:rsid w:val="00E67E2F"/>
    <w:rsid w:val="00E67E9B"/>
    <w:rsid w:val="00E70159"/>
    <w:rsid w:val="00E714D2"/>
    <w:rsid w:val="00E71EAF"/>
    <w:rsid w:val="00E7215C"/>
    <w:rsid w:val="00E73152"/>
    <w:rsid w:val="00E7337B"/>
    <w:rsid w:val="00E74FEB"/>
    <w:rsid w:val="00E770B4"/>
    <w:rsid w:val="00E773F2"/>
    <w:rsid w:val="00E7744B"/>
    <w:rsid w:val="00E77BC9"/>
    <w:rsid w:val="00E81441"/>
    <w:rsid w:val="00E837FA"/>
    <w:rsid w:val="00E83AD4"/>
    <w:rsid w:val="00E843C3"/>
    <w:rsid w:val="00E87C21"/>
    <w:rsid w:val="00E913E6"/>
    <w:rsid w:val="00E9167A"/>
    <w:rsid w:val="00E918F3"/>
    <w:rsid w:val="00E91BF8"/>
    <w:rsid w:val="00E923DA"/>
    <w:rsid w:val="00E93199"/>
    <w:rsid w:val="00E9403B"/>
    <w:rsid w:val="00E96806"/>
    <w:rsid w:val="00E969C9"/>
    <w:rsid w:val="00E97581"/>
    <w:rsid w:val="00EA03B2"/>
    <w:rsid w:val="00EA1C5B"/>
    <w:rsid w:val="00EA2050"/>
    <w:rsid w:val="00EA4097"/>
    <w:rsid w:val="00EA4DBD"/>
    <w:rsid w:val="00EA585E"/>
    <w:rsid w:val="00EA5875"/>
    <w:rsid w:val="00EB00F1"/>
    <w:rsid w:val="00EB1E75"/>
    <w:rsid w:val="00EB4737"/>
    <w:rsid w:val="00EB600B"/>
    <w:rsid w:val="00EB6123"/>
    <w:rsid w:val="00EB6DF8"/>
    <w:rsid w:val="00EB71DB"/>
    <w:rsid w:val="00EB7F52"/>
    <w:rsid w:val="00EC5782"/>
    <w:rsid w:val="00EC6538"/>
    <w:rsid w:val="00EC7310"/>
    <w:rsid w:val="00ED0F22"/>
    <w:rsid w:val="00ED12BA"/>
    <w:rsid w:val="00ED3D26"/>
    <w:rsid w:val="00ED4062"/>
    <w:rsid w:val="00EE133F"/>
    <w:rsid w:val="00EE4433"/>
    <w:rsid w:val="00EE7993"/>
    <w:rsid w:val="00EF5DB7"/>
    <w:rsid w:val="00EF6998"/>
    <w:rsid w:val="00F0028C"/>
    <w:rsid w:val="00F02E12"/>
    <w:rsid w:val="00F02E25"/>
    <w:rsid w:val="00F059A8"/>
    <w:rsid w:val="00F068CE"/>
    <w:rsid w:val="00F06C61"/>
    <w:rsid w:val="00F130EE"/>
    <w:rsid w:val="00F1433B"/>
    <w:rsid w:val="00F1691B"/>
    <w:rsid w:val="00F203C6"/>
    <w:rsid w:val="00F214EB"/>
    <w:rsid w:val="00F2167E"/>
    <w:rsid w:val="00F30488"/>
    <w:rsid w:val="00F34460"/>
    <w:rsid w:val="00F3575A"/>
    <w:rsid w:val="00F358A6"/>
    <w:rsid w:val="00F37388"/>
    <w:rsid w:val="00F434B0"/>
    <w:rsid w:val="00F43CCB"/>
    <w:rsid w:val="00F4472E"/>
    <w:rsid w:val="00F44DDD"/>
    <w:rsid w:val="00F45799"/>
    <w:rsid w:val="00F467EA"/>
    <w:rsid w:val="00F507AE"/>
    <w:rsid w:val="00F50DAC"/>
    <w:rsid w:val="00F531F4"/>
    <w:rsid w:val="00F53B95"/>
    <w:rsid w:val="00F544A3"/>
    <w:rsid w:val="00F55DAA"/>
    <w:rsid w:val="00F572E0"/>
    <w:rsid w:val="00F60601"/>
    <w:rsid w:val="00F60F8E"/>
    <w:rsid w:val="00F62127"/>
    <w:rsid w:val="00F62429"/>
    <w:rsid w:val="00F6328F"/>
    <w:rsid w:val="00F64DFB"/>
    <w:rsid w:val="00F65A61"/>
    <w:rsid w:val="00F65DE5"/>
    <w:rsid w:val="00F66575"/>
    <w:rsid w:val="00F67C8E"/>
    <w:rsid w:val="00F73C1E"/>
    <w:rsid w:val="00F74E24"/>
    <w:rsid w:val="00F75753"/>
    <w:rsid w:val="00F75EA8"/>
    <w:rsid w:val="00F7703B"/>
    <w:rsid w:val="00F80CA7"/>
    <w:rsid w:val="00F824E5"/>
    <w:rsid w:val="00F83E1D"/>
    <w:rsid w:val="00F84115"/>
    <w:rsid w:val="00F90271"/>
    <w:rsid w:val="00F904DC"/>
    <w:rsid w:val="00F90E74"/>
    <w:rsid w:val="00F917A2"/>
    <w:rsid w:val="00F937B8"/>
    <w:rsid w:val="00F95A4A"/>
    <w:rsid w:val="00F9606D"/>
    <w:rsid w:val="00F96080"/>
    <w:rsid w:val="00FA591D"/>
    <w:rsid w:val="00FA5D59"/>
    <w:rsid w:val="00FA62B8"/>
    <w:rsid w:val="00FA63C3"/>
    <w:rsid w:val="00FB129C"/>
    <w:rsid w:val="00FB47FC"/>
    <w:rsid w:val="00FB66A5"/>
    <w:rsid w:val="00FC07A1"/>
    <w:rsid w:val="00FC0F25"/>
    <w:rsid w:val="00FC22D1"/>
    <w:rsid w:val="00FC25B3"/>
    <w:rsid w:val="00FC2B03"/>
    <w:rsid w:val="00FC56FB"/>
    <w:rsid w:val="00FC5EDA"/>
    <w:rsid w:val="00FC6E11"/>
    <w:rsid w:val="00FC70CB"/>
    <w:rsid w:val="00FC7F06"/>
    <w:rsid w:val="00FD027D"/>
    <w:rsid w:val="00FD2F25"/>
    <w:rsid w:val="00FD6707"/>
    <w:rsid w:val="00FD75C1"/>
    <w:rsid w:val="00FE1C5C"/>
    <w:rsid w:val="00FE3374"/>
    <w:rsid w:val="00FE3F9B"/>
    <w:rsid w:val="00FE438B"/>
    <w:rsid w:val="00FE6A1B"/>
    <w:rsid w:val="00FE7B58"/>
    <w:rsid w:val="00FE7F77"/>
    <w:rsid w:val="00FF1E94"/>
    <w:rsid w:val="00FF3470"/>
    <w:rsid w:val="00FF3E3A"/>
    <w:rsid w:val="00FF4089"/>
    <w:rsid w:val="00FF5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1A8FA5B"/>
  <w15:docId w15:val="{934D909D-2567-864E-846F-67A3E22E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59B3"/>
    <w:pPr>
      <w:jc w:val="both"/>
    </w:pPr>
    <w:rPr>
      <w:sz w:val="22"/>
    </w:rPr>
  </w:style>
  <w:style w:type="paragraph" w:styleId="1">
    <w:name w:val="heading 1"/>
    <w:basedOn w:val="a"/>
    <w:next w:val="a"/>
    <w:link w:val="10"/>
    <w:uiPriority w:val="9"/>
    <w:qFormat/>
    <w:rsid w:val="0094530E"/>
    <w:pPr>
      <w:keepNext/>
      <w:pageBreakBefore/>
      <w:suppressAutoHyphens/>
      <w:spacing w:before="240" w:after="240" w:line="312" w:lineRule="auto"/>
      <w:ind w:left="170" w:right="170"/>
      <w:jc w:val="center"/>
      <w:outlineLvl w:val="0"/>
    </w:pPr>
    <w:rPr>
      <w:rFonts w:ascii="Arial" w:hAnsi="Arial"/>
      <w:b/>
      <w:bCs/>
      <w:caps/>
      <w:sz w:val="20"/>
      <w:szCs w:val="28"/>
    </w:rPr>
  </w:style>
  <w:style w:type="paragraph" w:styleId="2">
    <w:name w:val="heading 2"/>
    <w:basedOn w:val="a"/>
    <w:next w:val="a0"/>
    <w:link w:val="20"/>
    <w:uiPriority w:val="9"/>
    <w:qFormat/>
    <w:rsid w:val="00BE7EE9"/>
    <w:pPr>
      <w:keepNext/>
      <w:keepLines/>
      <w:suppressAutoHyphens/>
      <w:spacing w:before="360" w:after="120" w:line="312" w:lineRule="auto"/>
      <w:ind w:left="170" w:right="170"/>
      <w:jc w:val="center"/>
      <w:outlineLvl w:val="1"/>
    </w:pPr>
    <w:rPr>
      <w:rFonts w:ascii="Arial" w:hAnsi="Arial"/>
      <w:b/>
      <w:bCs/>
      <w:iCs/>
      <w:sz w:val="20"/>
      <w:szCs w:val="24"/>
    </w:rPr>
  </w:style>
  <w:style w:type="paragraph" w:styleId="3">
    <w:name w:val="heading 3"/>
    <w:basedOn w:val="a"/>
    <w:next w:val="a"/>
    <w:link w:val="30"/>
    <w:uiPriority w:val="9"/>
    <w:qFormat/>
    <w:rsid w:val="00BE7EE9"/>
    <w:pPr>
      <w:keepNext/>
      <w:keepLines/>
      <w:suppressAutoHyphens/>
      <w:spacing w:before="240" w:after="120" w:line="264" w:lineRule="auto"/>
      <w:ind w:left="113" w:right="113"/>
      <w:jc w:val="center"/>
      <w:outlineLvl w:val="2"/>
    </w:pPr>
    <w:rPr>
      <w:rFonts w:ascii="Arial" w:hAnsi="Arial"/>
      <w:bCs/>
      <w:i/>
      <w:iCs/>
      <w:sz w:val="20"/>
      <w:szCs w:val="28"/>
    </w:rPr>
  </w:style>
  <w:style w:type="paragraph" w:styleId="4">
    <w:name w:val="heading 4"/>
    <w:basedOn w:val="a"/>
    <w:next w:val="a"/>
    <w:qFormat/>
    <w:pPr>
      <w:keepNext/>
      <w:spacing w:before="240" w:after="240" w:line="264" w:lineRule="auto"/>
      <w:jc w:val="center"/>
      <w:outlineLvl w:val="3"/>
    </w:pPr>
    <w:rPr>
      <w:rFonts w:ascii="HeliosCond" w:hAnsi="HeliosCond"/>
      <w:b/>
      <w:bCs/>
      <w:caps/>
      <w:sz w:val="24"/>
      <w:szCs w:val="24"/>
    </w:rPr>
  </w:style>
  <w:style w:type="paragraph" w:styleId="5">
    <w:name w:val="heading 5"/>
    <w:basedOn w:val="a"/>
    <w:next w:val="a"/>
    <w:qFormat/>
    <w:pPr>
      <w:keepNext/>
      <w:keepLines/>
      <w:suppressAutoHyphens/>
      <w:spacing w:before="120" w:after="120" w:line="264" w:lineRule="auto"/>
      <w:jc w:val="center"/>
      <w:outlineLvl w:val="4"/>
    </w:pPr>
    <w:rPr>
      <w:b/>
      <w:bCs/>
      <w:iCs/>
    </w:rPr>
  </w:style>
  <w:style w:type="paragraph" w:styleId="6">
    <w:name w:val="heading 6"/>
    <w:basedOn w:val="a"/>
    <w:next w:val="a"/>
    <w:link w:val="60"/>
    <w:qFormat/>
    <w:rsid w:val="00BE7EE9"/>
    <w:pPr>
      <w:spacing w:after="60"/>
      <w:jc w:val="center"/>
      <w:outlineLvl w:val="5"/>
    </w:pPr>
    <w:rPr>
      <w:b/>
      <w:bCs/>
    </w:rPr>
  </w:style>
  <w:style w:type="paragraph" w:styleId="7">
    <w:name w:val="heading 7"/>
    <w:basedOn w:val="a0"/>
    <w:next w:val="a0"/>
    <w:qFormat/>
    <w:pPr>
      <w:outlineLvl w:val="6"/>
    </w:pPr>
    <w:rPr>
      <w:b/>
      <w:bCs/>
      <w:i/>
      <w:iCs/>
      <w:caps/>
      <w:sz w:val="28"/>
      <w:szCs w:val="28"/>
    </w:rPr>
  </w:style>
  <w:style w:type="paragraph" w:styleId="8">
    <w:name w:val="heading 8"/>
    <w:basedOn w:val="a0"/>
    <w:next w:val="a0"/>
    <w:link w:val="80"/>
    <w:qFormat/>
    <w:pPr>
      <w:autoSpaceDE w:val="0"/>
      <w:autoSpaceDN w:val="0"/>
      <w:outlineLvl w:val="7"/>
    </w:pPr>
    <w:rPr>
      <w:b/>
      <w:bCs/>
      <w:i/>
      <w:iCs/>
      <w:smallCaps/>
      <w:sz w:val="24"/>
      <w:szCs w:val="24"/>
    </w:rPr>
  </w:style>
  <w:style w:type="paragraph" w:styleId="9">
    <w:name w:val="heading 9"/>
    <w:basedOn w:val="a"/>
    <w:next w:val="a0"/>
    <w:link w:val="90"/>
    <w:uiPriority w:val="9"/>
    <w:qFormat/>
    <w:pPr>
      <w:jc w:val="center"/>
      <w:outlineLvl w:val="8"/>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сновной абзац"/>
    <w:basedOn w:val="a"/>
    <w:link w:val="a4"/>
    <w:rsid w:val="000F2488"/>
    <w:pPr>
      <w:tabs>
        <w:tab w:val="right" w:pos="6237"/>
      </w:tabs>
      <w:spacing w:line="264" w:lineRule="auto"/>
      <w:ind w:firstLine="454"/>
    </w:pPr>
  </w:style>
  <w:style w:type="character" w:customStyle="1" w:styleId="a4">
    <w:name w:val="Основной абзац Знак"/>
    <w:link w:val="a0"/>
    <w:rsid w:val="000F2488"/>
    <w:rPr>
      <w:sz w:val="22"/>
      <w:lang w:val="ru-RU" w:eastAsia="ru-RU" w:bidi="ar-SA"/>
    </w:rPr>
  </w:style>
  <w:style w:type="character" w:customStyle="1" w:styleId="20">
    <w:name w:val="Заголовок 2 Знак"/>
    <w:link w:val="2"/>
    <w:uiPriority w:val="9"/>
    <w:rsid w:val="00BE7EE9"/>
    <w:rPr>
      <w:rFonts w:ascii="Arial" w:hAnsi="Arial"/>
      <w:b/>
      <w:bCs/>
      <w:iCs/>
      <w:szCs w:val="24"/>
      <w:lang w:val="ru-RU" w:eastAsia="ru-RU" w:bidi="ar-SA"/>
    </w:rPr>
  </w:style>
  <w:style w:type="character" w:customStyle="1" w:styleId="60">
    <w:name w:val="Заголовок 6 Знак"/>
    <w:link w:val="6"/>
    <w:rsid w:val="00BE7EE9"/>
    <w:rPr>
      <w:b/>
      <w:bCs/>
      <w:sz w:val="22"/>
      <w:lang w:val="ru-RU" w:eastAsia="ru-RU" w:bidi="ar-SA"/>
    </w:rPr>
  </w:style>
  <w:style w:type="character" w:customStyle="1" w:styleId="80">
    <w:name w:val="Заголовок 8 Знак"/>
    <w:link w:val="8"/>
    <w:rsid w:val="00481EC6"/>
    <w:rPr>
      <w:b/>
      <w:bCs/>
      <w:i/>
      <w:iCs/>
      <w:smallCaps/>
      <w:sz w:val="24"/>
      <w:szCs w:val="24"/>
      <w:lang w:val="ru-RU" w:eastAsia="ru-RU" w:bidi="ar-SA"/>
    </w:rPr>
  </w:style>
  <w:style w:type="character" w:customStyle="1" w:styleId="90">
    <w:name w:val="Заголовок 9 Знак"/>
    <w:link w:val="9"/>
    <w:rsid w:val="00481EC6"/>
    <w:rPr>
      <w:b/>
      <w:bCs/>
      <w:i/>
      <w:iCs/>
      <w:sz w:val="24"/>
      <w:szCs w:val="24"/>
      <w:lang w:val="ru-RU" w:eastAsia="ru-RU" w:bidi="ar-SA"/>
    </w:rPr>
  </w:style>
  <w:style w:type="paragraph" w:customStyle="1" w:styleId="a5">
    <w:name w:val="Подпись рисунка"/>
    <w:basedOn w:val="a0"/>
    <w:next w:val="a0"/>
    <w:rsid w:val="00594A1B"/>
    <w:pPr>
      <w:keepLines/>
      <w:tabs>
        <w:tab w:val="clear" w:pos="6237"/>
        <w:tab w:val="left" w:pos="851"/>
      </w:tabs>
      <w:suppressAutoHyphens/>
      <w:overflowPunct w:val="0"/>
      <w:autoSpaceDE w:val="0"/>
      <w:autoSpaceDN w:val="0"/>
      <w:adjustRightInd w:val="0"/>
      <w:spacing w:before="60" w:after="240"/>
      <w:ind w:firstLine="0"/>
      <w:jc w:val="center"/>
      <w:textAlignment w:val="baseline"/>
    </w:pPr>
    <w:rPr>
      <w:sz w:val="20"/>
    </w:rPr>
  </w:style>
  <w:style w:type="paragraph" w:customStyle="1" w:styleId="a6">
    <w:name w:val="Название таблицы"/>
    <w:basedOn w:val="a"/>
    <w:next w:val="a"/>
    <w:pPr>
      <w:keepNext/>
      <w:keepLines/>
      <w:suppressAutoHyphens/>
      <w:spacing w:before="240" w:after="120" w:line="264" w:lineRule="auto"/>
      <w:ind w:left="567" w:right="567" w:firstLine="567"/>
      <w:jc w:val="center"/>
    </w:pPr>
    <w:rPr>
      <w:i/>
    </w:rPr>
  </w:style>
  <w:style w:type="paragraph" w:customStyle="1" w:styleId="a7">
    <w:name w:val="Подпись таблицы"/>
    <w:basedOn w:val="a0"/>
    <w:next w:val="a"/>
    <w:link w:val="a8"/>
    <w:pPr>
      <w:keepNext/>
      <w:keepLines/>
      <w:suppressAutoHyphens/>
      <w:spacing w:before="240" w:after="120"/>
      <w:ind w:firstLine="0"/>
      <w:jc w:val="right"/>
    </w:pPr>
    <w:rPr>
      <w:spacing w:val="40"/>
    </w:rPr>
  </w:style>
  <w:style w:type="character" w:customStyle="1" w:styleId="a8">
    <w:name w:val="Подпись таблицы Знак"/>
    <w:link w:val="a7"/>
    <w:rsid w:val="007069DC"/>
    <w:rPr>
      <w:spacing w:val="40"/>
      <w:sz w:val="22"/>
      <w:lang w:val="ru-RU" w:eastAsia="ru-RU" w:bidi="ar-SA"/>
    </w:rPr>
  </w:style>
  <w:style w:type="paragraph" w:customStyle="1" w:styleId="a9">
    <w:name w:val="Примечание"/>
    <w:basedOn w:val="a"/>
    <w:next w:val="a"/>
    <w:pPr>
      <w:keepLines/>
      <w:pBdr>
        <w:top w:val="single" w:sz="4" w:space="1" w:color="auto"/>
        <w:bottom w:val="single" w:sz="4" w:space="1" w:color="auto"/>
      </w:pBdr>
      <w:spacing w:before="60" w:after="60" w:line="288" w:lineRule="auto"/>
    </w:pPr>
    <w:rPr>
      <w:sz w:val="16"/>
    </w:rPr>
  </w:style>
  <w:style w:type="paragraph" w:customStyle="1" w:styleId="-21">
    <w:name w:val="Таблица-сетка 21"/>
    <w:pPr>
      <w:tabs>
        <w:tab w:val="num" w:pos="360"/>
      </w:tabs>
      <w:ind w:left="360" w:hanging="360"/>
      <w:jc w:val="both"/>
    </w:pPr>
    <w:rPr>
      <w:noProof/>
    </w:rPr>
  </w:style>
  <w:style w:type="paragraph" w:customStyle="1" w:styleId="aa">
    <w:name w:val="Таблица"/>
    <w:basedOn w:val="a0"/>
    <w:pPr>
      <w:keepLines/>
      <w:ind w:firstLine="0"/>
      <w:jc w:val="left"/>
    </w:pPr>
    <w:rPr>
      <w:sz w:val="19"/>
    </w:rPr>
  </w:style>
  <w:style w:type="paragraph" w:customStyle="1" w:styleId="ab">
    <w:name w:val="Абзац"/>
    <w:basedOn w:val="a"/>
    <w:link w:val="ac"/>
    <w:rsid w:val="00C61C2F"/>
    <w:pPr>
      <w:tabs>
        <w:tab w:val="right" w:pos="5940"/>
      </w:tabs>
      <w:spacing w:line="264" w:lineRule="auto"/>
      <w:ind w:firstLine="454"/>
    </w:pPr>
    <w:rPr>
      <w:rFonts w:cs="Courier New"/>
      <w:sz w:val="20"/>
      <w:szCs w:val="28"/>
    </w:rPr>
  </w:style>
  <w:style w:type="character" w:customStyle="1" w:styleId="ac">
    <w:name w:val="Абзац Знак"/>
    <w:link w:val="ab"/>
    <w:rsid w:val="00AF386D"/>
    <w:rPr>
      <w:rFonts w:cs="Courier New"/>
      <w:szCs w:val="28"/>
      <w:lang w:val="ru-RU" w:eastAsia="ru-RU" w:bidi="ar-SA"/>
    </w:rPr>
  </w:style>
  <w:style w:type="character" w:customStyle="1" w:styleId="ad">
    <w:name w:val="Разреженный"/>
    <w:rPr>
      <w:spacing w:val="30"/>
    </w:rPr>
  </w:style>
  <w:style w:type="paragraph" w:customStyle="1" w:styleId="ae">
    <w:name w:val="Курсив"/>
    <w:basedOn w:val="a"/>
    <w:next w:val="a"/>
    <w:pPr>
      <w:keepNext/>
      <w:spacing w:before="120" w:line="264" w:lineRule="auto"/>
      <w:ind w:firstLine="567"/>
    </w:pPr>
    <w:rPr>
      <w:bCs/>
      <w:i/>
    </w:rPr>
  </w:style>
  <w:style w:type="paragraph" w:styleId="af">
    <w:name w:val="header"/>
    <w:basedOn w:val="a"/>
    <w:link w:val="af0"/>
    <w:uiPriority w:val="99"/>
    <w:rPr>
      <w:rFonts w:ascii="Arial" w:hAnsi="Arial" w:cs="Arial"/>
      <w:b/>
      <w:bCs/>
      <w:i/>
      <w:iCs/>
    </w:rPr>
  </w:style>
  <w:style w:type="paragraph" w:customStyle="1" w:styleId="af1">
    <w:name w:val="Вопрос"/>
    <w:basedOn w:val="a0"/>
    <w:pPr>
      <w:tabs>
        <w:tab w:val="right" w:leader="underscore" w:pos="6124"/>
      </w:tabs>
      <w:spacing w:before="20" w:after="20"/>
      <w:ind w:firstLine="0"/>
    </w:pPr>
    <w:rPr>
      <w:rFonts w:ascii="HeliosCond" w:hAnsi="HeliosCond"/>
      <w:iCs/>
      <w:sz w:val="18"/>
    </w:rPr>
  </w:style>
  <w:style w:type="character" w:styleId="af2">
    <w:name w:val="Hyperlink"/>
    <w:uiPriority w:val="99"/>
    <w:rPr>
      <w:color w:val="0000FF"/>
      <w:u w:val="single"/>
    </w:rPr>
  </w:style>
  <w:style w:type="paragraph" w:styleId="af3">
    <w:name w:val="Date"/>
    <w:basedOn w:val="a"/>
    <w:next w:val="a"/>
    <w:pPr>
      <w:spacing w:before="240" w:after="240" w:line="264" w:lineRule="auto"/>
      <w:jc w:val="center"/>
    </w:pPr>
  </w:style>
  <w:style w:type="paragraph" w:customStyle="1" w:styleId="af4">
    <w:name w:val="Жирный"/>
    <w:basedOn w:val="a0"/>
    <w:next w:val="a0"/>
    <w:pPr>
      <w:keepNext/>
      <w:spacing w:before="120"/>
    </w:pPr>
    <w:rPr>
      <w:b/>
    </w:rPr>
  </w:style>
  <w:style w:type="paragraph" w:customStyle="1" w:styleId="11">
    <w:name w:val="Заголовок1"/>
    <w:pPr>
      <w:autoSpaceDE w:val="0"/>
      <w:autoSpaceDN w:val="0"/>
      <w:adjustRightInd w:val="0"/>
      <w:spacing w:line="342" w:lineRule="atLeast"/>
      <w:jc w:val="center"/>
    </w:pPr>
    <w:rPr>
      <w:rFonts w:ascii="PragmaticaC" w:hAnsi="PragmaticaC"/>
      <w:b/>
      <w:bCs/>
      <w:caps/>
      <w:sz w:val="28"/>
      <w:szCs w:val="28"/>
    </w:rPr>
  </w:style>
  <w:style w:type="character" w:styleId="af5">
    <w:name w:val="endnote reference"/>
    <w:semiHidden/>
    <w:rPr>
      <w:vertAlign w:val="superscript"/>
    </w:rPr>
  </w:style>
  <w:style w:type="character" w:styleId="af6">
    <w:name w:val="footnote reference"/>
    <w:uiPriority w:val="99"/>
    <w:semiHidden/>
    <w:rPr>
      <w:vertAlign w:val="superscript"/>
    </w:rPr>
  </w:style>
  <w:style w:type="paragraph" w:styleId="af7">
    <w:name w:val="List Bullet"/>
    <w:basedOn w:val="a"/>
    <w:next w:val="a"/>
    <w:rsid w:val="001B5ADE"/>
    <w:pPr>
      <w:tabs>
        <w:tab w:val="left" w:pos="680"/>
        <w:tab w:val="num" w:pos="814"/>
      </w:tabs>
      <w:spacing w:line="264" w:lineRule="auto"/>
      <w:ind w:firstLine="454"/>
    </w:pPr>
  </w:style>
  <w:style w:type="paragraph" w:styleId="af8">
    <w:name w:val="Title"/>
    <w:basedOn w:val="a"/>
    <w:link w:val="af9"/>
    <w:qFormat/>
    <w:pPr>
      <w:jc w:val="center"/>
    </w:pPr>
    <w:rPr>
      <w:caps/>
      <w:sz w:val="28"/>
    </w:rPr>
  </w:style>
  <w:style w:type="paragraph" w:styleId="afa">
    <w:name w:val="footer"/>
    <w:basedOn w:val="a"/>
    <w:link w:val="afb"/>
    <w:uiPriority w:val="99"/>
    <w:pPr>
      <w:tabs>
        <w:tab w:val="center" w:pos="4677"/>
        <w:tab w:val="right" w:pos="9355"/>
      </w:tabs>
      <w:jc w:val="left"/>
    </w:pPr>
    <w:rPr>
      <w:sz w:val="24"/>
      <w:szCs w:val="24"/>
    </w:rPr>
  </w:style>
  <w:style w:type="character" w:customStyle="1" w:styleId="afb">
    <w:name w:val="Нижний колонтитул Знак"/>
    <w:link w:val="afa"/>
    <w:uiPriority w:val="99"/>
    <w:rsid w:val="00C8689A"/>
    <w:rPr>
      <w:sz w:val="24"/>
      <w:szCs w:val="24"/>
      <w:lang w:val="ru-RU" w:eastAsia="ru-RU" w:bidi="ar-SA"/>
    </w:rPr>
  </w:style>
  <w:style w:type="character" w:styleId="afc">
    <w:name w:val="page number"/>
    <w:basedOn w:val="a1"/>
  </w:style>
  <w:style w:type="paragraph" w:styleId="af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e"/>
    <w:uiPriority w:val="99"/>
    <w:pPr>
      <w:spacing w:before="100" w:beforeAutospacing="1" w:after="100" w:afterAutospacing="1"/>
      <w:jc w:val="left"/>
    </w:pPr>
    <w:rPr>
      <w:sz w:val="24"/>
      <w:szCs w:val="24"/>
    </w:rPr>
  </w:style>
  <w:style w:type="character" w:customStyle="1" w:styleId="a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d"/>
    <w:rsid w:val="001538B2"/>
    <w:rPr>
      <w:sz w:val="24"/>
      <w:szCs w:val="24"/>
      <w:lang w:val="ru-RU" w:eastAsia="ru-RU" w:bidi="ar-SA"/>
    </w:rPr>
  </w:style>
  <w:style w:type="paragraph" w:styleId="12">
    <w:name w:val="toc 1"/>
    <w:basedOn w:val="a"/>
    <w:next w:val="a"/>
    <w:uiPriority w:val="39"/>
    <w:rsid w:val="008A40CF"/>
    <w:pPr>
      <w:keepLines/>
      <w:tabs>
        <w:tab w:val="right" w:leader="dot" w:pos="6237"/>
      </w:tabs>
      <w:suppressAutoHyphens/>
      <w:spacing w:before="120" w:line="264" w:lineRule="auto"/>
      <w:jc w:val="left"/>
    </w:pPr>
    <w:rPr>
      <w:rFonts w:cs="Arial"/>
      <w:bCs/>
      <w:noProof/>
      <w:sz w:val="20"/>
      <w:szCs w:val="26"/>
    </w:rPr>
  </w:style>
  <w:style w:type="paragraph" w:styleId="21">
    <w:name w:val="toc 2"/>
    <w:basedOn w:val="a"/>
    <w:next w:val="a"/>
    <w:uiPriority w:val="39"/>
    <w:rsid w:val="008A40CF"/>
    <w:pPr>
      <w:tabs>
        <w:tab w:val="right" w:leader="dot" w:pos="6237"/>
      </w:tabs>
      <w:suppressAutoHyphens/>
      <w:spacing w:before="120" w:line="264" w:lineRule="auto"/>
      <w:jc w:val="left"/>
    </w:pPr>
    <w:rPr>
      <w:rFonts w:cs="Arial"/>
      <w:noProof/>
      <w:sz w:val="20"/>
      <w:szCs w:val="22"/>
    </w:rPr>
  </w:style>
  <w:style w:type="paragraph" w:styleId="31">
    <w:name w:val="toc 3"/>
    <w:basedOn w:val="a"/>
    <w:next w:val="a"/>
    <w:autoRedefine/>
    <w:uiPriority w:val="39"/>
    <w:rsid w:val="008A40CF"/>
    <w:pPr>
      <w:tabs>
        <w:tab w:val="right" w:leader="dot" w:pos="6237"/>
      </w:tabs>
      <w:spacing w:before="60" w:line="264" w:lineRule="auto"/>
      <w:ind w:left="340" w:right="454"/>
      <w:jc w:val="left"/>
    </w:pPr>
    <w:rPr>
      <w:sz w:val="20"/>
    </w:rPr>
  </w:style>
  <w:style w:type="paragraph" w:styleId="40">
    <w:name w:val="toc 4"/>
    <w:basedOn w:val="a"/>
    <w:next w:val="a"/>
    <w:autoRedefine/>
    <w:semiHidden/>
    <w:pPr>
      <w:ind w:left="600"/>
      <w:jc w:val="left"/>
    </w:pPr>
  </w:style>
  <w:style w:type="paragraph" w:styleId="50">
    <w:name w:val="toc 5"/>
    <w:basedOn w:val="a"/>
    <w:next w:val="a"/>
    <w:autoRedefine/>
    <w:semiHidden/>
    <w:pPr>
      <w:ind w:left="800" w:firstLine="369"/>
    </w:pPr>
  </w:style>
  <w:style w:type="paragraph" w:styleId="61">
    <w:name w:val="toc 6"/>
    <w:basedOn w:val="a"/>
    <w:next w:val="a"/>
    <w:autoRedefine/>
    <w:semiHidden/>
    <w:pPr>
      <w:ind w:left="1000"/>
    </w:pPr>
  </w:style>
  <w:style w:type="paragraph" w:styleId="70">
    <w:name w:val="toc 7"/>
    <w:basedOn w:val="a"/>
    <w:next w:val="a"/>
    <w:autoRedefine/>
    <w:semiHidden/>
    <w:pPr>
      <w:ind w:left="1200"/>
    </w:pPr>
  </w:style>
  <w:style w:type="paragraph" w:styleId="81">
    <w:name w:val="toc 8"/>
    <w:basedOn w:val="a"/>
    <w:next w:val="a"/>
    <w:autoRedefine/>
    <w:semiHidden/>
    <w:pPr>
      <w:ind w:left="1400"/>
    </w:pPr>
  </w:style>
  <w:style w:type="paragraph" w:styleId="91">
    <w:name w:val="toc 9"/>
    <w:basedOn w:val="a"/>
    <w:next w:val="a"/>
    <w:autoRedefine/>
    <w:semiHidden/>
    <w:pPr>
      <w:ind w:left="1600" w:firstLine="369"/>
    </w:pPr>
  </w:style>
  <w:style w:type="paragraph" w:styleId="aff">
    <w:name w:val="Subtitle"/>
    <w:basedOn w:val="a"/>
    <w:qFormat/>
    <w:pPr>
      <w:overflowPunct w:val="0"/>
      <w:autoSpaceDE w:val="0"/>
      <w:autoSpaceDN w:val="0"/>
      <w:adjustRightInd w:val="0"/>
      <w:spacing w:before="60"/>
      <w:jc w:val="center"/>
      <w:textAlignment w:val="baseline"/>
    </w:pPr>
    <w:rPr>
      <w:b/>
      <w:color w:val="0000FF"/>
      <w:sz w:val="36"/>
    </w:rPr>
  </w:style>
  <w:style w:type="paragraph" w:customStyle="1" w:styleId="13">
    <w:name w:val="Подзаголовок 1"/>
    <w:basedOn w:val="11"/>
    <w:pPr>
      <w:spacing w:line="246" w:lineRule="atLeast"/>
    </w:pPr>
    <w:rPr>
      <w:caps w:val="0"/>
      <w:sz w:val="20"/>
      <w:szCs w:val="20"/>
    </w:rPr>
  </w:style>
  <w:style w:type="paragraph" w:customStyle="1" w:styleId="22">
    <w:name w:val="Подзаголовок 2"/>
    <w:basedOn w:val="13"/>
    <w:rPr>
      <w:b w:val="0"/>
      <w:bCs w:val="0"/>
      <w:i/>
      <w:iCs/>
      <w:sz w:val="22"/>
      <w:szCs w:val="22"/>
    </w:rPr>
  </w:style>
  <w:style w:type="paragraph" w:customStyle="1" w:styleId="aff0">
    <w:name w:val="Подпись к таблице"/>
    <w:basedOn w:val="a"/>
    <w:next w:val="a"/>
    <w:link w:val="aff1"/>
    <w:rsid w:val="00BA1AA6"/>
    <w:pPr>
      <w:spacing w:before="80" w:after="80"/>
      <w:jc w:val="center"/>
    </w:pPr>
    <w:rPr>
      <w:b/>
      <w:szCs w:val="24"/>
    </w:rPr>
  </w:style>
  <w:style w:type="character" w:customStyle="1" w:styleId="aff1">
    <w:name w:val="Подпись к таблице Знак"/>
    <w:link w:val="aff0"/>
    <w:rsid w:val="00295840"/>
    <w:rPr>
      <w:b/>
      <w:sz w:val="22"/>
      <w:szCs w:val="24"/>
      <w:lang w:val="ru-RU" w:eastAsia="ru-RU" w:bidi="ar-SA"/>
    </w:rPr>
  </w:style>
  <w:style w:type="paragraph" w:customStyle="1" w:styleId="aff2">
    <w:name w:val="Предсписковый абзац"/>
    <w:basedOn w:val="a0"/>
    <w:next w:val="a0"/>
    <w:pPr>
      <w:keepNext/>
    </w:pPr>
  </w:style>
  <w:style w:type="character" w:styleId="aff3">
    <w:name w:val="FollowedHyperlink"/>
    <w:rPr>
      <w:color w:val="800080"/>
      <w:u w:val="single"/>
    </w:rPr>
  </w:style>
  <w:style w:type="paragraph" w:styleId="aff4">
    <w:name w:val="List"/>
    <w:basedOn w:val="a"/>
    <w:pPr>
      <w:tabs>
        <w:tab w:val="num" w:pos="644"/>
      </w:tabs>
      <w:autoSpaceDE w:val="0"/>
      <w:autoSpaceDN w:val="0"/>
      <w:adjustRightInd w:val="0"/>
      <w:ind w:firstLine="284"/>
    </w:pPr>
  </w:style>
  <w:style w:type="paragraph" w:customStyle="1" w:styleId="-">
    <w:name w:val="Список -"/>
    <w:basedOn w:val="a"/>
    <w:pPr>
      <w:tabs>
        <w:tab w:val="left" w:pos="907"/>
      </w:tabs>
      <w:overflowPunct w:val="0"/>
      <w:autoSpaceDE w:val="0"/>
      <w:autoSpaceDN w:val="0"/>
      <w:adjustRightInd w:val="0"/>
      <w:spacing w:before="20" w:after="20" w:line="300" w:lineRule="auto"/>
      <w:ind w:left="907" w:hanging="227"/>
      <w:textAlignment w:val="baseline"/>
    </w:pPr>
  </w:style>
  <w:style w:type="paragraph" w:customStyle="1" w:styleId="aff5">
    <w:name w:val="Список +"/>
    <w:basedOn w:val="a"/>
    <w:pPr>
      <w:tabs>
        <w:tab w:val="num" w:pos="644"/>
        <w:tab w:val="left" w:pos="851"/>
      </w:tabs>
      <w:overflowPunct w:val="0"/>
      <w:autoSpaceDE w:val="0"/>
      <w:autoSpaceDN w:val="0"/>
      <w:adjustRightInd w:val="0"/>
      <w:spacing w:before="20" w:after="40" w:line="252" w:lineRule="auto"/>
      <w:ind w:left="851" w:hanging="284"/>
      <w:textAlignment w:val="baseline"/>
    </w:pPr>
    <w:rPr>
      <w:color w:val="000000"/>
      <w:sz w:val="24"/>
      <w:szCs w:val="24"/>
    </w:rPr>
  </w:style>
  <w:style w:type="paragraph" w:styleId="aff6">
    <w:name w:val="annotation text"/>
    <w:basedOn w:val="a"/>
    <w:link w:val="aff7"/>
    <w:semiHidden/>
  </w:style>
  <w:style w:type="paragraph" w:styleId="aff8">
    <w:name w:val="footnote text"/>
    <w:basedOn w:val="aff6"/>
    <w:next w:val="a"/>
    <w:link w:val="aff9"/>
    <w:uiPriority w:val="99"/>
    <w:semiHidden/>
    <w:rPr>
      <w:sz w:val="18"/>
      <w:szCs w:val="18"/>
    </w:rPr>
  </w:style>
  <w:style w:type="paragraph" w:customStyle="1" w:styleId="affa">
    <w:name w:val="Центрированный жирный"/>
    <w:basedOn w:val="a"/>
    <w:next w:val="a"/>
    <w:link w:val="affb"/>
    <w:rsid w:val="00392949"/>
    <w:pPr>
      <w:keepLines/>
      <w:tabs>
        <w:tab w:val="center" w:pos="3232"/>
        <w:tab w:val="right" w:pos="6464"/>
      </w:tabs>
      <w:suppressAutoHyphens/>
      <w:overflowPunct w:val="0"/>
      <w:autoSpaceDE w:val="0"/>
      <w:autoSpaceDN w:val="0"/>
      <w:adjustRightInd w:val="0"/>
      <w:spacing w:before="120" w:after="120"/>
      <w:jc w:val="center"/>
      <w:textAlignment w:val="baseline"/>
    </w:pPr>
    <w:rPr>
      <w:noProof/>
    </w:rPr>
  </w:style>
  <w:style w:type="character" w:customStyle="1" w:styleId="affb">
    <w:name w:val="Центрированный жирный Знак"/>
    <w:link w:val="affa"/>
    <w:rsid w:val="00392949"/>
    <w:rPr>
      <w:noProof/>
      <w:sz w:val="22"/>
      <w:lang w:val="ru-RU" w:eastAsia="ru-RU" w:bidi="ar-SA"/>
    </w:rPr>
  </w:style>
  <w:style w:type="paragraph" w:styleId="32">
    <w:name w:val="List Bullet 3"/>
    <w:basedOn w:val="a"/>
    <w:rsid w:val="00EA585E"/>
    <w:pPr>
      <w:tabs>
        <w:tab w:val="num" w:pos="680"/>
        <w:tab w:val="num" w:pos="926"/>
      </w:tabs>
      <w:spacing w:line="264" w:lineRule="auto"/>
      <w:ind w:firstLine="454"/>
    </w:pPr>
  </w:style>
  <w:style w:type="character" w:customStyle="1" w:styleId="FontStyle147">
    <w:name w:val="Font Style147"/>
    <w:rsid w:val="00F75EA8"/>
    <w:rPr>
      <w:rFonts w:ascii="Century Schoolbook" w:hAnsi="Century Schoolbook" w:cs="Courier New"/>
      <w:sz w:val="26"/>
      <w:szCs w:val="26"/>
    </w:rPr>
  </w:style>
  <w:style w:type="paragraph" w:customStyle="1" w:styleId="CharChar">
    <w:name w:val="Char Char"/>
    <w:basedOn w:val="a"/>
    <w:rsid w:val="005557C9"/>
    <w:pPr>
      <w:spacing w:after="160" w:line="240" w:lineRule="exact"/>
    </w:pPr>
    <w:rPr>
      <w:rFonts w:ascii="Verdana" w:hAnsi="Verdana"/>
      <w:sz w:val="20"/>
      <w:lang w:val="en-US" w:eastAsia="en-US"/>
    </w:rPr>
  </w:style>
  <w:style w:type="paragraph" w:styleId="affc">
    <w:name w:val="Body Text Indent"/>
    <w:aliases w:val="Основной текст 1"/>
    <w:basedOn w:val="a"/>
    <w:rsid w:val="005557C9"/>
    <w:pPr>
      <w:spacing w:after="120"/>
      <w:ind w:left="283"/>
      <w:jc w:val="left"/>
    </w:pPr>
    <w:rPr>
      <w:sz w:val="24"/>
      <w:szCs w:val="24"/>
    </w:rPr>
  </w:style>
  <w:style w:type="character" w:customStyle="1" w:styleId="A50">
    <w:name w:val="A5"/>
    <w:rsid w:val="00840AED"/>
    <w:rPr>
      <w:rFonts w:cs="FreeSetC"/>
      <w:color w:val="000000"/>
      <w:sz w:val="18"/>
      <w:szCs w:val="18"/>
    </w:rPr>
  </w:style>
  <w:style w:type="paragraph" w:styleId="HTML">
    <w:name w:val="HTML Preformatted"/>
    <w:basedOn w:val="a"/>
    <w:rsid w:val="0015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styleId="affd">
    <w:name w:val="Strong"/>
    <w:uiPriority w:val="22"/>
    <w:qFormat/>
    <w:rsid w:val="001538B2"/>
    <w:rPr>
      <w:b/>
      <w:bCs/>
    </w:rPr>
  </w:style>
  <w:style w:type="paragraph" w:styleId="affe">
    <w:name w:val="Body Text"/>
    <w:basedOn w:val="a"/>
    <w:rsid w:val="00F96080"/>
    <w:pPr>
      <w:spacing w:after="120"/>
      <w:jc w:val="left"/>
    </w:pPr>
    <w:rPr>
      <w:sz w:val="24"/>
      <w:szCs w:val="24"/>
    </w:rPr>
  </w:style>
  <w:style w:type="paragraph" w:styleId="23">
    <w:name w:val="List Bullet 2"/>
    <w:basedOn w:val="a"/>
    <w:rsid w:val="002A4790"/>
    <w:pPr>
      <w:tabs>
        <w:tab w:val="num" w:pos="643"/>
      </w:tabs>
      <w:ind w:left="643" w:hanging="360"/>
      <w:jc w:val="left"/>
    </w:pPr>
    <w:rPr>
      <w:rFonts w:ascii="Arial" w:hAnsi="Arial" w:cs="Arial"/>
      <w:sz w:val="24"/>
      <w:szCs w:val="28"/>
    </w:rPr>
  </w:style>
  <w:style w:type="table" w:styleId="afff">
    <w:name w:val="Table Grid"/>
    <w:basedOn w:val="a2"/>
    <w:uiPriority w:val="59"/>
    <w:rsid w:val="0075250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title">
    <w:name w:val="brief-title"/>
    <w:basedOn w:val="a"/>
    <w:rsid w:val="00574055"/>
    <w:pPr>
      <w:spacing w:before="75" w:after="75" w:line="195" w:lineRule="atLeast"/>
      <w:jc w:val="left"/>
    </w:pPr>
    <w:rPr>
      <w:rFonts w:ascii="Tahoma" w:hAnsi="Tahoma" w:cs="Tahoma"/>
      <w:b/>
      <w:bCs/>
      <w:color w:val="A92525"/>
      <w:sz w:val="18"/>
      <w:szCs w:val="18"/>
    </w:rPr>
  </w:style>
  <w:style w:type="paragraph" w:customStyle="1" w:styleId="Default">
    <w:name w:val="Default"/>
    <w:rsid w:val="00574055"/>
    <w:pPr>
      <w:autoSpaceDE w:val="0"/>
      <w:autoSpaceDN w:val="0"/>
      <w:adjustRightInd w:val="0"/>
    </w:pPr>
    <w:rPr>
      <w:rFonts w:ascii="Arial" w:hAnsi="Arial" w:cs="Arial"/>
      <w:color w:val="000000"/>
      <w:sz w:val="24"/>
      <w:szCs w:val="24"/>
    </w:rPr>
  </w:style>
  <w:style w:type="paragraph" w:customStyle="1" w:styleId="text">
    <w:name w:val="text"/>
    <w:basedOn w:val="a"/>
    <w:rsid w:val="00560347"/>
    <w:pPr>
      <w:spacing w:before="100" w:beforeAutospacing="1" w:after="100" w:afterAutospacing="1"/>
      <w:jc w:val="left"/>
    </w:pPr>
    <w:rPr>
      <w:color w:val="000000"/>
      <w:sz w:val="18"/>
      <w:szCs w:val="18"/>
    </w:rPr>
  </w:style>
  <w:style w:type="paragraph" w:customStyle="1" w:styleId="base-case">
    <w:name w:val="base-case"/>
    <w:basedOn w:val="a"/>
    <w:rsid w:val="00BE4557"/>
    <w:pPr>
      <w:suppressAutoHyphens/>
      <w:spacing w:before="75" w:after="75"/>
      <w:ind w:firstLine="225"/>
      <w:jc w:val="left"/>
    </w:pPr>
    <w:rPr>
      <w:color w:val="000000"/>
      <w:sz w:val="20"/>
      <w:lang w:eastAsia="ar-SA"/>
    </w:rPr>
  </w:style>
  <w:style w:type="paragraph" w:styleId="24">
    <w:name w:val="Body Text Indent 2"/>
    <w:basedOn w:val="a"/>
    <w:link w:val="25"/>
    <w:rsid w:val="00BE4557"/>
    <w:pPr>
      <w:spacing w:after="120" w:line="480" w:lineRule="auto"/>
      <w:ind w:left="283"/>
      <w:jc w:val="left"/>
    </w:pPr>
    <w:rPr>
      <w:sz w:val="24"/>
      <w:szCs w:val="24"/>
    </w:rPr>
  </w:style>
  <w:style w:type="character" w:customStyle="1" w:styleId="25">
    <w:name w:val="Основной текст с отступом 2 Знак"/>
    <w:link w:val="24"/>
    <w:rsid w:val="0094530E"/>
    <w:rPr>
      <w:sz w:val="24"/>
      <w:szCs w:val="24"/>
      <w:lang w:val="ru-RU" w:eastAsia="ru-RU" w:bidi="ar-SA"/>
    </w:rPr>
  </w:style>
  <w:style w:type="character" w:styleId="afff0">
    <w:name w:val="Emphasis"/>
    <w:qFormat/>
    <w:rsid w:val="00664C08"/>
    <w:rPr>
      <w:b/>
      <w:bCs/>
      <w:i w:val="0"/>
      <w:iCs w:val="0"/>
    </w:rPr>
  </w:style>
  <w:style w:type="paragraph" w:styleId="26">
    <w:name w:val="Body Text 2"/>
    <w:basedOn w:val="a"/>
    <w:rsid w:val="00664C08"/>
    <w:pPr>
      <w:spacing w:after="120" w:line="480" w:lineRule="auto"/>
      <w:jc w:val="left"/>
    </w:pPr>
    <w:rPr>
      <w:sz w:val="24"/>
      <w:szCs w:val="24"/>
    </w:rPr>
  </w:style>
  <w:style w:type="paragraph" w:customStyle="1" w:styleId="afff1">
    <w:name w:val="?сновной текст"/>
    <w:basedOn w:val="a"/>
    <w:rsid w:val="00664C08"/>
    <w:pPr>
      <w:widowControl w:val="0"/>
      <w:autoSpaceDE w:val="0"/>
      <w:autoSpaceDN w:val="0"/>
      <w:adjustRightInd w:val="0"/>
      <w:spacing w:after="119"/>
      <w:jc w:val="left"/>
    </w:pPr>
    <w:rPr>
      <w:sz w:val="20"/>
    </w:rPr>
  </w:style>
  <w:style w:type="paragraph" w:styleId="27">
    <w:name w:val="List 2"/>
    <w:basedOn w:val="a"/>
    <w:rsid w:val="00481EC6"/>
    <w:pPr>
      <w:ind w:left="566" w:hanging="283"/>
    </w:pPr>
  </w:style>
  <w:style w:type="paragraph" w:customStyle="1" w:styleId="rvps698610">
    <w:name w:val="rvps698610"/>
    <w:basedOn w:val="a"/>
    <w:rsid w:val="00481EC6"/>
    <w:pPr>
      <w:spacing w:after="150"/>
      <w:ind w:right="300"/>
      <w:jc w:val="left"/>
    </w:pPr>
    <w:rPr>
      <w:rFonts w:ascii="Arial" w:hAnsi="Arial" w:cs="Arial"/>
      <w:color w:val="000000"/>
      <w:sz w:val="18"/>
      <w:szCs w:val="18"/>
    </w:rPr>
  </w:style>
  <w:style w:type="paragraph" w:styleId="33">
    <w:name w:val="Body Text Indent 3"/>
    <w:basedOn w:val="a"/>
    <w:rsid w:val="00481EC6"/>
    <w:pPr>
      <w:ind w:firstLine="600"/>
      <w:jc w:val="left"/>
    </w:pPr>
    <w:rPr>
      <w:sz w:val="28"/>
      <w:szCs w:val="28"/>
    </w:rPr>
  </w:style>
  <w:style w:type="paragraph" w:customStyle="1" w:styleId="h2">
    <w:name w:val="h2"/>
    <w:basedOn w:val="a"/>
    <w:rsid w:val="00481EC6"/>
    <w:pPr>
      <w:spacing w:before="100" w:beforeAutospacing="1" w:after="100" w:afterAutospacing="1"/>
      <w:jc w:val="left"/>
    </w:pPr>
    <w:rPr>
      <w:rFonts w:ascii="Arial" w:hAnsi="Arial" w:cs="Arial"/>
      <w:b/>
      <w:bCs/>
      <w:color w:val="6699CC"/>
      <w:sz w:val="21"/>
      <w:szCs w:val="21"/>
    </w:rPr>
  </w:style>
  <w:style w:type="paragraph" w:styleId="afff2">
    <w:name w:val="Body Text First Indent"/>
    <w:basedOn w:val="affe"/>
    <w:rsid w:val="00481EC6"/>
    <w:pPr>
      <w:ind w:firstLine="210"/>
    </w:pPr>
  </w:style>
  <w:style w:type="paragraph" w:styleId="28">
    <w:name w:val="Body Text First Indent 2"/>
    <w:basedOn w:val="affc"/>
    <w:rsid w:val="00481EC6"/>
    <w:pPr>
      <w:ind w:firstLine="210"/>
    </w:pPr>
  </w:style>
  <w:style w:type="paragraph" w:styleId="51">
    <w:name w:val="List 5"/>
    <w:basedOn w:val="a"/>
    <w:rsid w:val="00481EC6"/>
    <w:pPr>
      <w:spacing w:before="100" w:beforeAutospacing="1" w:after="100" w:afterAutospacing="1"/>
      <w:jc w:val="left"/>
    </w:pPr>
    <w:rPr>
      <w:sz w:val="24"/>
      <w:szCs w:val="24"/>
    </w:rPr>
  </w:style>
  <w:style w:type="paragraph" w:customStyle="1" w:styleId="cuzadpn">
    <w:name w:val="cuzadpn"/>
    <w:basedOn w:val="a"/>
    <w:rsid w:val="00481EC6"/>
    <w:pPr>
      <w:spacing w:before="100" w:beforeAutospacing="1" w:after="100" w:afterAutospacing="1"/>
      <w:jc w:val="left"/>
    </w:pPr>
    <w:rPr>
      <w:sz w:val="24"/>
      <w:szCs w:val="24"/>
    </w:rPr>
  </w:style>
  <w:style w:type="paragraph" w:customStyle="1" w:styleId="14">
    <w:name w:val="стиль1"/>
    <w:basedOn w:val="a"/>
    <w:rsid w:val="00481EC6"/>
    <w:pPr>
      <w:spacing w:before="100" w:beforeAutospacing="1" w:after="100" w:afterAutospacing="1"/>
      <w:jc w:val="left"/>
    </w:pPr>
    <w:rPr>
      <w:color w:val="000000"/>
      <w:sz w:val="24"/>
      <w:szCs w:val="24"/>
    </w:rPr>
  </w:style>
  <w:style w:type="character" w:customStyle="1" w:styleId="110">
    <w:name w:val="стиль11"/>
    <w:rsid w:val="00481EC6"/>
    <w:rPr>
      <w:color w:val="000000"/>
    </w:rPr>
  </w:style>
  <w:style w:type="paragraph" w:customStyle="1" w:styleId="afff3">
    <w:name w:val="Знак"/>
    <w:basedOn w:val="a"/>
    <w:rsid w:val="00481EC6"/>
    <w:pPr>
      <w:spacing w:before="100" w:beforeAutospacing="1" w:after="100" w:afterAutospacing="1"/>
      <w:jc w:val="left"/>
    </w:pPr>
    <w:rPr>
      <w:rFonts w:ascii="Tahoma" w:hAnsi="Tahoma"/>
      <w:sz w:val="20"/>
      <w:lang w:val="en-US" w:eastAsia="en-US"/>
    </w:rPr>
  </w:style>
  <w:style w:type="paragraph" w:styleId="afff4">
    <w:name w:val="Balloon Text"/>
    <w:basedOn w:val="a"/>
    <w:link w:val="afff5"/>
    <w:uiPriority w:val="99"/>
    <w:rsid w:val="00481EC6"/>
    <w:pPr>
      <w:jc w:val="left"/>
    </w:pPr>
    <w:rPr>
      <w:rFonts w:ascii="Tahoma" w:hAnsi="Tahoma" w:cs="Tahoma"/>
      <w:sz w:val="16"/>
      <w:szCs w:val="16"/>
    </w:rPr>
  </w:style>
  <w:style w:type="character" w:customStyle="1" w:styleId="afff5">
    <w:name w:val="Текст выноски Знак"/>
    <w:link w:val="afff4"/>
    <w:uiPriority w:val="99"/>
    <w:rsid w:val="00481EC6"/>
    <w:rPr>
      <w:rFonts w:ascii="Tahoma" w:hAnsi="Tahoma" w:cs="Tahoma"/>
      <w:sz w:val="16"/>
      <w:szCs w:val="16"/>
      <w:lang w:val="ru-RU" w:eastAsia="ru-RU" w:bidi="ar-SA"/>
    </w:rPr>
  </w:style>
  <w:style w:type="paragraph" w:customStyle="1" w:styleId="15">
    <w:name w:val="Стиль1"/>
    <w:basedOn w:val="a"/>
    <w:rsid w:val="00EA585E"/>
    <w:pPr>
      <w:shd w:val="clear" w:color="auto" w:fill="FFFFFF"/>
      <w:spacing w:before="120" w:after="120" w:line="360" w:lineRule="auto"/>
      <w:jc w:val="center"/>
    </w:pPr>
    <w:rPr>
      <w:b/>
      <w:bCs/>
      <w:color w:val="000000"/>
      <w:spacing w:val="-5"/>
      <w:szCs w:val="28"/>
    </w:rPr>
  </w:style>
  <w:style w:type="paragraph" w:customStyle="1" w:styleId="afff6">
    <w:name w:val="Подзаг."/>
    <w:basedOn w:val="a"/>
    <w:rsid w:val="00583D99"/>
    <w:pPr>
      <w:shd w:val="clear" w:color="auto" w:fill="FFFFFF"/>
      <w:spacing w:before="120" w:after="120"/>
      <w:jc w:val="center"/>
    </w:pPr>
    <w:rPr>
      <w:b/>
      <w:bCs/>
      <w:color w:val="000000"/>
      <w:spacing w:val="-5"/>
      <w:szCs w:val="28"/>
    </w:rPr>
  </w:style>
  <w:style w:type="paragraph" w:styleId="34">
    <w:name w:val="Body Text 3"/>
    <w:basedOn w:val="a"/>
    <w:rsid w:val="00FC07A1"/>
    <w:pPr>
      <w:spacing w:before="180" w:line="288" w:lineRule="auto"/>
      <w:jc w:val="center"/>
    </w:pPr>
    <w:rPr>
      <w:b/>
      <w:szCs w:val="22"/>
    </w:rPr>
  </w:style>
  <w:style w:type="paragraph" w:customStyle="1" w:styleId="-11">
    <w:name w:val="Цветной список - Акцент 11"/>
    <w:basedOn w:val="a"/>
    <w:uiPriority w:val="34"/>
    <w:qFormat/>
    <w:rsid w:val="00E87C21"/>
    <w:pPr>
      <w:ind w:left="720"/>
      <w:contextualSpacing/>
      <w:jc w:val="left"/>
    </w:pPr>
    <w:rPr>
      <w:sz w:val="24"/>
      <w:szCs w:val="24"/>
    </w:rPr>
  </w:style>
  <w:style w:type="paragraph" w:styleId="afff7">
    <w:name w:val="caption"/>
    <w:basedOn w:val="a"/>
    <w:next w:val="a"/>
    <w:qFormat/>
    <w:rsid w:val="004E2719"/>
    <w:pPr>
      <w:spacing w:line="360" w:lineRule="auto"/>
      <w:ind w:firstLine="720"/>
    </w:pPr>
    <w:rPr>
      <w:rFonts w:ascii="Courier New" w:hAnsi="Courier New"/>
      <w:sz w:val="28"/>
    </w:rPr>
  </w:style>
  <w:style w:type="character" w:styleId="afff8">
    <w:name w:val="line number"/>
    <w:basedOn w:val="a1"/>
    <w:rsid w:val="004E2719"/>
  </w:style>
  <w:style w:type="paragraph" w:styleId="41">
    <w:name w:val="List Bullet 4"/>
    <w:basedOn w:val="a"/>
    <w:rsid w:val="00F3575A"/>
    <w:pPr>
      <w:tabs>
        <w:tab w:val="left" w:pos="680"/>
      </w:tabs>
      <w:spacing w:line="264" w:lineRule="auto"/>
      <w:ind w:firstLine="454"/>
    </w:pPr>
  </w:style>
  <w:style w:type="character" w:customStyle="1" w:styleId="FontStyle109">
    <w:name w:val="Font Style109"/>
    <w:rsid w:val="00D84BDE"/>
    <w:rPr>
      <w:rFonts w:ascii="Times New Roman" w:hAnsi="Times New Roman" w:cs="Times New Roman"/>
      <w:sz w:val="18"/>
      <w:szCs w:val="18"/>
    </w:rPr>
  </w:style>
  <w:style w:type="paragraph" w:customStyle="1" w:styleId="Style19">
    <w:name w:val="Style19"/>
    <w:basedOn w:val="a"/>
    <w:rsid w:val="00D84BDE"/>
    <w:pPr>
      <w:widowControl w:val="0"/>
      <w:autoSpaceDE w:val="0"/>
      <w:autoSpaceDN w:val="0"/>
      <w:adjustRightInd w:val="0"/>
      <w:jc w:val="left"/>
    </w:pPr>
    <w:rPr>
      <w:sz w:val="24"/>
      <w:szCs w:val="24"/>
    </w:rPr>
  </w:style>
  <w:style w:type="paragraph" w:customStyle="1" w:styleId="Style1">
    <w:name w:val="Style1"/>
    <w:basedOn w:val="a"/>
    <w:rsid w:val="00D84BDE"/>
    <w:pPr>
      <w:widowControl w:val="0"/>
      <w:autoSpaceDE w:val="0"/>
      <w:autoSpaceDN w:val="0"/>
      <w:adjustRightInd w:val="0"/>
      <w:jc w:val="left"/>
    </w:pPr>
    <w:rPr>
      <w:sz w:val="24"/>
      <w:szCs w:val="24"/>
    </w:rPr>
  </w:style>
  <w:style w:type="paragraph" w:customStyle="1" w:styleId="Style8">
    <w:name w:val="Style8"/>
    <w:basedOn w:val="a"/>
    <w:rsid w:val="00D84BDE"/>
    <w:pPr>
      <w:widowControl w:val="0"/>
      <w:autoSpaceDE w:val="0"/>
      <w:autoSpaceDN w:val="0"/>
      <w:adjustRightInd w:val="0"/>
      <w:jc w:val="left"/>
    </w:pPr>
    <w:rPr>
      <w:sz w:val="24"/>
      <w:szCs w:val="24"/>
    </w:rPr>
  </w:style>
  <w:style w:type="character" w:customStyle="1" w:styleId="FontStyle102">
    <w:name w:val="Font Style102"/>
    <w:rsid w:val="00D84BDE"/>
    <w:rPr>
      <w:rFonts w:ascii="Times New Roman" w:hAnsi="Times New Roman" w:cs="Times New Roman"/>
      <w:b/>
      <w:bCs/>
      <w:sz w:val="14"/>
      <w:szCs w:val="14"/>
    </w:rPr>
  </w:style>
  <w:style w:type="character" w:customStyle="1" w:styleId="FontStyle97">
    <w:name w:val="Font Style97"/>
    <w:rsid w:val="00D84BDE"/>
    <w:rPr>
      <w:rFonts w:ascii="Times New Roman" w:hAnsi="Times New Roman" w:cs="Times New Roman"/>
      <w:b/>
      <w:bCs/>
      <w:i/>
      <w:iCs/>
      <w:sz w:val="16"/>
      <w:szCs w:val="16"/>
    </w:rPr>
  </w:style>
  <w:style w:type="character" w:customStyle="1" w:styleId="FontStyle96">
    <w:name w:val="Font Style96"/>
    <w:rsid w:val="00D84BDE"/>
    <w:rPr>
      <w:rFonts w:ascii="Times New Roman" w:hAnsi="Times New Roman" w:cs="Times New Roman"/>
      <w:b/>
      <w:bCs/>
      <w:i/>
      <w:iCs/>
      <w:spacing w:val="20"/>
      <w:sz w:val="14"/>
      <w:szCs w:val="14"/>
    </w:rPr>
  </w:style>
  <w:style w:type="character" w:customStyle="1" w:styleId="FontStyle110">
    <w:name w:val="Font Style110"/>
    <w:rsid w:val="00D84BDE"/>
    <w:rPr>
      <w:rFonts w:ascii="Times New Roman" w:hAnsi="Times New Roman" w:cs="Times New Roman"/>
      <w:sz w:val="18"/>
      <w:szCs w:val="18"/>
    </w:rPr>
  </w:style>
  <w:style w:type="character" w:customStyle="1" w:styleId="FontStyle88">
    <w:name w:val="Font Style88"/>
    <w:rsid w:val="00D84BDE"/>
    <w:rPr>
      <w:rFonts w:ascii="Arial Narrow" w:hAnsi="Arial Narrow" w:cs="Arial Narrow"/>
      <w:b/>
      <w:bCs/>
      <w:sz w:val="16"/>
      <w:szCs w:val="16"/>
    </w:rPr>
  </w:style>
  <w:style w:type="paragraph" w:customStyle="1" w:styleId="Style7">
    <w:name w:val="Style7"/>
    <w:basedOn w:val="a"/>
    <w:rsid w:val="00D84BDE"/>
    <w:pPr>
      <w:widowControl w:val="0"/>
      <w:autoSpaceDE w:val="0"/>
      <w:autoSpaceDN w:val="0"/>
      <w:adjustRightInd w:val="0"/>
      <w:jc w:val="left"/>
    </w:pPr>
    <w:rPr>
      <w:sz w:val="24"/>
      <w:szCs w:val="24"/>
    </w:rPr>
  </w:style>
  <w:style w:type="paragraph" w:customStyle="1" w:styleId="Style46">
    <w:name w:val="Style46"/>
    <w:basedOn w:val="a"/>
    <w:rsid w:val="00D84BDE"/>
    <w:pPr>
      <w:widowControl w:val="0"/>
      <w:autoSpaceDE w:val="0"/>
      <w:autoSpaceDN w:val="0"/>
      <w:adjustRightInd w:val="0"/>
      <w:jc w:val="left"/>
    </w:pPr>
    <w:rPr>
      <w:sz w:val="24"/>
      <w:szCs w:val="24"/>
    </w:rPr>
  </w:style>
  <w:style w:type="character" w:customStyle="1" w:styleId="FontStyle93">
    <w:name w:val="Font Style93"/>
    <w:rsid w:val="00D84BDE"/>
    <w:rPr>
      <w:rFonts w:ascii="Times New Roman" w:hAnsi="Times New Roman" w:cs="Times New Roman"/>
      <w:b/>
      <w:bCs/>
      <w:spacing w:val="-10"/>
      <w:sz w:val="18"/>
      <w:szCs w:val="18"/>
    </w:rPr>
  </w:style>
  <w:style w:type="paragraph" w:customStyle="1" w:styleId="Style21">
    <w:name w:val="Style21"/>
    <w:basedOn w:val="a"/>
    <w:rsid w:val="00D84BDE"/>
    <w:pPr>
      <w:widowControl w:val="0"/>
      <w:autoSpaceDE w:val="0"/>
      <w:autoSpaceDN w:val="0"/>
      <w:adjustRightInd w:val="0"/>
      <w:jc w:val="left"/>
    </w:pPr>
    <w:rPr>
      <w:sz w:val="24"/>
      <w:szCs w:val="24"/>
    </w:rPr>
  </w:style>
  <w:style w:type="paragraph" w:customStyle="1" w:styleId="Style30">
    <w:name w:val="Style30"/>
    <w:basedOn w:val="a"/>
    <w:rsid w:val="00D84BDE"/>
    <w:pPr>
      <w:widowControl w:val="0"/>
      <w:autoSpaceDE w:val="0"/>
      <w:autoSpaceDN w:val="0"/>
      <w:adjustRightInd w:val="0"/>
      <w:jc w:val="left"/>
    </w:pPr>
    <w:rPr>
      <w:sz w:val="24"/>
      <w:szCs w:val="24"/>
    </w:rPr>
  </w:style>
  <w:style w:type="character" w:customStyle="1" w:styleId="FontStyle101">
    <w:name w:val="Font Style101"/>
    <w:rsid w:val="00D84BDE"/>
    <w:rPr>
      <w:rFonts w:ascii="Times New Roman" w:hAnsi="Times New Roman" w:cs="Times New Roman"/>
      <w:b/>
      <w:bCs/>
      <w:i/>
      <w:iCs/>
      <w:spacing w:val="10"/>
      <w:sz w:val="16"/>
      <w:szCs w:val="16"/>
    </w:rPr>
  </w:style>
  <w:style w:type="character" w:customStyle="1" w:styleId="FontStyle118">
    <w:name w:val="Font Style118"/>
    <w:rsid w:val="00D84BDE"/>
    <w:rPr>
      <w:rFonts w:ascii="Times New Roman" w:hAnsi="Times New Roman" w:cs="Times New Roman"/>
      <w:i/>
      <w:iCs/>
      <w:spacing w:val="10"/>
      <w:sz w:val="10"/>
      <w:szCs w:val="10"/>
    </w:rPr>
  </w:style>
  <w:style w:type="character" w:customStyle="1" w:styleId="FontStyle90">
    <w:name w:val="Font Style90"/>
    <w:rsid w:val="00D84BDE"/>
    <w:rPr>
      <w:rFonts w:ascii="Arial Narrow" w:hAnsi="Arial Narrow" w:cs="Arial Narrow"/>
      <w:i/>
      <w:iCs/>
      <w:sz w:val="36"/>
      <w:szCs w:val="36"/>
    </w:rPr>
  </w:style>
  <w:style w:type="paragraph" w:customStyle="1" w:styleId="Style27">
    <w:name w:val="Style27"/>
    <w:basedOn w:val="a"/>
    <w:rsid w:val="00D84BDE"/>
    <w:pPr>
      <w:widowControl w:val="0"/>
      <w:autoSpaceDE w:val="0"/>
      <w:autoSpaceDN w:val="0"/>
      <w:adjustRightInd w:val="0"/>
      <w:jc w:val="left"/>
    </w:pPr>
    <w:rPr>
      <w:sz w:val="24"/>
      <w:szCs w:val="24"/>
    </w:rPr>
  </w:style>
  <w:style w:type="paragraph" w:customStyle="1" w:styleId="Style67">
    <w:name w:val="Style67"/>
    <w:basedOn w:val="a"/>
    <w:rsid w:val="00D84BDE"/>
    <w:pPr>
      <w:widowControl w:val="0"/>
      <w:autoSpaceDE w:val="0"/>
      <w:autoSpaceDN w:val="0"/>
      <w:adjustRightInd w:val="0"/>
      <w:jc w:val="left"/>
    </w:pPr>
    <w:rPr>
      <w:sz w:val="24"/>
      <w:szCs w:val="24"/>
    </w:rPr>
  </w:style>
  <w:style w:type="paragraph" w:customStyle="1" w:styleId="Style40">
    <w:name w:val="Style40"/>
    <w:basedOn w:val="a"/>
    <w:rsid w:val="00D84BDE"/>
    <w:pPr>
      <w:widowControl w:val="0"/>
      <w:autoSpaceDE w:val="0"/>
      <w:autoSpaceDN w:val="0"/>
      <w:adjustRightInd w:val="0"/>
      <w:jc w:val="left"/>
    </w:pPr>
    <w:rPr>
      <w:sz w:val="24"/>
      <w:szCs w:val="24"/>
    </w:rPr>
  </w:style>
  <w:style w:type="character" w:customStyle="1" w:styleId="FontStyle99">
    <w:name w:val="Font Style99"/>
    <w:rsid w:val="00D84BDE"/>
    <w:rPr>
      <w:rFonts w:ascii="Times New Roman" w:hAnsi="Times New Roman" w:cs="Times New Roman"/>
      <w:i/>
      <w:iCs/>
      <w:smallCaps/>
      <w:spacing w:val="30"/>
      <w:sz w:val="16"/>
      <w:szCs w:val="16"/>
    </w:rPr>
  </w:style>
  <w:style w:type="paragraph" w:customStyle="1" w:styleId="Style22">
    <w:name w:val="Style22"/>
    <w:basedOn w:val="a"/>
    <w:rsid w:val="00D84BDE"/>
    <w:pPr>
      <w:widowControl w:val="0"/>
      <w:autoSpaceDE w:val="0"/>
      <w:autoSpaceDN w:val="0"/>
      <w:adjustRightInd w:val="0"/>
      <w:jc w:val="left"/>
    </w:pPr>
    <w:rPr>
      <w:sz w:val="24"/>
      <w:szCs w:val="24"/>
    </w:rPr>
  </w:style>
  <w:style w:type="paragraph" w:customStyle="1" w:styleId="Style72">
    <w:name w:val="Style72"/>
    <w:basedOn w:val="a"/>
    <w:rsid w:val="00D84BDE"/>
    <w:pPr>
      <w:widowControl w:val="0"/>
      <w:autoSpaceDE w:val="0"/>
      <w:autoSpaceDN w:val="0"/>
      <w:adjustRightInd w:val="0"/>
      <w:jc w:val="left"/>
    </w:pPr>
    <w:rPr>
      <w:sz w:val="24"/>
      <w:szCs w:val="24"/>
    </w:rPr>
  </w:style>
  <w:style w:type="paragraph" w:customStyle="1" w:styleId="Style55">
    <w:name w:val="Style55"/>
    <w:basedOn w:val="a"/>
    <w:rsid w:val="00D84BDE"/>
    <w:pPr>
      <w:widowControl w:val="0"/>
      <w:autoSpaceDE w:val="0"/>
      <w:autoSpaceDN w:val="0"/>
      <w:adjustRightInd w:val="0"/>
      <w:jc w:val="left"/>
    </w:pPr>
    <w:rPr>
      <w:sz w:val="24"/>
      <w:szCs w:val="24"/>
    </w:rPr>
  </w:style>
  <w:style w:type="character" w:customStyle="1" w:styleId="FontStyle95">
    <w:name w:val="Font Style95"/>
    <w:rsid w:val="00D84BDE"/>
    <w:rPr>
      <w:rFonts w:ascii="Arial Narrow" w:hAnsi="Arial Narrow" w:cs="Arial Narrow"/>
      <w:b/>
      <w:bCs/>
      <w:sz w:val="12"/>
      <w:szCs w:val="12"/>
    </w:rPr>
  </w:style>
  <w:style w:type="paragraph" w:customStyle="1" w:styleId="Style5">
    <w:name w:val="Style5"/>
    <w:basedOn w:val="a"/>
    <w:rsid w:val="00D84BDE"/>
    <w:pPr>
      <w:widowControl w:val="0"/>
      <w:autoSpaceDE w:val="0"/>
      <w:autoSpaceDN w:val="0"/>
      <w:adjustRightInd w:val="0"/>
      <w:jc w:val="left"/>
    </w:pPr>
    <w:rPr>
      <w:sz w:val="24"/>
      <w:szCs w:val="24"/>
    </w:rPr>
  </w:style>
  <w:style w:type="character" w:customStyle="1" w:styleId="FontStyle116">
    <w:name w:val="Font Style116"/>
    <w:rsid w:val="00D84BDE"/>
    <w:rPr>
      <w:rFonts w:ascii="Times New Roman" w:hAnsi="Times New Roman" w:cs="Times New Roman"/>
      <w:b/>
      <w:bCs/>
      <w:i/>
      <w:iCs/>
      <w:spacing w:val="20"/>
      <w:sz w:val="12"/>
      <w:szCs w:val="12"/>
    </w:rPr>
  </w:style>
  <w:style w:type="paragraph" w:customStyle="1" w:styleId="Style23">
    <w:name w:val="Style23"/>
    <w:basedOn w:val="a"/>
    <w:rsid w:val="00D84BDE"/>
    <w:pPr>
      <w:widowControl w:val="0"/>
      <w:autoSpaceDE w:val="0"/>
      <w:autoSpaceDN w:val="0"/>
      <w:adjustRightInd w:val="0"/>
      <w:jc w:val="left"/>
    </w:pPr>
    <w:rPr>
      <w:sz w:val="24"/>
      <w:szCs w:val="24"/>
    </w:rPr>
  </w:style>
  <w:style w:type="paragraph" w:customStyle="1" w:styleId="Style18">
    <w:name w:val="Style18"/>
    <w:basedOn w:val="a"/>
    <w:rsid w:val="00D84BDE"/>
    <w:pPr>
      <w:widowControl w:val="0"/>
      <w:autoSpaceDE w:val="0"/>
      <w:autoSpaceDN w:val="0"/>
      <w:adjustRightInd w:val="0"/>
      <w:jc w:val="left"/>
    </w:pPr>
    <w:rPr>
      <w:sz w:val="24"/>
      <w:szCs w:val="24"/>
    </w:rPr>
  </w:style>
  <w:style w:type="paragraph" w:customStyle="1" w:styleId="Style43">
    <w:name w:val="Style43"/>
    <w:basedOn w:val="a"/>
    <w:rsid w:val="00D84BDE"/>
    <w:pPr>
      <w:widowControl w:val="0"/>
      <w:autoSpaceDE w:val="0"/>
      <w:autoSpaceDN w:val="0"/>
      <w:adjustRightInd w:val="0"/>
      <w:jc w:val="left"/>
    </w:pPr>
    <w:rPr>
      <w:sz w:val="24"/>
      <w:szCs w:val="24"/>
    </w:rPr>
  </w:style>
  <w:style w:type="paragraph" w:customStyle="1" w:styleId="Style68">
    <w:name w:val="Style68"/>
    <w:basedOn w:val="a"/>
    <w:rsid w:val="00D84BDE"/>
    <w:pPr>
      <w:widowControl w:val="0"/>
      <w:autoSpaceDE w:val="0"/>
      <w:autoSpaceDN w:val="0"/>
      <w:adjustRightInd w:val="0"/>
      <w:jc w:val="left"/>
    </w:pPr>
    <w:rPr>
      <w:sz w:val="24"/>
      <w:szCs w:val="24"/>
    </w:rPr>
  </w:style>
  <w:style w:type="paragraph" w:customStyle="1" w:styleId="Style14">
    <w:name w:val="Style14"/>
    <w:basedOn w:val="a"/>
    <w:rsid w:val="00D84BDE"/>
    <w:pPr>
      <w:widowControl w:val="0"/>
      <w:autoSpaceDE w:val="0"/>
      <w:autoSpaceDN w:val="0"/>
      <w:adjustRightInd w:val="0"/>
      <w:jc w:val="left"/>
    </w:pPr>
    <w:rPr>
      <w:sz w:val="24"/>
      <w:szCs w:val="24"/>
    </w:rPr>
  </w:style>
  <w:style w:type="paragraph" w:customStyle="1" w:styleId="Style66">
    <w:name w:val="Style66"/>
    <w:basedOn w:val="a"/>
    <w:rsid w:val="00D84BDE"/>
    <w:pPr>
      <w:widowControl w:val="0"/>
      <w:autoSpaceDE w:val="0"/>
      <w:autoSpaceDN w:val="0"/>
      <w:adjustRightInd w:val="0"/>
      <w:jc w:val="left"/>
    </w:pPr>
    <w:rPr>
      <w:sz w:val="24"/>
      <w:szCs w:val="24"/>
    </w:rPr>
  </w:style>
  <w:style w:type="paragraph" w:customStyle="1" w:styleId="Style49">
    <w:name w:val="Style49"/>
    <w:basedOn w:val="a"/>
    <w:rsid w:val="00D84BDE"/>
    <w:pPr>
      <w:widowControl w:val="0"/>
      <w:autoSpaceDE w:val="0"/>
      <w:autoSpaceDN w:val="0"/>
      <w:adjustRightInd w:val="0"/>
      <w:jc w:val="left"/>
    </w:pPr>
    <w:rPr>
      <w:sz w:val="24"/>
      <w:szCs w:val="24"/>
    </w:rPr>
  </w:style>
  <w:style w:type="character" w:customStyle="1" w:styleId="FontStyle100">
    <w:name w:val="Font Style100"/>
    <w:rsid w:val="00D84BDE"/>
    <w:rPr>
      <w:rFonts w:ascii="Times New Roman" w:hAnsi="Times New Roman" w:cs="Times New Roman"/>
      <w:b/>
      <w:bCs/>
      <w:i/>
      <w:iCs/>
      <w:sz w:val="14"/>
      <w:szCs w:val="14"/>
    </w:rPr>
  </w:style>
  <w:style w:type="paragraph" w:customStyle="1" w:styleId="Style17">
    <w:name w:val="Style17"/>
    <w:basedOn w:val="a"/>
    <w:rsid w:val="00D84BDE"/>
    <w:pPr>
      <w:widowControl w:val="0"/>
      <w:autoSpaceDE w:val="0"/>
      <w:autoSpaceDN w:val="0"/>
      <w:adjustRightInd w:val="0"/>
      <w:jc w:val="left"/>
    </w:pPr>
    <w:rPr>
      <w:sz w:val="24"/>
      <w:szCs w:val="24"/>
    </w:rPr>
  </w:style>
  <w:style w:type="paragraph" w:customStyle="1" w:styleId="Style31">
    <w:name w:val="Style31"/>
    <w:basedOn w:val="a"/>
    <w:rsid w:val="00D84BDE"/>
    <w:pPr>
      <w:widowControl w:val="0"/>
      <w:autoSpaceDE w:val="0"/>
      <w:autoSpaceDN w:val="0"/>
      <w:adjustRightInd w:val="0"/>
      <w:jc w:val="left"/>
    </w:pPr>
    <w:rPr>
      <w:sz w:val="24"/>
      <w:szCs w:val="24"/>
    </w:rPr>
  </w:style>
  <w:style w:type="paragraph" w:customStyle="1" w:styleId="Style74">
    <w:name w:val="Style74"/>
    <w:basedOn w:val="a"/>
    <w:rsid w:val="00D84BDE"/>
    <w:pPr>
      <w:widowControl w:val="0"/>
      <w:autoSpaceDE w:val="0"/>
      <w:autoSpaceDN w:val="0"/>
      <w:adjustRightInd w:val="0"/>
      <w:jc w:val="left"/>
    </w:pPr>
    <w:rPr>
      <w:sz w:val="24"/>
      <w:szCs w:val="24"/>
    </w:rPr>
  </w:style>
  <w:style w:type="character" w:customStyle="1" w:styleId="FontStyle119">
    <w:name w:val="Font Style119"/>
    <w:rsid w:val="00D84BDE"/>
    <w:rPr>
      <w:rFonts w:ascii="Times New Roman" w:hAnsi="Times New Roman" w:cs="Times New Roman"/>
      <w:spacing w:val="-10"/>
      <w:sz w:val="26"/>
      <w:szCs w:val="26"/>
    </w:rPr>
  </w:style>
  <w:style w:type="character" w:customStyle="1" w:styleId="FontStyle117">
    <w:name w:val="Font Style117"/>
    <w:rsid w:val="00D84BDE"/>
    <w:rPr>
      <w:rFonts w:ascii="Times New Roman" w:hAnsi="Times New Roman" w:cs="Times New Roman"/>
      <w:b/>
      <w:bCs/>
      <w:sz w:val="18"/>
      <w:szCs w:val="18"/>
    </w:rPr>
  </w:style>
  <w:style w:type="character" w:customStyle="1" w:styleId="FontStyle11">
    <w:name w:val="Font Style11"/>
    <w:rsid w:val="00D84BDE"/>
    <w:rPr>
      <w:rFonts w:ascii="Times New Roman" w:hAnsi="Times New Roman" w:cs="Times New Roman"/>
      <w:sz w:val="18"/>
      <w:szCs w:val="18"/>
    </w:rPr>
  </w:style>
  <w:style w:type="character" w:customStyle="1" w:styleId="FontStyle12">
    <w:name w:val="Font Style12"/>
    <w:rsid w:val="00D84BDE"/>
    <w:rPr>
      <w:rFonts w:ascii="Times New Roman" w:hAnsi="Times New Roman" w:cs="Times New Roman"/>
      <w:b/>
      <w:bCs/>
      <w:sz w:val="16"/>
      <w:szCs w:val="16"/>
    </w:rPr>
  </w:style>
  <w:style w:type="character" w:customStyle="1" w:styleId="FontStyle49">
    <w:name w:val="Font Style49"/>
    <w:rsid w:val="00D84BDE"/>
    <w:rPr>
      <w:rFonts w:ascii="Times New Roman" w:hAnsi="Times New Roman" w:cs="Times New Roman"/>
      <w:sz w:val="20"/>
      <w:szCs w:val="20"/>
    </w:rPr>
  </w:style>
  <w:style w:type="character" w:customStyle="1" w:styleId="FontStyle55">
    <w:name w:val="Font Style55"/>
    <w:rsid w:val="00D84BDE"/>
    <w:rPr>
      <w:rFonts w:ascii="Times New Roman" w:hAnsi="Times New Roman" w:cs="Times New Roman"/>
      <w:sz w:val="18"/>
      <w:szCs w:val="18"/>
    </w:rPr>
  </w:style>
  <w:style w:type="character" w:customStyle="1" w:styleId="FontStyle45">
    <w:name w:val="Font Style45"/>
    <w:rsid w:val="00D84BDE"/>
    <w:rPr>
      <w:rFonts w:ascii="Times New Roman" w:hAnsi="Times New Roman" w:cs="Times New Roman"/>
      <w:b/>
      <w:bCs/>
      <w:sz w:val="20"/>
      <w:szCs w:val="20"/>
    </w:rPr>
  </w:style>
  <w:style w:type="table" w:styleId="35">
    <w:name w:val="Table 3D effects 3"/>
    <w:basedOn w:val="a2"/>
    <w:rsid w:val="00D84BDE"/>
    <w:tblPr>
      <w:tblStyleRowBandSize w:val="1"/>
      <w:tblStyleColBandSize w:val="1"/>
    </w:tblPr>
    <w:tcPr>
      <w:shd w:val="clear" w:color="auto" w:fill="E6E6E6"/>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
    <w:name w:val="norma"/>
    <w:basedOn w:val="a"/>
    <w:rsid w:val="00D84BDE"/>
    <w:pPr>
      <w:spacing w:before="151" w:after="151"/>
      <w:ind w:left="151" w:right="452"/>
    </w:pPr>
    <w:rPr>
      <w:sz w:val="24"/>
      <w:szCs w:val="24"/>
    </w:rPr>
  </w:style>
  <w:style w:type="paragraph" w:customStyle="1" w:styleId="tab1">
    <w:name w:val="tab_1"/>
    <w:basedOn w:val="a"/>
    <w:rsid w:val="00D84BDE"/>
    <w:pPr>
      <w:spacing w:before="50" w:after="50"/>
      <w:jc w:val="center"/>
    </w:pPr>
    <w:rPr>
      <w:sz w:val="24"/>
      <w:szCs w:val="24"/>
    </w:rPr>
  </w:style>
  <w:style w:type="paragraph" w:customStyle="1" w:styleId="16">
    <w:name w:val="заголовок 1"/>
    <w:basedOn w:val="a"/>
    <w:next w:val="a"/>
    <w:rsid w:val="0094530E"/>
    <w:pPr>
      <w:keepNext/>
      <w:autoSpaceDE w:val="0"/>
      <w:autoSpaceDN w:val="0"/>
      <w:spacing w:line="360" w:lineRule="auto"/>
      <w:ind w:left="1440"/>
      <w:outlineLvl w:val="0"/>
    </w:pPr>
    <w:rPr>
      <w:sz w:val="24"/>
      <w:szCs w:val="24"/>
    </w:rPr>
  </w:style>
  <w:style w:type="paragraph" w:customStyle="1" w:styleId="H4">
    <w:name w:val="H4"/>
    <w:basedOn w:val="a"/>
    <w:next w:val="a"/>
    <w:rsid w:val="0094530E"/>
    <w:pPr>
      <w:keepNext/>
      <w:spacing w:before="100" w:after="100"/>
      <w:jc w:val="left"/>
      <w:outlineLvl w:val="4"/>
    </w:pPr>
    <w:rPr>
      <w:b/>
      <w:snapToGrid w:val="0"/>
      <w:sz w:val="24"/>
    </w:rPr>
  </w:style>
  <w:style w:type="paragraph" w:customStyle="1" w:styleId="ConsPlusNonformat">
    <w:name w:val="ConsPlusNonformat"/>
    <w:rsid w:val="0094530E"/>
    <w:pPr>
      <w:widowControl w:val="0"/>
      <w:autoSpaceDE w:val="0"/>
      <w:autoSpaceDN w:val="0"/>
      <w:adjustRightInd w:val="0"/>
    </w:pPr>
    <w:rPr>
      <w:rFonts w:ascii="Courier New" w:hAnsi="Courier New" w:cs="Courier New"/>
    </w:rPr>
  </w:style>
  <w:style w:type="paragraph" w:customStyle="1" w:styleId="ConsPlusCell">
    <w:name w:val="ConsPlusCell"/>
    <w:rsid w:val="0094530E"/>
    <w:pPr>
      <w:widowControl w:val="0"/>
      <w:autoSpaceDE w:val="0"/>
      <w:autoSpaceDN w:val="0"/>
      <w:adjustRightInd w:val="0"/>
    </w:pPr>
    <w:rPr>
      <w:rFonts w:ascii="Arial" w:hAnsi="Arial" w:cs="Arial"/>
    </w:rPr>
  </w:style>
  <w:style w:type="paragraph" w:customStyle="1" w:styleId="17">
    <w:name w:val="Обычный1"/>
    <w:rsid w:val="0094530E"/>
    <w:pPr>
      <w:spacing w:before="100" w:after="100"/>
    </w:pPr>
    <w:rPr>
      <w:snapToGrid w:val="0"/>
      <w:sz w:val="24"/>
    </w:rPr>
  </w:style>
  <w:style w:type="paragraph" w:customStyle="1" w:styleId="ConsPlusNormal">
    <w:name w:val="ConsPlusNormal"/>
    <w:rsid w:val="0094530E"/>
    <w:pPr>
      <w:widowControl w:val="0"/>
      <w:autoSpaceDE w:val="0"/>
      <w:autoSpaceDN w:val="0"/>
      <w:adjustRightInd w:val="0"/>
      <w:ind w:firstLine="720"/>
    </w:pPr>
    <w:rPr>
      <w:rFonts w:ascii="Arial" w:hAnsi="Arial" w:cs="Arial"/>
    </w:rPr>
  </w:style>
  <w:style w:type="paragraph" w:customStyle="1" w:styleId="ConsPlusTitle">
    <w:name w:val="ConsPlusTitle"/>
    <w:rsid w:val="0094530E"/>
    <w:pPr>
      <w:widowControl w:val="0"/>
      <w:autoSpaceDE w:val="0"/>
      <w:autoSpaceDN w:val="0"/>
      <w:adjustRightInd w:val="0"/>
    </w:pPr>
    <w:rPr>
      <w:rFonts w:ascii="Arial" w:hAnsi="Arial" w:cs="Arial"/>
      <w:b/>
      <w:bCs/>
    </w:rPr>
  </w:style>
  <w:style w:type="paragraph" w:customStyle="1" w:styleId="afff9">
    <w:name w:val="формула"/>
    <w:basedOn w:val="affe"/>
    <w:rsid w:val="0094530E"/>
    <w:pPr>
      <w:spacing w:before="120" w:line="264" w:lineRule="auto"/>
      <w:jc w:val="center"/>
    </w:pPr>
    <w:rPr>
      <w:sz w:val="22"/>
      <w:szCs w:val="22"/>
    </w:rPr>
  </w:style>
  <w:style w:type="paragraph" w:customStyle="1" w:styleId="-31">
    <w:name w:val="Таблица-сетка 31"/>
    <w:basedOn w:val="1"/>
    <w:next w:val="a"/>
    <w:qFormat/>
    <w:rsid w:val="0094530E"/>
    <w:pPr>
      <w:keepLines/>
      <w:pageBreakBefore w:val="0"/>
      <w:suppressAutoHyphens w:val="0"/>
      <w:spacing w:before="480" w:after="0" w:line="276" w:lineRule="auto"/>
      <w:ind w:left="0" w:right="0"/>
      <w:jc w:val="left"/>
      <w:outlineLvl w:val="9"/>
    </w:pPr>
    <w:rPr>
      <w:rFonts w:ascii="Cambria" w:hAnsi="Cambria"/>
      <w:caps w:val="0"/>
      <w:color w:val="365F91"/>
      <w:sz w:val="28"/>
      <w:lang w:eastAsia="en-US"/>
    </w:rPr>
  </w:style>
  <w:style w:type="character" w:customStyle="1" w:styleId="apple-converted-space">
    <w:name w:val="apple-converted-space"/>
    <w:basedOn w:val="a1"/>
    <w:rsid w:val="0094530E"/>
  </w:style>
  <w:style w:type="paragraph" w:customStyle="1" w:styleId="MTDisplayEquation">
    <w:name w:val="MTDisplayEquation"/>
    <w:basedOn w:val="a"/>
    <w:next w:val="a"/>
    <w:rsid w:val="008C2112"/>
    <w:pPr>
      <w:tabs>
        <w:tab w:val="center" w:pos="3240"/>
        <w:tab w:val="right" w:pos="6460"/>
      </w:tabs>
      <w:spacing w:line="360" w:lineRule="auto"/>
      <w:ind w:firstLine="709"/>
    </w:pPr>
    <w:rPr>
      <w:sz w:val="28"/>
      <w:szCs w:val="28"/>
    </w:rPr>
  </w:style>
  <w:style w:type="character" w:customStyle="1" w:styleId="10">
    <w:name w:val="Заголовок 1 Знак"/>
    <w:link w:val="1"/>
    <w:uiPriority w:val="9"/>
    <w:rsid w:val="00CB20D0"/>
    <w:rPr>
      <w:rFonts w:ascii="Arial" w:hAnsi="Arial"/>
      <w:b/>
      <w:bCs/>
      <w:caps/>
      <w:szCs w:val="28"/>
    </w:rPr>
  </w:style>
  <w:style w:type="character" w:customStyle="1" w:styleId="af0">
    <w:name w:val="Верхний колонтитул Знак"/>
    <w:link w:val="af"/>
    <w:uiPriority w:val="99"/>
    <w:rsid w:val="009B7676"/>
    <w:rPr>
      <w:rFonts w:ascii="Arial" w:hAnsi="Arial" w:cs="Arial"/>
      <w:b/>
      <w:bCs/>
      <w:i/>
      <w:iCs/>
      <w:sz w:val="22"/>
    </w:rPr>
  </w:style>
  <w:style w:type="character" w:customStyle="1" w:styleId="aff9">
    <w:name w:val="Текст сноски Знак"/>
    <w:link w:val="aff8"/>
    <w:uiPriority w:val="99"/>
    <w:semiHidden/>
    <w:rsid w:val="0048749A"/>
    <w:rPr>
      <w:sz w:val="18"/>
      <w:szCs w:val="18"/>
    </w:rPr>
  </w:style>
  <w:style w:type="table" w:customStyle="1" w:styleId="18">
    <w:name w:val="Сетка таблицы1"/>
    <w:basedOn w:val="a2"/>
    <w:next w:val="afff"/>
    <w:uiPriority w:val="59"/>
    <w:rsid w:val="0048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Заголовок Знак"/>
    <w:link w:val="af8"/>
    <w:rsid w:val="00EC6538"/>
    <w:rPr>
      <w:caps/>
      <w:sz w:val="28"/>
    </w:rPr>
  </w:style>
  <w:style w:type="character" w:styleId="afffa">
    <w:name w:val="annotation reference"/>
    <w:rsid w:val="008D252D"/>
    <w:rPr>
      <w:sz w:val="16"/>
      <w:szCs w:val="16"/>
    </w:rPr>
  </w:style>
  <w:style w:type="paragraph" w:styleId="afffb">
    <w:name w:val="annotation subject"/>
    <w:basedOn w:val="aff6"/>
    <w:next w:val="aff6"/>
    <w:link w:val="afffc"/>
    <w:rsid w:val="008D252D"/>
    <w:rPr>
      <w:b/>
      <w:bCs/>
      <w:sz w:val="20"/>
    </w:rPr>
  </w:style>
  <w:style w:type="character" w:customStyle="1" w:styleId="aff7">
    <w:name w:val="Текст примечания Знак"/>
    <w:link w:val="aff6"/>
    <w:semiHidden/>
    <w:rsid w:val="008D252D"/>
    <w:rPr>
      <w:sz w:val="22"/>
    </w:rPr>
  </w:style>
  <w:style w:type="character" w:customStyle="1" w:styleId="afffc">
    <w:name w:val="Тема примечания Знак"/>
    <w:link w:val="afffb"/>
    <w:rsid w:val="008D252D"/>
    <w:rPr>
      <w:b/>
      <w:bCs/>
      <w:sz w:val="22"/>
    </w:rPr>
  </w:style>
  <w:style w:type="table" w:customStyle="1" w:styleId="29">
    <w:name w:val="Сетка таблицы2"/>
    <w:basedOn w:val="a2"/>
    <w:next w:val="afff"/>
    <w:uiPriority w:val="59"/>
    <w:rsid w:val="006B26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enter">
    <w:name w:val="text-center"/>
    <w:basedOn w:val="a"/>
    <w:rsid w:val="00E0122C"/>
    <w:pPr>
      <w:spacing w:before="100" w:beforeAutospacing="1" w:after="100" w:afterAutospacing="1"/>
      <w:jc w:val="left"/>
    </w:pPr>
    <w:rPr>
      <w:sz w:val="24"/>
      <w:szCs w:val="24"/>
    </w:rPr>
  </w:style>
  <w:style w:type="paragraph" w:styleId="afffd">
    <w:name w:val="List Paragraph"/>
    <w:basedOn w:val="a"/>
    <w:uiPriority w:val="34"/>
    <w:qFormat/>
    <w:rsid w:val="00EE133F"/>
    <w:pPr>
      <w:spacing w:after="200" w:line="276" w:lineRule="auto"/>
      <w:ind w:left="720"/>
      <w:contextualSpacing/>
      <w:jc w:val="left"/>
    </w:pPr>
    <w:rPr>
      <w:rFonts w:ascii="Calibri" w:eastAsia="Calibri" w:hAnsi="Calibri"/>
      <w:szCs w:val="22"/>
      <w:lang w:eastAsia="en-US"/>
    </w:rPr>
  </w:style>
  <w:style w:type="character" w:customStyle="1" w:styleId="30">
    <w:name w:val="Заголовок 3 Знак"/>
    <w:link w:val="3"/>
    <w:uiPriority w:val="9"/>
    <w:rsid w:val="000A1C99"/>
    <w:rPr>
      <w:rFonts w:ascii="Arial" w:hAnsi="Arial"/>
      <w:bCs/>
      <w:i/>
      <w:iCs/>
      <w:szCs w:val="28"/>
    </w:rPr>
  </w:style>
  <w:style w:type="paragraph" w:styleId="afffe">
    <w:name w:val="TOC Heading"/>
    <w:basedOn w:val="1"/>
    <w:next w:val="a"/>
    <w:uiPriority w:val="39"/>
    <w:unhideWhenUsed/>
    <w:qFormat/>
    <w:rsid w:val="000A1C99"/>
    <w:pPr>
      <w:keepLines/>
      <w:pageBreakBefore w:val="0"/>
      <w:suppressAutoHyphens w:val="0"/>
      <w:spacing w:after="0" w:line="259" w:lineRule="auto"/>
      <w:ind w:left="0" w:right="0"/>
      <w:jc w:val="left"/>
      <w:outlineLvl w:val="9"/>
    </w:pPr>
    <w:rPr>
      <w:rFonts w:ascii="Cambria" w:hAnsi="Cambria"/>
      <w:b w:val="0"/>
      <w:bCs w:val="0"/>
      <w:caps w:val="0"/>
      <w:color w:val="365F91"/>
      <w:sz w:val="32"/>
      <w:szCs w:val="32"/>
    </w:rPr>
  </w:style>
  <w:style w:type="character" w:customStyle="1" w:styleId="19">
    <w:name w:val="Неразрешенное упоминание1"/>
    <w:uiPriority w:val="99"/>
    <w:semiHidden/>
    <w:unhideWhenUsed/>
    <w:rsid w:val="000A1C99"/>
    <w:rPr>
      <w:color w:val="605E5C"/>
      <w:shd w:val="clear" w:color="auto" w:fill="E1DFDD"/>
    </w:rPr>
  </w:style>
  <w:style w:type="paragraph" w:styleId="affff">
    <w:name w:val="No Spacing"/>
    <w:uiPriority w:val="1"/>
    <w:qFormat/>
    <w:rsid w:val="006B5B24"/>
    <w:rPr>
      <w:rFonts w:asciiTheme="minorHAnsi" w:eastAsiaTheme="minorEastAsia" w:hAnsiTheme="minorHAnsi" w:cstheme="minorBidi"/>
      <w:sz w:val="22"/>
      <w:szCs w:val="22"/>
    </w:rPr>
  </w:style>
  <w:style w:type="table" w:customStyle="1" w:styleId="150">
    <w:name w:val="Сетка таблицы15"/>
    <w:basedOn w:val="a2"/>
    <w:uiPriority w:val="59"/>
    <w:rsid w:val="007570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a1"/>
    <w:rsid w:val="00636F2F"/>
  </w:style>
  <w:style w:type="character" w:customStyle="1" w:styleId="2a">
    <w:name w:val="Неразрешенное упоминание2"/>
    <w:basedOn w:val="a1"/>
    <w:uiPriority w:val="99"/>
    <w:semiHidden/>
    <w:unhideWhenUsed/>
    <w:rsid w:val="007A0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5201">
      <w:bodyDiv w:val="1"/>
      <w:marLeft w:val="0"/>
      <w:marRight w:val="0"/>
      <w:marTop w:val="0"/>
      <w:marBottom w:val="0"/>
      <w:divBdr>
        <w:top w:val="none" w:sz="0" w:space="0" w:color="auto"/>
        <w:left w:val="none" w:sz="0" w:space="0" w:color="auto"/>
        <w:bottom w:val="none" w:sz="0" w:space="0" w:color="auto"/>
        <w:right w:val="none" w:sz="0" w:space="0" w:color="auto"/>
      </w:divBdr>
    </w:div>
    <w:div w:id="429742635">
      <w:bodyDiv w:val="1"/>
      <w:marLeft w:val="0"/>
      <w:marRight w:val="0"/>
      <w:marTop w:val="0"/>
      <w:marBottom w:val="0"/>
      <w:divBdr>
        <w:top w:val="none" w:sz="0" w:space="0" w:color="auto"/>
        <w:left w:val="none" w:sz="0" w:space="0" w:color="auto"/>
        <w:bottom w:val="none" w:sz="0" w:space="0" w:color="auto"/>
        <w:right w:val="none" w:sz="0" w:space="0" w:color="auto"/>
      </w:divBdr>
    </w:div>
    <w:div w:id="449856423">
      <w:bodyDiv w:val="1"/>
      <w:marLeft w:val="0"/>
      <w:marRight w:val="0"/>
      <w:marTop w:val="0"/>
      <w:marBottom w:val="0"/>
      <w:divBdr>
        <w:top w:val="none" w:sz="0" w:space="0" w:color="auto"/>
        <w:left w:val="none" w:sz="0" w:space="0" w:color="auto"/>
        <w:bottom w:val="none" w:sz="0" w:space="0" w:color="auto"/>
        <w:right w:val="none" w:sz="0" w:space="0" w:color="auto"/>
      </w:divBdr>
    </w:div>
    <w:div w:id="583419394">
      <w:bodyDiv w:val="1"/>
      <w:marLeft w:val="0"/>
      <w:marRight w:val="0"/>
      <w:marTop w:val="0"/>
      <w:marBottom w:val="0"/>
      <w:divBdr>
        <w:top w:val="none" w:sz="0" w:space="0" w:color="auto"/>
        <w:left w:val="none" w:sz="0" w:space="0" w:color="auto"/>
        <w:bottom w:val="none" w:sz="0" w:space="0" w:color="auto"/>
        <w:right w:val="none" w:sz="0" w:space="0" w:color="auto"/>
      </w:divBdr>
    </w:div>
    <w:div w:id="712656313">
      <w:bodyDiv w:val="1"/>
      <w:marLeft w:val="0"/>
      <w:marRight w:val="0"/>
      <w:marTop w:val="0"/>
      <w:marBottom w:val="0"/>
      <w:divBdr>
        <w:top w:val="none" w:sz="0" w:space="0" w:color="auto"/>
        <w:left w:val="none" w:sz="0" w:space="0" w:color="auto"/>
        <w:bottom w:val="none" w:sz="0" w:space="0" w:color="auto"/>
        <w:right w:val="none" w:sz="0" w:space="0" w:color="auto"/>
      </w:divBdr>
    </w:div>
    <w:div w:id="735930180">
      <w:bodyDiv w:val="1"/>
      <w:marLeft w:val="0"/>
      <w:marRight w:val="0"/>
      <w:marTop w:val="0"/>
      <w:marBottom w:val="0"/>
      <w:divBdr>
        <w:top w:val="none" w:sz="0" w:space="0" w:color="auto"/>
        <w:left w:val="none" w:sz="0" w:space="0" w:color="auto"/>
        <w:bottom w:val="none" w:sz="0" w:space="0" w:color="auto"/>
        <w:right w:val="none" w:sz="0" w:space="0" w:color="auto"/>
      </w:divBdr>
    </w:div>
    <w:div w:id="1277710576">
      <w:bodyDiv w:val="1"/>
      <w:marLeft w:val="0"/>
      <w:marRight w:val="0"/>
      <w:marTop w:val="0"/>
      <w:marBottom w:val="0"/>
      <w:divBdr>
        <w:top w:val="none" w:sz="0" w:space="0" w:color="auto"/>
        <w:left w:val="none" w:sz="0" w:space="0" w:color="auto"/>
        <w:bottom w:val="none" w:sz="0" w:space="0" w:color="auto"/>
        <w:right w:val="none" w:sz="0" w:space="0" w:color="auto"/>
      </w:divBdr>
    </w:div>
    <w:div w:id="1334378789">
      <w:bodyDiv w:val="1"/>
      <w:marLeft w:val="0"/>
      <w:marRight w:val="0"/>
      <w:marTop w:val="0"/>
      <w:marBottom w:val="0"/>
      <w:divBdr>
        <w:top w:val="none" w:sz="0" w:space="0" w:color="auto"/>
        <w:left w:val="none" w:sz="0" w:space="0" w:color="auto"/>
        <w:bottom w:val="none" w:sz="0" w:space="0" w:color="auto"/>
        <w:right w:val="none" w:sz="0" w:space="0" w:color="auto"/>
      </w:divBdr>
    </w:div>
    <w:div w:id="1426195918">
      <w:bodyDiv w:val="1"/>
      <w:marLeft w:val="0"/>
      <w:marRight w:val="0"/>
      <w:marTop w:val="0"/>
      <w:marBottom w:val="0"/>
      <w:divBdr>
        <w:top w:val="none" w:sz="0" w:space="0" w:color="auto"/>
        <w:left w:val="none" w:sz="0" w:space="0" w:color="auto"/>
        <w:bottom w:val="none" w:sz="0" w:space="0" w:color="auto"/>
        <w:right w:val="none" w:sz="0" w:space="0" w:color="auto"/>
      </w:divBdr>
    </w:div>
    <w:div w:id="1452086616">
      <w:bodyDiv w:val="1"/>
      <w:marLeft w:val="0"/>
      <w:marRight w:val="0"/>
      <w:marTop w:val="0"/>
      <w:marBottom w:val="0"/>
      <w:divBdr>
        <w:top w:val="none" w:sz="0" w:space="0" w:color="auto"/>
        <w:left w:val="none" w:sz="0" w:space="0" w:color="auto"/>
        <w:bottom w:val="none" w:sz="0" w:space="0" w:color="auto"/>
        <w:right w:val="none" w:sz="0" w:space="0" w:color="auto"/>
      </w:divBdr>
      <w:divsChild>
        <w:div w:id="1877544369">
          <w:marLeft w:val="0"/>
          <w:marRight w:val="0"/>
          <w:marTop w:val="0"/>
          <w:marBottom w:val="0"/>
          <w:divBdr>
            <w:top w:val="none" w:sz="0" w:space="0" w:color="auto"/>
            <w:left w:val="none" w:sz="0" w:space="0" w:color="auto"/>
            <w:bottom w:val="none" w:sz="0" w:space="0" w:color="auto"/>
            <w:right w:val="none" w:sz="0" w:space="0" w:color="auto"/>
          </w:divBdr>
        </w:div>
      </w:divsChild>
    </w:div>
    <w:div w:id="1576742074">
      <w:bodyDiv w:val="1"/>
      <w:marLeft w:val="0"/>
      <w:marRight w:val="0"/>
      <w:marTop w:val="0"/>
      <w:marBottom w:val="0"/>
      <w:divBdr>
        <w:top w:val="none" w:sz="0" w:space="0" w:color="auto"/>
        <w:left w:val="none" w:sz="0" w:space="0" w:color="auto"/>
        <w:bottom w:val="none" w:sz="0" w:space="0" w:color="auto"/>
        <w:right w:val="none" w:sz="0" w:space="0" w:color="auto"/>
      </w:divBdr>
    </w:div>
    <w:div w:id="1584878431">
      <w:bodyDiv w:val="1"/>
      <w:marLeft w:val="0"/>
      <w:marRight w:val="0"/>
      <w:marTop w:val="0"/>
      <w:marBottom w:val="0"/>
      <w:divBdr>
        <w:top w:val="none" w:sz="0" w:space="0" w:color="auto"/>
        <w:left w:val="none" w:sz="0" w:space="0" w:color="auto"/>
        <w:bottom w:val="none" w:sz="0" w:space="0" w:color="auto"/>
        <w:right w:val="none" w:sz="0" w:space="0" w:color="auto"/>
      </w:divBdr>
    </w:div>
    <w:div w:id="1648388754">
      <w:bodyDiv w:val="1"/>
      <w:marLeft w:val="0"/>
      <w:marRight w:val="0"/>
      <w:marTop w:val="0"/>
      <w:marBottom w:val="0"/>
      <w:divBdr>
        <w:top w:val="none" w:sz="0" w:space="0" w:color="auto"/>
        <w:left w:val="none" w:sz="0" w:space="0" w:color="auto"/>
        <w:bottom w:val="none" w:sz="0" w:space="0" w:color="auto"/>
        <w:right w:val="none" w:sz="0" w:space="0" w:color="auto"/>
      </w:divBdr>
    </w:div>
    <w:div w:id="190332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hyperlink" Target="http://www.grandars.ru/college/tovarovedenie/ekologicheskie-svoystva.html"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grandars.ru/college/tovarovedenie/esteticheskie-svoystva.html" TargetMode="External"/><Relationship Id="rId2" Type="http://schemas.openxmlformats.org/officeDocument/2006/relationships/numbering" Target="numbering.xml"/><Relationship Id="rId16" Type="http://schemas.openxmlformats.org/officeDocument/2006/relationships/hyperlink" Target="http://www.grandars.ru/college/tovarovedenie/ergonomicheskie-svoystva.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onanovenkogo.ru/voprosy-i-otvety/proizvodstvo-chto-ehto-takoe.html" TargetMode="External"/><Relationship Id="rId5" Type="http://schemas.openxmlformats.org/officeDocument/2006/relationships/webSettings" Target="webSettings.xml"/><Relationship Id="rId15" Type="http://schemas.openxmlformats.org/officeDocument/2006/relationships/hyperlink" Target="http://www.grandars.ru/college/tovarovedenie/nadezhnost-tovara.html"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www.grandars.ru/college/tovarovedenie/bezopasnost-tovara.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7.675728363769832E-2"/>
                  <c:y val="-4.4036451965243473E-2"/>
                </c:manualLayout>
              </c:layout>
              <c:showLegendKey val="0"/>
              <c:showVal val="0"/>
              <c:showCatName val="1"/>
              <c:showSerName val="0"/>
              <c:showPercent val="1"/>
              <c:showBubbleSize val="0"/>
              <c:extLst>
                <c:ext xmlns:c15="http://schemas.microsoft.com/office/drawing/2012/chart" uri="{CE6537A1-D6FC-4f65-9D91-7224C49458BB}">
                  <c15:layout>
                    <c:manualLayout>
                      <c:w val="0.22851785677186129"/>
                      <c:h val="0.32807486020769144"/>
                    </c:manualLayout>
                  </c15:layout>
                </c:ext>
                <c:ext xmlns:c16="http://schemas.microsoft.com/office/drawing/2014/chart" uri="{C3380CC4-5D6E-409C-BE32-E72D297353CC}">
                  <c16:uniqueId val="{00000000-7698-E148-8FD9-D896A6EC280F}"/>
                </c:ext>
              </c:extLst>
            </c:dLbl>
            <c:dLbl>
              <c:idx val="1"/>
              <c:layout>
                <c:manualLayout>
                  <c:x val="-0.10993843447669305"/>
                  <c:y val="-5.797134053895437E-2"/>
                </c:manualLayout>
              </c:layout>
              <c:showLegendKey val="0"/>
              <c:showVal val="0"/>
              <c:showCatName val="1"/>
              <c:showSerName val="0"/>
              <c:showPercent val="1"/>
              <c:showBubbleSize val="0"/>
              <c:extLst>
                <c:ext xmlns:c15="http://schemas.microsoft.com/office/drawing/2012/chart" uri="{CE6537A1-D6FC-4f65-9D91-7224C49458BB}">
                  <c15:layout>
                    <c:manualLayout>
                      <c:w val="0.27044854881266489"/>
                      <c:h val="0.32298136645962727"/>
                    </c:manualLayout>
                  </c15:layout>
                </c:ext>
                <c:ext xmlns:c16="http://schemas.microsoft.com/office/drawing/2014/chart" uri="{C3380CC4-5D6E-409C-BE32-E72D297353CC}">
                  <c16:uniqueId val="{00000001-7698-E148-8FD9-D896A6EC280F}"/>
                </c:ext>
              </c:extLst>
            </c:dLbl>
            <c:dLbl>
              <c:idx val="2"/>
              <c:layout>
                <c:manualLayout>
                  <c:x val="-0.17150395778364116"/>
                  <c:y val="7.6604554865424418E-2"/>
                </c:manualLayout>
              </c:layout>
              <c:showLegendKey val="0"/>
              <c:showVal val="0"/>
              <c:showCatName val="1"/>
              <c:showSerName val="0"/>
              <c:showPercent val="1"/>
              <c:showBubbleSize val="0"/>
              <c:extLst>
                <c:ext xmlns:c15="http://schemas.microsoft.com/office/drawing/2012/chart" uri="{CE6537A1-D6FC-4f65-9D91-7224C49458BB}">
                  <c15:layout>
                    <c:manualLayout>
                      <c:w val="0.32211961301671066"/>
                      <c:h val="0.32919254658385094"/>
                    </c:manualLayout>
                  </c15:layout>
                </c:ext>
                <c:ext xmlns:c16="http://schemas.microsoft.com/office/drawing/2014/chart" uri="{C3380CC4-5D6E-409C-BE32-E72D297353CC}">
                  <c16:uniqueId val="{00000002-7698-E148-8FD9-D896A6EC280F}"/>
                </c:ext>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Лист1!$B$2:$D$2</c:f>
              <c:strCache>
                <c:ptCount val="3"/>
                <c:pt idx="0">
                  <c:v>Затраты 1</c:v>
                </c:pt>
                <c:pt idx="1">
                  <c:v>Затраты 2</c:v>
                </c:pt>
                <c:pt idx="2">
                  <c:v>Затраты 3</c:v>
                </c:pt>
              </c:strCache>
            </c:strRef>
          </c:cat>
          <c:val>
            <c:numRef>
              <c:f>Лист1!$B$3:$D$3</c:f>
              <c:numCache>
                <c:formatCode>General</c:formatCode>
                <c:ptCount val="3"/>
                <c:pt idx="0">
                  <c:v>50</c:v>
                </c:pt>
                <c:pt idx="1">
                  <c:v>25</c:v>
                </c:pt>
                <c:pt idx="2">
                  <c:v>25</c:v>
                </c:pt>
              </c:numCache>
            </c:numRef>
          </c:val>
          <c:extLst>
            <c:ext xmlns:c16="http://schemas.microsoft.com/office/drawing/2014/chart" uri="{C3380CC4-5D6E-409C-BE32-E72D297353CC}">
              <c16:uniqueId val="{00000003-7698-E148-8FD9-D896A6EC280F}"/>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7.675728363769832E-2"/>
                  <c:y val="-4.4036451965243473E-2"/>
                </c:manualLayout>
              </c:layout>
              <c:showLegendKey val="0"/>
              <c:showVal val="0"/>
              <c:showCatName val="1"/>
              <c:showSerName val="0"/>
              <c:showPercent val="1"/>
              <c:showBubbleSize val="0"/>
              <c:extLst>
                <c:ext xmlns:c15="http://schemas.microsoft.com/office/drawing/2012/chart" uri="{CE6537A1-D6FC-4f65-9D91-7224C49458BB}">
                  <c15:layout>
                    <c:manualLayout>
                      <c:w val="0.22851785677186129"/>
                      <c:h val="0.32807486020769144"/>
                    </c:manualLayout>
                  </c15:layout>
                </c:ext>
                <c:ext xmlns:c16="http://schemas.microsoft.com/office/drawing/2014/chart" uri="{C3380CC4-5D6E-409C-BE32-E72D297353CC}">
                  <c16:uniqueId val="{00000000-8D01-754B-8EA0-72AE7A36BD64}"/>
                </c:ext>
              </c:extLst>
            </c:dLbl>
            <c:dLbl>
              <c:idx val="1"/>
              <c:layout>
                <c:manualLayout>
                  <c:x val="-0.10993843447669305"/>
                  <c:y val="-5.797134053895437E-2"/>
                </c:manualLayout>
              </c:layout>
              <c:showLegendKey val="0"/>
              <c:showVal val="0"/>
              <c:showCatName val="1"/>
              <c:showSerName val="0"/>
              <c:showPercent val="1"/>
              <c:showBubbleSize val="0"/>
              <c:extLst>
                <c:ext xmlns:c15="http://schemas.microsoft.com/office/drawing/2012/chart" uri="{CE6537A1-D6FC-4f65-9D91-7224C49458BB}">
                  <c15:layout>
                    <c:manualLayout>
                      <c:w val="0.27044854881266489"/>
                      <c:h val="0.32298136645962727"/>
                    </c:manualLayout>
                  </c15:layout>
                </c:ext>
                <c:ext xmlns:c16="http://schemas.microsoft.com/office/drawing/2014/chart" uri="{C3380CC4-5D6E-409C-BE32-E72D297353CC}">
                  <c16:uniqueId val="{00000001-8D01-754B-8EA0-72AE7A36BD64}"/>
                </c:ext>
              </c:extLst>
            </c:dLbl>
            <c:dLbl>
              <c:idx val="2"/>
              <c:layout>
                <c:manualLayout>
                  <c:x val="-0.17150395778364116"/>
                  <c:y val="7.6604554865424418E-2"/>
                </c:manualLayout>
              </c:layout>
              <c:showLegendKey val="0"/>
              <c:showVal val="0"/>
              <c:showCatName val="1"/>
              <c:showSerName val="0"/>
              <c:showPercent val="1"/>
              <c:showBubbleSize val="0"/>
              <c:extLst>
                <c:ext xmlns:c15="http://schemas.microsoft.com/office/drawing/2012/chart" uri="{CE6537A1-D6FC-4f65-9D91-7224C49458BB}">
                  <c15:layout>
                    <c:manualLayout>
                      <c:w val="0.32211961301671066"/>
                      <c:h val="0.32919254658385094"/>
                    </c:manualLayout>
                  </c15:layout>
                </c:ext>
                <c:ext xmlns:c16="http://schemas.microsoft.com/office/drawing/2014/chart" uri="{C3380CC4-5D6E-409C-BE32-E72D297353CC}">
                  <c16:uniqueId val="{00000002-8D01-754B-8EA0-72AE7A36BD64}"/>
                </c:ext>
              </c:extLst>
            </c:dLbl>
            <c:spPr>
              <a:noFill/>
              <a:ln>
                <a:noFill/>
              </a:ln>
              <a:effectLst/>
            </c:spPr>
            <c:txPr>
              <a:bodyPr/>
              <a:lstStyle/>
              <a:p>
                <a:pPr>
                  <a:defRPr b="1"/>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Лист1!$B$2:$D$2</c:f>
              <c:strCache>
                <c:ptCount val="3"/>
                <c:pt idx="0">
                  <c:v>Затраты 1</c:v>
                </c:pt>
                <c:pt idx="1">
                  <c:v>Затраты 2</c:v>
                </c:pt>
                <c:pt idx="2">
                  <c:v>Затраты 3</c:v>
                </c:pt>
              </c:strCache>
            </c:strRef>
          </c:cat>
          <c:val>
            <c:numRef>
              <c:f>Лист1!$B$3:$D$3</c:f>
              <c:numCache>
                <c:formatCode>General</c:formatCode>
                <c:ptCount val="3"/>
                <c:pt idx="0">
                  <c:v>50</c:v>
                </c:pt>
                <c:pt idx="1">
                  <c:v>25</c:v>
                </c:pt>
                <c:pt idx="2">
                  <c:v>25</c:v>
                </c:pt>
              </c:numCache>
            </c:numRef>
          </c:val>
          <c:extLst>
            <c:ext xmlns:c16="http://schemas.microsoft.com/office/drawing/2014/chart" uri="{C3380CC4-5D6E-409C-BE32-E72D297353CC}">
              <c16:uniqueId val="{00000003-8D01-754B-8EA0-72AE7A36BD64}"/>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742DD-3752-4211-B2FD-3684399B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20</Pages>
  <Words>3664</Words>
  <Characters>20891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24506</CharactersWithSpaces>
  <SharedDoc>false</SharedDoc>
  <HLinks>
    <vt:vector size="30" baseType="variant">
      <vt:variant>
        <vt:i4>4194398</vt:i4>
      </vt:variant>
      <vt:variant>
        <vt:i4>15</vt:i4>
      </vt:variant>
      <vt:variant>
        <vt:i4>0</vt:i4>
      </vt:variant>
      <vt:variant>
        <vt:i4>5</vt:i4>
      </vt:variant>
      <vt:variant>
        <vt:lpwstr>http://www.grandars.ru/college/tovarovedenie/bezopasnost-tovara.html</vt:lpwstr>
      </vt:variant>
      <vt:variant>
        <vt:lpwstr/>
      </vt:variant>
      <vt:variant>
        <vt:i4>4849732</vt:i4>
      </vt:variant>
      <vt:variant>
        <vt:i4>12</vt:i4>
      </vt:variant>
      <vt:variant>
        <vt:i4>0</vt:i4>
      </vt:variant>
      <vt:variant>
        <vt:i4>5</vt:i4>
      </vt:variant>
      <vt:variant>
        <vt:lpwstr>http://www.grandars.ru/college/tovarovedenie/ekologicheskie-svoystva.html</vt:lpwstr>
      </vt:variant>
      <vt:variant>
        <vt:lpwstr/>
      </vt:variant>
      <vt:variant>
        <vt:i4>4456528</vt:i4>
      </vt:variant>
      <vt:variant>
        <vt:i4>9</vt:i4>
      </vt:variant>
      <vt:variant>
        <vt:i4>0</vt:i4>
      </vt:variant>
      <vt:variant>
        <vt:i4>5</vt:i4>
      </vt:variant>
      <vt:variant>
        <vt:lpwstr>http://www.grandars.ru/college/tovarovedenie/esteticheskie-svoystva.html</vt:lpwstr>
      </vt:variant>
      <vt:variant>
        <vt:lpwstr/>
      </vt:variant>
      <vt:variant>
        <vt:i4>2097204</vt:i4>
      </vt:variant>
      <vt:variant>
        <vt:i4>6</vt:i4>
      </vt:variant>
      <vt:variant>
        <vt:i4>0</vt:i4>
      </vt:variant>
      <vt:variant>
        <vt:i4>5</vt:i4>
      </vt:variant>
      <vt:variant>
        <vt:lpwstr>http://www.grandars.ru/college/tovarovedenie/ergonomicheskie-svoystva.html</vt:lpwstr>
      </vt:variant>
      <vt:variant>
        <vt:lpwstr/>
      </vt:variant>
      <vt:variant>
        <vt:i4>2883634</vt:i4>
      </vt:variant>
      <vt:variant>
        <vt:i4>3</vt:i4>
      </vt:variant>
      <vt:variant>
        <vt:i4>0</vt:i4>
      </vt:variant>
      <vt:variant>
        <vt:i4>5</vt:i4>
      </vt:variant>
      <vt:variant>
        <vt:lpwstr>http://www.grandars.ru/college/tovarovedenie/nadezhnost-tovara.html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Саша</dc:creator>
  <cp:keywords/>
  <dc:description/>
  <cp:lastModifiedBy>Katrin Vorobeva</cp:lastModifiedBy>
  <cp:revision>29</cp:revision>
  <cp:lastPrinted>2021-02-12T05:28:00Z</cp:lastPrinted>
  <dcterms:created xsi:type="dcterms:W3CDTF">2021-02-08T05:55:00Z</dcterms:created>
  <dcterms:modified xsi:type="dcterms:W3CDTF">2021-11-25T10:42:00Z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